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56BE" w14:textId="77777777" w:rsidR="00E7657F" w:rsidRPr="009E7B05" w:rsidRDefault="00E7657F" w:rsidP="009E7B05">
      <w:pPr>
        <w:pStyle w:val="WW-"/>
        <w:pageBreakBefore/>
        <w:tabs>
          <w:tab w:val="left" w:pos="851"/>
          <w:tab w:val="left" w:pos="993"/>
        </w:tabs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7B05">
        <w:rPr>
          <w:rFonts w:ascii="Times New Roman" w:hAnsi="Times New Roman" w:cs="Times New Roman"/>
          <w:sz w:val="28"/>
          <w:szCs w:val="28"/>
        </w:rPr>
        <w:t>Приложение 1</w:t>
      </w:r>
      <w:r w:rsidRPr="009E7B05">
        <w:rPr>
          <w:rFonts w:ascii="Times New Roman" w:hAnsi="Times New Roman" w:cs="Times New Roman"/>
          <w:sz w:val="28"/>
          <w:szCs w:val="28"/>
        </w:rPr>
        <w:br/>
        <w:t>(пример оформления статьи)</w:t>
      </w:r>
    </w:p>
    <w:p w14:paraId="6FD3AB4F" w14:textId="09EB7745" w:rsidR="00E7657F" w:rsidRPr="009E7B05" w:rsidRDefault="009E7B05" w:rsidP="009E7B05">
      <w:pPr>
        <w:pStyle w:val="WW-"/>
        <w:spacing w:after="0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E7B05">
        <w:rPr>
          <w:rStyle w:val="apple-style-span"/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val="x-none"/>
        </w:rPr>
        <w:t>Экономика туризма и гостеприимства: современное состояние, проблемы, тренды развития</w:t>
      </w:r>
      <w:r w:rsidR="00E7657F" w:rsidRPr="009E7B0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265FF24F" w14:textId="77777777" w:rsidR="00E7657F" w:rsidRPr="009E7B05" w:rsidRDefault="00E7657F" w:rsidP="009E7B05">
      <w:pPr>
        <w:pStyle w:val="WW-"/>
        <w:spacing w:after="0"/>
        <w:ind w:left="0"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9E7B05">
        <w:rPr>
          <w:rFonts w:ascii="Times New Roman" w:hAnsi="Times New Roman" w:cs="Times New Roman"/>
          <w:bCs/>
          <w:sz w:val="28"/>
          <w:szCs w:val="28"/>
        </w:rPr>
        <w:t>УДК</w:t>
      </w:r>
    </w:p>
    <w:p w14:paraId="49DF76DF" w14:textId="77777777" w:rsidR="00E7657F" w:rsidRPr="009E7B05" w:rsidRDefault="00E7657F" w:rsidP="009E7B05">
      <w:pPr>
        <w:pStyle w:val="WW-"/>
        <w:spacing w:after="0"/>
        <w:ind w:left="0"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9E7B05">
        <w:rPr>
          <w:rFonts w:ascii="Times New Roman" w:hAnsi="Times New Roman" w:cs="Times New Roman"/>
          <w:bCs/>
          <w:sz w:val="28"/>
          <w:szCs w:val="28"/>
        </w:rPr>
        <w:t>ББК</w:t>
      </w:r>
    </w:p>
    <w:p w14:paraId="1CE02F5E" w14:textId="77777777" w:rsidR="00E7657F" w:rsidRPr="009E7B05" w:rsidRDefault="00E7657F" w:rsidP="009E7B05">
      <w:pPr>
        <w:pStyle w:val="WW-"/>
        <w:spacing w:after="0"/>
        <w:ind w:left="0"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9E7B05">
        <w:rPr>
          <w:rFonts w:ascii="Times New Roman" w:hAnsi="Times New Roman" w:cs="Times New Roman"/>
          <w:bCs/>
          <w:sz w:val="28"/>
          <w:szCs w:val="28"/>
        </w:rPr>
        <w:t xml:space="preserve">П </w:t>
      </w:r>
    </w:p>
    <w:p w14:paraId="5F85E145" w14:textId="77777777" w:rsidR="00E7657F" w:rsidRPr="009E7B05" w:rsidRDefault="00E7657F" w:rsidP="009E7B05">
      <w:pPr>
        <w:pStyle w:val="WW-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E0FD6C" w14:textId="784E910A" w:rsidR="009E7B05" w:rsidRPr="009E7B05" w:rsidRDefault="009E7B05" w:rsidP="009E7B05">
      <w:pPr>
        <w:pStyle w:val="WW-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B05">
        <w:rPr>
          <w:rFonts w:ascii="Times New Roman" w:hAnsi="Times New Roman" w:cs="Times New Roman"/>
          <w:b/>
          <w:sz w:val="28"/>
          <w:szCs w:val="28"/>
        </w:rPr>
        <w:t>ОСНОВНЫЕ ТЕНДЕНЦИИ И ПЕРСПЕКТИВЫ РАЗВИТИЯ ТУРИСТСКО-РЕКРЕАЦИОННОЙ СФЕРЫ РЕСПУБЛИКИ АДЫГЕЯ В СОВРЕМЕННЫХ УСЛОВИЯ</w:t>
      </w:r>
      <w:r w:rsidRPr="009E7B05">
        <w:rPr>
          <w:rFonts w:ascii="Times New Roman" w:hAnsi="Times New Roman" w:cs="Times New Roman"/>
          <w:b/>
          <w:sz w:val="28"/>
          <w:szCs w:val="28"/>
        </w:rPr>
        <w:t>Х</w:t>
      </w:r>
    </w:p>
    <w:p w14:paraId="1A3E8BB9" w14:textId="7897BAAA" w:rsidR="00E7657F" w:rsidRPr="009E7B05" w:rsidRDefault="00E7657F" w:rsidP="009E7B05">
      <w:pPr>
        <w:pStyle w:val="WW-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E7B05">
        <w:rPr>
          <w:rFonts w:ascii="Times New Roman" w:hAnsi="Times New Roman" w:cs="Times New Roman"/>
          <w:iCs/>
          <w:sz w:val="28"/>
          <w:szCs w:val="28"/>
        </w:rPr>
        <w:t>Петро</w:t>
      </w:r>
      <w:proofErr w:type="spellEnd"/>
      <w:r w:rsidRPr="009E7B05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gramStart"/>
      <w:r w:rsidRPr="009E7B05">
        <w:rPr>
          <w:rFonts w:ascii="Times New Roman" w:hAnsi="Times New Roman" w:cs="Times New Roman"/>
          <w:iCs/>
          <w:sz w:val="28"/>
          <w:szCs w:val="28"/>
        </w:rPr>
        <w:t>А.И.</w:t>
      </w:r>
      <w:proofErr w:type="gramEnd"/>
    </w:p>
    <w:p w14:paraId="6C82F74B" w14:textId="77777777" w:rsidR="00E7657F" w:rsidRPr="009E7B05" w:rsidRDefault="00E7657F" w:rsidP="009E7B05">
      <w:pPr>
        <w:pStyle w:val="WW-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7B05">
        <w:rPr>
          <w:rFonts w:ascii="Times New Roman" w:hAnsi="Times New Roman" w:cs="Times New Roman"/>
          <w:iCs/>
          <w:sz w:val="28"/>
          <w:szCs w:val="28"/>
        </w:rPr>
        <w:t>Студент 2 курса, Адыгейский государственный университет, г. Майкоп</w:t>
      </w:r>
    </w:p>
    <w:p w14:paraId="7755F633" w14:textId="77777777" w:rsidR="00E7657F" w:rsidRPr="009E7B05" w:rsidRDefault="00E7657F" w:rsidP="009E7B05">
      <w:pPr>
        <w:pStyle w:val="WW-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7B05">
        <w:rPr>
          <w:rFonts w:ascii="Times New Roman" w:hAnsi="Times New Roman" w:cs="Times New Roman"/>
          <w:iCs/>
          <w:sz w:val="28"/>
          <w:szCs w:val="28"/>
        </w:rPr>
        <w:t xml:space="preserve">Научный руководитель: Николаев </w:t>
      </w:r>
      <w:proofErr w:type="gramStart"/>
      <w:r w:rsidRPr="009E7B05">
        <w:rPr>
          <w:rFonts w:ascii="Times New Roman" w:hAnsi="Times New Roman" w:cs="Times New Roman"/>
          <w:iCs/>
          <w:sz w:val="28"/>
          <w:szCs w:val="28"/>
        </w:rPr>
        <w:t>В.П.</w:t>
      </w:r>
      <w:proofErr w:type="gramEnd"/>
    </w:p>
    <w:p w14:paraId="37D2E968" w14:textId="77777777" w:rsidR="00E7657F" w:rsidRPr="009E7B05" w:rsidRDefault="00E7657F" w:rsidP="009E7B05">
      <w:pPr>
        <w:pStyle w:val="WW-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7B05">
        <w:rPr>
          <w:rFonts w:ascii="Times New Roman" w:hAnsi="Times New Roman" w:cs="Times New Roman"/>
          <w:iCs/>
          <w:sz w:val="28"/>
          <w:szCs w:val="28"/>
        </w:rPr>
        <w:t>к.э.н., доцент, Адыгейский государственный университет, г. Майкоп</w:t>
      </w:r>
    </w:p>
    <w:p w14:paraId="3150FD65" w14:textId="77777777" w:rsidR="00E7657F" w:rsidRPr="009E7B05" w:rsidRDefault="00E7657F" w:rsidP="009E7B05">
      <w:pPr>
        <w:pStyle w:val="WW-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7B05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9E7B05">
        <w:rPr>
          <w:rFonts w:ascii="Times New Roman" w:hAnsi="Times New Roman" w:cs="Times New Roman"/>
          <w:i/>
          <w:sz w:val="28"/>
          <w:szCs w:val="28"/>
        </w:rPr>
        <w:t xml:space="preserve">: Аннотация, Аннотация, Аннотация. </w:t>
      </w:r>
    </w:p>
    <w:p w14:paraId="0B15D187" w14:textId="77777777" w:rsidR="00E7657F" w:rsidRPr="009E7B05" w:rsidRDefault="00E7657F" w:rsidP="009E7B05">
      <w:pPr>
        <w:pStyle w:val="WW-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7B05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9E7B05">
        <w:rPr>
          <w:rFonts w:ascii="Times New Roman" w:hAnsi="Times New Roman" w:cs="Times New Roman"/>
          <w:i/>
          <w:sz w:val="28"/>
          <w:szCs w:val="28"/>
        </w:rPr>
        <w:t>Ключевое слово, Ключевое слово, Ключевое слово.</w:t>
      </w:r>
    </w:p>
    <w:p w14:paraId="5F13E69B" w14:textId="77777777" w:rsidR="00E7657F" w:rsidRPr="009E7B05" w:rsidRDefault="00E7657F" w:rsidP="009E7B05">
      <w:pPr>
        <w:pStyle w:val="WW-"/>
        <w:spacing w:after="0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4FFF28" w14:textId="77777777" w:rsidR="009E7B05" w:rsidRPr="009E7B05" w:rsidRDefault="009E7B05" w:rsidP="009E7B05">
      <w:pPr>
        <w:pStyle w:val="WW-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7B05">
        <w:rPr>
          <w:rFonts w:ascii="Times New Roman" w:hAnsi="Times New Roman" w:cs="Times New Roman"/>
          <w:b/>
          <w:sz w:val="28"/>
          <w:szCs w:val="28"/>
          <w:lang w:val="en-US"/>
        </w:rPr>
        <w:t>THE MAIN TRENDS AND PROSPECTS FOR THE DEVELOPMENT OF THE TOURISM AND RECREATIONAL SPHERE OF THE REPUBLIC OF ADYGHEA IN MODERN CONDITIONS</w:t>
      </w:r>
    </w:p>
    <w:p w14:paraId="476D511E" w14:textId="3D7A6A62" w:rsidR="00E7657F" w:rsidRPr="009E7B05" w:rsidRDefault="00E7657F" w:rsidP="009E7B05">
      <w:pPr>
        <w:pStyle w:val="WW-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9E7B05">
        <w:rPr>
          <w:rFonts w:ascii="Times New Roman" w:hAnsi="Times New Roman" w:cs="Times New Roman"/>
          <w:sz w:val="28"/>
          <w:szCs w:val="28"/>
          <w:lang w:val="en-US"/>
        </w:rPr>
        <w:t>Petrov A.I.</w:t>
      </w:r>
    </w:p>
    <w:p w14:paraId="47CDCB35" w14:textId="77777777" w:rsidR="00E7657F" w:rsidRPr="009E7B05" w:rsidRDefault="00E7657F" w:rsidP="009E7B05">
      <w:pPr>
        <w:pStyle w:val="WW-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9E7B05">
        <w:rPr>
          <w:rFonts w:ascii="Times New Roman" w:hAnsi="Times New Roman" w:cs="Times New Roman"/>
          <w:sz w:val="28"/>
          <w:szCs w:val="28"/>
          <w:lang w:val="en-US"/>
        </w:rPr>
        <w:t xml:space="preserve">Student, Adyghe State University, </w:t>
      </w:r>
      <w:proofErr w:type="spellStart"/>
      <w:r w:rsidRPr="009E7B05">
        <w:rPr>
          <w:rFonts w:ascii="Times New Roman" w:hAnsi="Times New Roman" w:cs="Times New Roman"/>
          <w:sz w:val="28"/>
          <w:szCs w:val="28"/>
          <w:lang w:val="en-US"/>
        </w:rPr>
        <w:t>Maikop</w:t>
      </w:r>
      <w:proofErr w:type="spellEnd"/>
    </w:p>
    <w:p w14:paraId="3CF98BE4" w14:textId="77777777" w:rsidR="00E7657F" w:rsidRPr="009E7B05" w:rsidRDefault="00E7657F" w:rsidP="009E7B05">
      <w:pPr>
        <w:pStyle w:val="WW-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9E7B05">
        <w:rPr>
          <w:rFonts w:ascii="Times New Roman" w:hAnsi="Times New Roman" w:cs="Times New Roman"/>
          <w:sz w:val="28"/>
          <w:szCs w:val="28"/>
          <w:lang w:val="en-US"/>
        </w:rPr>
        <w:t>Research supervisor: Nikolaev V.P.</w:t>
      </w:r>
    </w:p>
    <w:p w14:paraId="4C788949" w14:textId="77777777" w:rsidR="00E7657F" w:rsidRPr="009E7B05" w:rsidRDefault="00E7657F" w:rsidP="009E7B05">
      <w:pPr>
        <w:pStyle w:val="WW-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9E7B05">
        <w:rPr>
          <w:rFonts w:ascii="Times New Roman" w:hAnsi="Times New Roman" w:cs="Times New Roman"/>
          <w:sz w:val="28"/>
          <w:szCs w:val="28"/>
          <w:lang w:val="en-US"/>
        </w:rPr>
        <w:t xml:space="preserve">Cand. Econ. Sci., Associate Professor, Adyghe State University, </w:t>
      </w:r>
      <w:proofErr w:type="spellStart"/>
      <w:r w:rsidRPr="009E7B05">
        <w:rPr>
          <w:rFonts w:ascii="Times New Roman" w:hAnsi="Times New Roman" w:cs="Times New Roman"/>
          <w:sz w:val="28"/>
          <w:szCs w:val="28"/>
          <w:lang w:val="en-US"/>
        </w:rPr>
        <w:t>Maikop</w:t>
      </w:r>
      <w:proofErr w:type="spellEnd"/>
    </w:p>
    <w:p w14:paraId="47379F18" w14:textId="77777777" w:rsidR="00E7657F" w:rsidRPr="009E7B05" w:rsidRDefault="00E7657F" w:rsidP="009E7B05">
      <w:pPr>
        <w:pStyle w:val="WW-"/>
        <w:suppressAutoHyphens w:val="0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E7B0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Abstract: </w:t>
      </w:r>
      <w:r w:rsidRPr="009E7B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Abstract, Abstract, Abstract </w:t>
      </w:r>
    </w:p>
    <w:p w14:paraId="3BDF32F0" w14:textId="77777777" w:rsidR="00E7657F" w:rsidRPr="009E7B05" w:rsidRDefault="00E7657F" w:rsidP="009E7B05">
      <w:pPr>
        <w:pStyle w:val="WW-"/>
        <w:suppressAutoHyphens w:val="0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E7B0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Keywords: </w:t>
      </w:r>
      <w:r w:rsidRPr="009E7B05">
        <w:rPr>
          <w:rFonts w:ascii="Times New Roman" w:hAnsi="Times New Roman" w:cs="Times New Roman"/>
          <w:i/>
          <w:sz w:val="28"/>
          <w:szCs w:val="28"/>
          <w:lang w:val="en-US"/>
        </w:rPr>
        <w:t>Keyword, Keyword, Keyword.</w:t>
      </w:r>
    </w:p>
    <w:p w14:paraId="7CB1E525" w14:textId="77777777" w:rsidR="00E7657F" w:rsidRPr="009E7B05" w:rsidRDefault="00E7657F" w:rsidP="009E7B05">
      <w:pPr>
        <w:pStyle w:val="WW-"/>
        <w:suppressAutoHyphens w:val="0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4FB0B2FA" w14:textId="77777777" w:rsidR="00E7657F" w:rsidRPr="009E7B05" w:rsidRDefault="00E7657F" w:rsidP="009E7B05">
      <w:pPr>
        <w:pStyle w:val="WW-"/>
        <w:suppressAutoHyphens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7B05">
        <w:rPr>
          <w:rFonts w:ascii="Times New Roman" w:hAnsi="Times New Roman" w:cs="Times New Roman"/>
          <w:sz w:val="28"/>
          <w:szCs w:val="28"/>
        </w:rPr>
        <w:t>Текст научной статьи. Текст научной статьи [1, стр. 10]. Текст научной статьи. Текст научной статьи. Текст научной статьи. Текст научной статьи.</w:t>
      </w:r>
    </w:p>
    <w:p w14:paraId="48CF0872" w14:textId="77777777" w:rsidR="00E7657F" w:rsidRPr="009E7B05" w:rsidRDefault="00E7657F" w:rsidP="009E7B0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E7B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</w:t>
      </w:r>
      <w:proofErr w:type="spellEnd"/>
      <w:r w:rsidRPr="009E7B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9E7B0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— </w:t>
      </w:r>
      <w:r w:rsidRPr="009E7B0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Название </w:t>
      </w:r>
      <w:r w:rsidRPr="009E7B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</w:p>
    <w:tbl>
      <w:tblPr>
        <w:tblW w:w="50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2477"/>
        <w:gridCol w:w="1609"/>
        <w:gridCol w:w="2082"/>
        <w:gridCol w:w="2081"/>
        <w:gridCol w:w="1379"/>
      </w:tblGrid>
      <w:tr w:rsidR="00E7657F" w:rsidRPr="009E7B05" w14:paraId="5069EF2B" w14:textId="77777777" w:rsidTr="00015339">
        <w:trPr>
          <w:trHeight w:hRule="exact" w:val="39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DF45" w14:textId="77777777" w:rsidR="00E7657F" w:rsidRPr="009E7B05" w:rsidRDefault="00E7657F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93C72" w14:textId="77777777" w:rsidR="00E7657F" w:rsidRPr="009E7B05" w:rsidRDefault="00E7657F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CE35" w14:textId="77777777" w:rsidR="00E7657F" w:rsidRPr="009E7B05" w:rsidRDefault="00E7657F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3BD91" w14:textId="77777777" w:rsidR="00E7657F" w:rsidRPr="009E7B05" w:rsidRDefault="00E7657F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3640" w14:textId="77777777" w:rsidR="00E7657F" w:rsidRPr="009E7B05" w:rsidRDefault="00E7657F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E7657F" w:rsidRPr="009E7B05" w14:paraId="69694379" w14:textId="77777777" w:rsidTr="00015339">
        <w:trPr>
          <w:trHeight w:hRule="exact" w:val="39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092E20" w14:textId="77777777" w:rsidR="00E7657F" w:rsidRPr="009E7B05" w:rsidRDefault="00E7657F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B2B82" w14:textId="77777777" w:rsidR="00E7657F" w:rsidRPr="009E7B05" w:rsidRDefault="00E7657F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108AC" w14:textId="77777777" w:rsidR="00E7657F" w:rsidRPr="009E7B05" w:rsidRDefault="00E7657F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B67E70" w14:textId="77777777" w:rsidR="00E7657F" w:rsidRPr="009E7B05" w:rsidRDefault="00E7657F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D3AE5" w14:textId="77777777" w:rsidR="00E7657F" w:rsidRPr="009E7B05" w:rsidRDefault="00E7657F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9E7B05" w:rsidRPr="009E7B05" w14:paraId="75B385B1" w14:textId="77777777" w:rsidTr="00015339">
        <w:trPr>
          <w:trHeight w:hRule="exact" w:val="39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27E62" w14:textId="77777777" w:rsidR="009E7B05" w:rsidRPr="009E7B05" w:rsidRDefault="009E7B05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A77A99" w14:textId="77777777" w:rsidR="009E7B05" w:rsidRPr="009E7B05" w:rsidRDefault="009E7B05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7294E" w14:textId="77777777" w:rsidR="009E7B05" w:rsidRPr="009E7B05" w:rsidRDefault="009E7B05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87A7D" w14:textId="77777777" w:rsidR="009E7B05" w:rsidRPr="009E7B05" w:rsidRDefault="009E7B05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FEF7E" w14:textId="77777777" w:rsidR="009E7B05" w:rsidRPr="009E7B05" w:rsidRDefault="009E7B05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9E7B05" w:rsidRPr="009E7B05" w14:paraId="696428A1" w14:textId="77777777" w:rsidTr="00015339">
        <w:trPr>
          <w:trHeight w:hRule="exact" w:val="39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6F25D0" w14:textId="77777777" w:rsidR="009E7B05" w:rsidRPr="009E7B05" w:rsidRDefault="009E7B05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A70DB" w14:textId="77777777" w:rsidR="009E7B05" w:rsidRPr="009E7B05" w:rsidRDefault="009E7B05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868A9" w14:textId="77777777" w:rsidR="009E7B05" w:rsidRPr="009E7B05" w:rsidRDefault="009E7B05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3F2D5" w14:textId="77777777" w:rsidR="009E7B05" w:rsidRPr="009E7B05" w:rsidRDefault="009E7B05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7D49C" w14:textId="77777777" w:rsidR="009E7B05" w:rsidRPr="009E7B05" w:rsidRDefault="009E7B05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9E7B05" w:rsidRPr="009E7B05" w14:paraId="3DF21410" w14:textId="77777777" w:rsidTr="00015339">
        <w:trPr>
          <w:trHeight w:hRule="exact" w:val="39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DDE3B" w14:textId="77777777" w:rsidR="009E7B05" w:rsidRPr="009E7B05" w:rsidRDefault="009E7B05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37A0A" w14:textId="77777777" w:rsidR="009E7B05" w:rsidRPr="009E7B05" w:rsidRDefault="009E7B05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DAE19" w14:textId="77777777" w:rsidR="009E7B05" w:rsidRPr="009E7B05" w:rsidRDefault="009E7B05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CAE1A" w14:textId="77777777" w:rsidR="009E7B05" w:rsidRPr="009E7B05" w:rsidRDefault="009E7B05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FFE0E" w14:textId="77777777" w:rsidR="009E7B05" w:rsidRPr="009E7B05" w:rsidRDefault="009E7B05" w:rsidP="009E7B05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064E7977" w14:textId="77777777" w:rsidR="00E7657F" w:rsidRPr="009E7B05" w:rsidRDefault="00E7657F" w:rsidP="009E7B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7B05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9E7B05">
        <w:rPr>
          <w:rFonts w:ascii="Times New Roman" w:hAnsi="Times New Roman" w:cs="Times New Roman"/>
          <w:color w:val="000000"/>
          <w:sz w:val="28"/>
          <w:szCs w:val="28"/>
        </w:rPr>
        <w:t>Составлено</w:t>
      </w:r>
      <w:proofErr w:type="spellEnd"/>
      <w:r w:rsidRPr="009E7B05">
        <w:rPr>
          <w:rFonts w:ascii="Times New Roman" w:hAnsi="Times New Roman" w:cs="Times New Roman"/>
          <w:color w:val="000000"/>
          <w:sz w:val="28"/>
          <w:szCs w:val="28"/>
        </w:rPr>
        <w:t xml:space="preserve"> авторами по [1].</w:t>
      </w:r>
    </w:p>
    <w:p w14:paraId="0B966B0D" w14:textId="77777777" w:rsidR="00E7657F" w:rsidRPr="009E7B05" w:rsidRDefault="001D0FF4" w:rsidP="009E7B05">
      <w:pPr>
        <w:spacing w:after="0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0FF4">
        <w:rPr>
          <w:rFonts w:ascii="Times New Roman" w:hAnsi="Times New Roman" w:cs="Times New Roman"/>
          <w:noProof/>
          <w:sz w:val="28"/>
          <w:szCs w:val="28"/>
        </w:rPr>
        <w:object w:dxaOrig="7302" w:dyaOrig="2561" w14:anchorId="67827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9pt;height:81pt;mso-width-percent:0;mso-height-percent:0;mso-width-percent:0;mso-height-percent:0" o:ole="" filled="t">
            <v:fill color2="black"/>
            <v:imagedata r:id="rId5" o:title="" croptop="-25f" cropbottom="-25f" cropleft="-8f" cropright="-8f"/>
          </v:shape>
          <o:OLEObject Type="Embed" ProgID="Excel.Sheet.8" ShapeID="_x0000_i1025" DrawAspect="Content" ObjectID="_1742283532" r:id="rId6"/>
        </w:object>
      </w:r>
    </w:p>
    <w:p w14:paraId="24959AA1" w14:textId="0AF86D67" w:rsidR="00E7657F" w:rsidRDefault="00E7657F" w:rsidP="009E7B05">
      <w:pPr>
        <w:spacing w:after="0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E7B05">
        <w:rPr>
          <w:rFonts w:ascii="Times New Roman" w:hAnsi="Times New Roman" w:cs="Times New Roman"/>
          <w:color w:val="000000"/>
          <w:sz w:val="28"/>
          <w:szCs w:val="28"/>
        </w:rPr>
        <w:t>Рисунок 1</w:t>
      </w:r>
      <w:r w:rsidRPr="009E7B0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Название</w:t>
      </w:r>
    </w:p>
    <w:p w14:paraId="69FDBB44" w14:textId="77777777" w:rsidR="009E7B05" w:rsidRPr="009E7B05" w:rsidRDefault="009E7B05" w:rsidP="009E7B05">
      <w:pPr>
        <w:pStyle w:val="WW-"/>
        <w:suppressAutoHyphens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7B05">
        <w:rPr>
          <w:rFonts w:ascii="Times New Roman" w:hAnsi="Times New Roman" w:cs="Times New Roman"/>
          <w:sz w:val="28"/>
          <w:szCs w:val="28"/>
        </w:rPr>
        <w:t>Текст научной статьи. Текст научной статьи [1, стр. 10]. Текст научной статьи. Текст научной статьи. Текст научной статьи. Текст научной статьи.</w:t>
      </w:r>
    </w:p>
    <w:p w14:paraId="1A59E237" w14:textId="77777777" w:rsidR="00E7657F" w:rsidRPr="009E7B05" w:rsidRDefault="00E7657F" w:rsidP="009E7B05">
      <w:pPr>
        <w:pStyle w:val="WW-"/>
        <w:suppressAutoHyphens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7B0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126B8E9D" w14:textId="77777777" w:rsidR="009E7B05" w:rsidRPr="009E7B05" w:rsidRDefault="009E7B05" w:rsidP="009E7B05">
      <w:pPr>
        <w:pStyle w:val="WW-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E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Барабанов, А.С. Развитие </w:t>
      </w:r>
      <w:r w:rsidRPr="009E7B05"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9E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маркетинга в регионе [Электронный</w:t>
      </w:r>
      <w:r w:rsidRPr="009E7B05">
        <w:rPr>
          <w:rFonts w:ascii="Times New Roman" w:hAnsi="Times New Roman" w:cs="Times New Roman"/>
          <w:sz w:val="28"/>
          <w:szCs w:val="28"/>
        </w:rPr>
        <w:t xml:space="preserve"> </w:t>
      </w:r>
      <w:r w:rsidRPr="009E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ресурс] / А.С. Барабанов // Проблемы развития территорий. – Режим доступа: </w:t>
      </w:r>
      <w:hyperlink r:id="rId7" w:history="1">
        <w:r w:rsidRPr="009E7B05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http://pdt.vscc.ac.ru/?module=Articles&amp;action=view&amp;aid=341</w:t>
        </w:r>
      </w:hyperlink>
      <w:r w:rsidRPr="009E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4ADA07" w14:textId="77777777" w:rsidR="009E7B05" w:rsidRPr="009E7B05" w:rsidRDefault="009E7B05" w:rsidP="009E7B05">
      <w:pPr>
        <w:pStyle w:val="WW-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E7B05">
        <w:rPr>
          <w:rFonts w:ascii="Times New Roman" w:hAnsi="Times New Roman" w:cs="Times New Roman"/>
          <w:sz w:val="28"/>
          <w:szCs w:val="28"/>
        </w:rPr>
        <w:t xml:space="preserve">Князева, И.В. Маркетинг территорий: </w:t>
      </w:r>
      <w:proofErr w:type="spellStart"/>
      <w:proofErr w:type="gramStart"/>
      <w:r w:rsidRPr="009E7B05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proofErr w:type="gramEnd"/>
      <w:r w:rsidRPr="009E7B05">
        <w:rPr>
          <w:rFonts w:ascii="Times New Roman" w:hAnsi="Times New Roman" w:cs="Times New Roman"/>
          <w:sz w:val="28"/>
          <w:szCs w:val="28"/>
        </w:rPr>
        <w:t xml:space="preserve"> / И.В. Князева. – Новосибирск: изд-во </w:t>
      </w:r>
      <w:proofErr w:type="spellStart"/>
      <w:r w:rsidRPr="009E7B05">
        <w:rPr>
          <w:rFonts w:ascii="Times New Roman" w:hAnsi="Times New Roman" w:cs="Times New Roman"/>
          <w:sz w:val="28"/>
          <w:szCs w:val="28"/>
        </w:rPr>
        <w:t>СибИУ</w:t>
      </w:r>
      <w:proofErr w:type="spellEnd"/>
      <w:r w:rsidRPr="009E7B05">
        <w:rPr>
          <w:rFonts w:ascii="Times New Roman" w:hAnsi="Times New Roman" w:cs="Times New Roman"/>
          <w:sz w:val="28"/>
          <w:szCs w:val="28"/>
        </w:rPr>
        <w:t>, 2014. – 134 с.</w:t>
      </w:r>
    </w:p>
    <w:p w14:paraId="299B12D7" w14:textId="77777777" w:rsidR="009E7B05" w:rsidRPr="009E7B05" w:rsidRDefault="009E7B05" w:rsidP="009E7B05">
      <w:pPr>
        <w:pStyle w:val="WW-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E7B05">
        <w:rPr>
          <w:rFonts w:ascii="Times New Roman" w:hAnsi="Times New Roman" w:cs="Times New Roman"/>
          <w:sz w:val="28"/>
          <w:szCs w:val="28"/>
        </w:rPr>
        <w:t xml:space="preserve">Степанычева, Е.В. Методические аспекты формирования имиджа и бренда региона / </w:t>
      </w:r>
      <w:proofErr w:type="spellStart"/>
      <w:r w:rsidRPr="009E7B05">
        <w:rPr>
          <w:rFonts w:ascii="Times New Roman" w:hAnsi="Times New Roman" w:cs="Times New Roman"/>
          <w:sz w:val="28"/>
          <w:szCs w:val="28"/>
        </w:rPr>
        <w:t>Е.В.Степанычева</w:t>
      </w:r>
      <w:proofErr w:type="spellEnd"/>
      <w:r w:rsidRPr="009E7B05">
        <w:rPr>
          <w:rFonts w:ascii="Times New Roman" w:hAnsi="Times New Roman" w:cs="Times New Roman"/>
          <w:sz w:val="28"/>
          <w:szCs w:val="28"/>
        </w:rPr>
        <w:t xml:space="preserve"> // Социально-экономические процессы и явления, Тамбов. – 2015. – № 9. – С. </w:t>
      </w:r>
      <w:proofErr w:type="gramStart"/>
      <w:r w:rsidRPr="009E7B05">
        <w:rPr>
          <w:rFonts w:ascii="Times New Roman" w:hAnsi="Times New Roman" w:cs="Times New Roman"/>
          <w:sz w:val="28"/>
          <w:szCs w:val="28"/>
        </w:rPr>
        <w:t>153-158</w:t>
      </w:r>
      <w:proofErr w:type="gramEnd"/>
      <w:r w:rsidRPr="009E7B05">
        <w:rPr>
          <w:rFonts w:ascii="Times New Roman" w:hAnsi="Times New Roman" w:cs="Times New Roman"/>
          <w:sz w:val="28"/>
          <w:szCs w:val="28"/>
        </w:rPr>
        <w:t>. </w:t>
      </w:r>
    </w:p>
    <w:p w14:paraId="7CBCFEB0" w14:textId="77777777" w:rsidR="00E7657F" w:rsidRPr="009E7B05" w:rsidRDefault="00E7657F" w:rsidP="009E7B0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7657F" w:rsidRPr="009E7B05" w:rsidSect="009E7B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jaVu Sans">
    <w:altName w:val="Arial"/>
    <w:panose1 w:val="020B0604020202020204"/>
    <w:charset w:val="CC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71" w:hanging="1035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</w:abstractNum>
  <w:num w:numId="1" w16cid:durableId="10211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7F"/>
    <w:rsid w:val="001D0FF4"/>
    <w:rsid w:val="009E64F8"/>
    <w:rsid w:val="009E7B05"/>
    <w:rsid w:val="00E7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CA46"/>
  <w15:chartTrackingRefBased/>
  <w15:docId w15:val="{3E46CFF0-5AD8-074A-9DA7-1C7FF188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57F"/>
    <w:pPr>
      <w:spacing w:after="200" w:line="276" w:lineRule="auto"/>
    </w:pPr>
    <w:rPr>
      <w:rFonts w:ascii="Calibri" w:eastAsia="Calibri" w:hAnsi="Calibri" w:cs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657F"/>
    <w:rPr>
      <w:color w:val="0000FF"/>
      <w:u w:val="single"/>
    </w:rPr>
  </w:style>
  <w:style w:type="paragraph" w:customStyle="1" w:styleId="WW-">
    <w:name w:val="WW-Базовый"/>
    <w:rsid w:val="00E7657F"/>
    <w:pPr>
      <w:suppressAutoHyphens/>
      <w:spacing w:after="200" w:line="276" w:lineRule="auto"/>
      <w:ind w:left="357" w:hanging="357"/>
      <w:jc w:val="both"/>
    </w:pPr>
    <w:rPr>
      <w:rFonts w:ascii="Calibri" w:eastAsia="DejaVu Sans" w:hAnsi="Calibri" w:cs="Calibri"/>
      <w:sz w:val="22"/>
      <w:szCs w:val="22"/>
      <w:lang w:eastAsia="zh-CN"/>
    </w:rPr>
  </w:style>
  <w:style w:type="character" w:customStyle="1" w:styleId="apple-style-span">
    <w:name w:val="apple-style-span"/>
    <w:basedOn w:val="a0"/>
    <w:rsid w:val="009E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dt.vscc.ac.ru/?module=Articles&amp;action=view&amp;aid=3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 Хатукай</dc:creator>
  <cp:keywords/>
  <dc:description/>
  <cp:lastModifiedBy>Саида Хатукай</cp:lastModifiedBy>
  <cp:revision>2</cp:revision>
  <dcterms:created xsi:type="dcterms:W3CDTF">2023-04-05T20:37:00Z</dcterms:created>
  <dcterms:modified xsi:type="dcterms:W3CDTF">2023-04-06T07:51:00Z</dcterms:modified>
</cp:coreProperties>
</file>