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FC763" w14:textId="069B96E3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25CD9292" wp14:editId="4A4AC9A2">
            <wp:simplePos x="0" y="0"/>
            <wp:positionH relativeFrom="column">
              <wp:posOffset>-1061085</wp:posOffset>
            </wp:positionH>
            <wp:positionV relativeFrom="paragraph">
              <wp:posOffset>-1120140</wp:posOffset>
            </wp:positionV>
            <wp:extent cx="7534275" cy="111252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9667" cy="11133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FCF615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B9C5412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F45EDB2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C560EF4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7D60CFA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0C39FEC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62B605B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18EE4EF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57035A4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D7FCC25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4A5E2A9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CF74EC7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D454FF0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2CFEF3D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26D7C67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4F55656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099B437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CC75307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01147C5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D23579B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4118BB1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61FF223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2011EE6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75F061F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979D4B3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EA37445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D1A7569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F219B7F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635818C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854924B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9019901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CEB0F4C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AE9C578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9E61947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8778F45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014429B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70C3F5A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2407B60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4F42B2E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68A5A5D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44DE56A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C40E0BA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C201B1C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3E4599D" w14:textId="77777777" w:rsidR="00F60B2D" w:rsidRDefault="00F60B2D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DCAA93C" w14:textId="079AACD0" w:rsidR="004A4F48" w:rsidRDefault="004A4F48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Содержание</w:t>
      </w:r>
    </w:p>
    <w:tbl>
      <w:tblPr>
        <w:tblW w:w="9034" w:type="dxa"/>
        <w:tblInd w:w="288" w:type="dxa"/>
        <w:tblLayout w:type="fixed"/>
        <w:tblLook w:val="01E0" w:firstRow="1" w:lastRow="1" w:firstColumn="1" w:lastColumn="1" w:noHBand="0" w:noVBand="0"/>
      </w:tblPr>
      <w:tblGrid>
        <w:gridCol w:w="1080"/>
        <w:gridCol w:w="7245"/>
        <w:gridCol w:w="709"/>
      </w:tblGrid>
      <w:tr w:rsidR="004A4F48" w:rsidRPr="00CE79B2" w14:paraId="584548CB" w14:textId="77777777" w:rsidTr="006673B0">
        <w:trPr>
          <w:trHeight w:val="303"/>
        </w:trPr>
        <w:tc>
          <w:tcPr>
            <w:tcW w:w="1080" w:type="dxa"/>
          </w:tcPr>
          <w:p w14:paraId="72CB38F6" w14:textId="77777777" w:rsidR="004A4F48" w:rsidRPr="00CE79B2" w:rsidRDefault="004A4F48" w:rsidP="00E03212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7245" w:type="dxa"/>
          </w:tcPr>
          <w:p w14:paraId="79553138" w14:textId="77777777" w:rsidR="004A4F48" w:rsidRPr="00CE79B2" w:rsidRDefault="004A4F48" w:rsidP="00E03212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709" w:type="dxa"/>
          </w:tcPr>
          <w:p w14:paraId="544E3B49" w14:textId="77777777" w:rsidR="004A4F48" w:rsidRPr="00CE79B2" w:rsidRDefault="004A4F48" w:rsidP="00E03212">
            <w:pPr>
              <w:spacing w:before="0"/>
              <w:jc w:val="center"/>
            </w:pPr>
            <w:r>
              <w:t>стр.</w:t>
            </w:r>
          </w:p>
        </w:tc>
      </w:tr>
      <w:tr w:rsidR="004A4F48" w:rsidRPr="00CE79B2" w14:paraId="59DC54B1" w14:textId="77777777" w:rsidTr="006673B0">
        <w:trPr>
          <w:trHeight w:val="278"/>
        </w:trPr>
        <w:tc>
          <w:tcPr>
            <w:tcW w:w="1080" w:type="dxa"/>
          </w:tcPr>
          <w:p w14:paraId="75067573" w14:textId="77777777" w:rsidR="004A4F48" w:rsidRPr="00CE79B2" w:rsidRDefault="004A4F48" w:rsidP="00E03212">
            <w:p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245" w:type="dxa"/>
          </w:tcPr>
          <w:p w14:paraId="13D4B796" w14:textId="77777777" w:rsidR="004A4F48" w:rsidRPr="00CE79B2" w:rsidRDefault="004A4F48" w:rsidP="00E03212">
            <w:pPr>
              <w:tabs>
                <w:tab w:val="left" w:pos="432"/>
              </w:tabs>
              <w:spacing w:before="0"/>
              <w:ind w:firstLine="252"/>
            </w:pPr>
            <w:r>
              <w:t>Пояснительная записка</w:t>
            </w:r>
          </w:p>
        </w:tc>
        <w:tc>
          <w:tcPr>
            <w:tcW w:w="709" w:type="dxa"/>
          </w:tcPr>
          <w:p w14:paraId="6293C43D" w14:textId="77777777" w:rsidR="004A4F48" w:rsidRPr="00CE79B2" w:rsidRDefault="00D61A4B" w:rsidP="00E03212">
            <w:pPr>
              <w:spacing w:before="0"/>
              <w:jc w:val="center"/>
            </w:pPr>
            <w:r>
              <w:t>3</w:t>
            </w:r>
          </w:p>
        </w:tc>
      </w:tr>
      <w:tr w:rsidR="004A4F48" w:rsidRPr="00CE79B2" w14:paraId="521CA48B" w14:textId="77777777" w:rsidTr="006673B0">
        <w:trPr>
          <w:trHeight w:val="303"/>
        </w:trPr>
        <w:tc>
          <w:tcPr>
            <w:tcW w:w="1080" w:type="dxa"/>
          </w:tcPr>
          <w:p w14:paraId="74A9DFCB" w14:textId="77777777" w:rsidR="004A4F48" w:rsidRPr="00CE79B2" w:rsidRDefault="004A4F48" w:rsidP="006673B0">
            <w:pPr>
              <w:pStyle w:val="ListParagraph"/>
              <w:numPr>
                <w:ilvl w:val="0"/>
                <w:numId w:val="23"/>
              </w:numPr>
              <w:tabs>
                <w:tab w:val="left" w:pos="0"/>
              </w:tabs>
              <w:jc w:val="center"/>
            </w:pPr>
          </w:p>
        </w:tc>
        <w:tc>
          <w:tcPr>
            <w:tcW w:w="7245" w:type="dxa"/>
          </w:tcPr>
          <w:p w14:paraId="33FB5240" w14:textId="77777777" w:rsidR="004A4F48" w:rsidRPr="00CE79B2" w:rsidRDefault="004A4F48" w:rsidP="00E03212">
            <w:pPr>
              <w:tabs>
                <w:tab w:val="left" w:pos="432"/>
              </w:tabs>
              <w:spacing w:before="0"/>
              <w:ind w:firstLine="252"/>
            </w:pPr>
            <w:r>
              <w:t>Цели и задачи дисциплины (модуля)</w:t>
            </w:r>
          </w:p>
        </w:tc>
        <w:tc>
          <w:tcPr>
            <w:tcW w:w="709" w:type="dxa"/>
          </w:tcPr>
          <w:p w14:paraId="4B8F437B" w14:textId="77777777" w:rsidR="004A4F48" w:rsidRPr="00CE79B2" w:rsidRDefault="00D61A4B" w:rsidP="00E03212">
            <w:pPr>
              <w:spacing w:before="0"/>
              <w:jc w:val="center"/>
            </w:pPr>
            <w:r>
              <w:t>3</w:t>
            </w:r>
          </w:p>
        </w:tc>
      </w:tr>
      <w:tr w:rsidR="004A4F48" w:rsidRPr="00CE79B2" w14:paraId="2DB9D2E5" w14:textId="77777777" w:rsidTr="006673B0">
        <w:trPr>
          <w:trHeight w:val="317"/>
        </w:trPr>
        <w:tc>
          <w:tcPr>
            <w:tcW w:w="1080" w:type="dxa"/>
          </w:tcPr>
          <w:p w14:paraId="2FE140B0" w14:textId="77777777" w:rsidR="004A4F48" w:rsidRPr="00CE79B2" w:rsidRDefault="004A4F48" w:rsidP="006673B0">
            <w:pPr>
              <w:pStyle w:val="ListParagraph"/>
              <w:numPr>
                <w:ilvl w:val="0"/>
                <w:numId w:val="23"/>
              </w:numPr>
              <w:tabs>
                <w:tab w:val="left" w:pos="0"/>
              </w:tabs>
              <w:jc w:val="center"/>
            </w:pPr>
          </w:p>
        </w:tc>
        <w:tc>
          <w:tcPr>
            <w:tcW w:w="7245" w:type="dxa"/>
          </w:tcPr>
          <w:p w14:paraId="6F7B71C2" w14:textId="77777777" w:rsidR="004A4F48" w:rsidRPr="00CE79B2" w:rsidRDefault="004A4F48" w:rsidP="00E03212">
            <w:pPr>
              <w:tabs>
                <w:tab w:val="left" w:pos="432"/>
              </w:tabs>
              <w:spacing w:before="0"/>
              <w:ind w:firstLine="252"/>
            </w:pPr>
            <w:r w:rsidRPr="00CE79B2">
              <w:t>Объём дисциплины</w:t>
            </w:r>
            <w:r>
              <w:t xml:space="preserve"> (модуля) по видам учебной работы</w:t>
            </w:r>
          </w:p>
        </w:tc>
        <w:tc>
          <w:tcPr>
            <w:tcW w:w="709" w:type="dxa"/>
          </w:tcPr>
          <w:p w14:paraId="6DC806CD" w14:textId="77777777" w:rsidR="004A4F48" w:rsidRPr="00CE79B2" w:rsidRDefault="00D61A4B" w:rsidP="00E03212">
            <w:pPr>
              <w:spacing w:before="0"/>
              <w:jc w:val="center"/>
            </w:pPr>
            <w:r>
              <w:t>5</w:t>
            </w:r>
          </w:p>
        </w:tc>
      </w:tr>
      <w:tr w:rsidR="004A4F48" w:rsidRPr="00CE79B2" w14:paraId="527773B9" w14:textId="77777777" w:rsidTr="006673B0">
        <w:trPr>
          <w:trHeight w:val="317"/>
        </w:trPr>
        <w:tc>
          <w:tcPr>
            <w:tcW w:w="1080" w:type="dxa"/>
          </w:tcPr>
          <w:p w14:paraId="4CDC6EBC" w14:textId="77777777" w:rsidR="004A4F48" w:rsidRPr="00CE79B2" w:rsidRDefault="004A4F48" w:rsidP="006673B0">
            <w:pPr>
              <w:pStyle w:val="ListParagraph"/>
              <w:numPr>
                <w:ilvl w:val="0"/>
                <w:numId w:val="23"/>
              </w:numPr>
              <w:tabs>
                <w:tab w:val="left" w:pos="0"/>
              </w:tabs>
              <w:jc w:val="center"/>
            </w:pPr>
          </w:p>
        </w:tc>
        <w:tc>
          <w:tcPr>
            <w:tcW w:w="7245" w:type="dxa"/>
          </w:tcPr>
          <w:p w14:paraId="3F911071" w14:textId="77777777" w:rsidR="004A4F48" w:rsidRPr="00CE79B2" w:rsidRDefault="004A4F48" w:rsidP="00E03212">
            <w:pPr>
              <w:tabs>
                <w:tab w:val="left" w:pos="432"/>
              </w:tabs>
              <w:spacing w:before="0"/>
              <w:ind w:firstLine="252"/>
            </w:pPr>
            <w:r>
              <w:t>Содержание дисциплины (модуля)</w:t>
            </w:r>
          </w:p>
        </w:tc>
        <w:tc>
          <w:tcPr>
            <w:tcW w:w="709" w:type="dxa"/>
          </w:tcPr>
          <w:p w14:paraId="3B309957" w14:textId="77777777" w:rsidR="004A4F48" w:rsidRPr="00CE79B2" w:rsidRDefault="00D61A4B" w:rsidP="00E03212">
            <w:pPr>
              <w:spacing w:before="0"/>
              <w:jc w:val="center"/>
            </w:pPr>
            <w:r>
              <w:t>5</w:t>
            </w:r>
          </w:p>
        </w:tc>
      </w:tr>
      <w:tr w:rsidR="004A4F48" w:rsidRPr="00CE79B2" w14:paraId="5AFE8185" w14:textId="77777777" w:rsidTr="006673B0">
        <w:trPr>
          <w:trHeight w:val="303"/>
        </w:trPr>
        <w:tc>
          <w:tcPr>
            <w:tcW w:w="1080" w:type="dxa"/>
          </w:tcPr>
          <w:p w14:paraId="4B9F673C" w14:textId="77777777" w:rsidR="004A4F48" w:rsidRPr="00CE79B2" w:rsidRDefault="004A4F48" w:rsidP="006673B0">
            <w:pPr>
              <w:pStyle w:val="ListParagraph"/>
              <w:numPr>
                <w:ilvl w:val="0"/>
                <w:numId w:val="23"/>
              </w:numPr>
              <w:tabs>
                <w:tab w:val="left" w:pos="0"/>
              </w:tabs>
              <w:jc w:val="center"/>
            </w:pPr>
          </w:p>
        </w:tc>
        <w:tc>
          <w:tcPr>
            <w:tcW w:w="7245" w:type="dxa"/>
          </w:tcPr>
          <w:p w14:paraId="3D483945" w14:textId="77777777" w:rsidR="004A4F48" w:rsidRPr="00CE79B2" w:rsidRDefault="004A4F48" w:rsidP="00E03212">
            <w:pPr>
              <w:tabs>
                <w:tab w:val="left" w:pos="432"/>
              </w:tabs>
              <w:spacing w:before="0"/>
              <w:ind w:firstLine="252"/>
            </w:pPr>
            <w:r>
              <w:t>Самостоятельная  работа обучающихся</w:t>
            </w:r>
          </w:p>
        </w:tc>
        <w:tc>
          <w:tcPr>
            <w:tcW w:w="709" w:type="dxa"/>
          </w:tcPr>
          <w:p w14:paraId="16C9E90E" w14:textId="77777777" w:rsidR="004A4F48" w:rsidRPr="00CE79B2" w:rsidRDefault="00D61A4B" w:rsidP="00E03212">
            <w:pPr>
              <w:spacing w:before="0"/>
              <w:jc w:val="center"/>
            </w:pPr>
            <w:r>
              <w:t>6</w:t>
            </w:r>
          </w:p>
        </w:tc>
      </w:tr>
      <w:tr w:rsidR="004A4F48" w:rsidRPr="00CE79B2" w14:paraId="4798E6AC" w14:textId="77777777" w:rsidTr="006673B0">
        <w:trPr>
          <w:trHeight w:val="317"/>
        </w:trPr>
        <w:tc>
          <w:tcPr>
            <w:tcW w:w="1080" w:type="dxa"/>
          </w:tcPr>
          <w:p w14:paraId="70BBB76F" w14:textId="77777777" w:rsidR="004A4F48" w:rsidRPr="00CE79B2" w:rsidRDefault="004A4F48" w:rsidP="006673B0">
            <w:pPr>
              <w:pStyle w:val="ListParagraph"/>
              <w:numPr>
                <w:ilvl w:val="0"/>
                <w:numId w:val="23"/>
              </w:numPr>
              <w:tabs>
                <w:tab w:val="left" w:pos="0"/>
              </w:tabs>
              <w:jc w:val="center"/>
            </w:pPr>
          </w:p>
        </w:tc>
        <w:tc>
          <w:tcPr>
            <w:tcW w:w="7245" w:type="dxa"/>
          </w:tcPr>
          <w:p w14:paraId="6C7921A5" w14:textId="77777777" w:rsidR="004A4F48" w:rsidRPr="00CE79B2" w:rsidRDefault="004A4F48" w:rsidP="00E03212">
            <w:pPr>
              <w:tabs>
                <w:tab w:val="left" w:pos="432"/>
              </w:tabs>
              <w:spacing w:before="0"/>
              <w:ind w:firstLine="252"/>
            </w:pPr>
            <w:r>
              <w:t>Учебно-м</w:t>
            </w:r>
            <w:r w:rsidRPr="00CE79B2">
              <w:t>етодическ</w:t>
            </w:r>
            <w:r>
              <w:t>ое</w:t>
            </w:r>
            <w:r w:rsidRPr="00CE79B2">
              <w:t xml:space="preserve"> </w:t>
            </w:r>
            <w:r>
              <w:t>обеспечение дисциплины (модуля)</w:t>
            </w:r>
          </w:p>
        </w:tc>
        <w:tc>
          <w:tcPr>
            <w:tcW w:w="709" w:type="dxa"/>
          </w:tcPr>
          <w:p w14:paraId="7E0CAEC0" w14:textId="77777777" w:rsidR="004A4F48" w:rsidRPr="00CE79B2" w:rsidRDefault="00D61A4B" w:rsidP="00E03212">
            <w:pPr>
              <w:spacing w:before="0"/>
              <w:jc w:val="center"/>
            </w:pPr>
            <w:r>
              <w:t>7</w:t>
            </w:r>
          </w:p>
        </w:tc>
      </w:tr>
      <w:tr w:rsidR="004A4F48" w:rsidRPr="00CE79B2" w14:paraId="22F69050" w14:textId="77777777" w:rsidTr="006673B0">
        <w:trPr>
          <w:trHeight w:val="317"/>
        </w:trPr>
        <w:tc>
          <w:tcPr>
            <w:tcW w:w="1080" w:type="dxa"/>
          </w:tcPr>
          <w:p w14:paraId="4FD6361E" w14:textId="77777777" w:rsidR="004A4F48" w:rsidRPr="00CE79B2" w:rsidRDefault="004A4F48" w:rsidP="006673B0">
            <w:pPr>
              <w:pStyle w:val="ListParagraph"/>
              <w:numPr>
                <w:ilvl w:val="0"/>
                <w:numId w:val="23"/>
              </w:numPr>
              <w:tabs>
                <w:tab w:val="left" w:pos="0"/>
              </w:tabs>
              <w:jc w:val="center"/>
            </w:pPr>
          </w:p>
        </w:tc>
        <w:tc>
          <w:tcPr>
            <w:tcW w:w="7245" w:type="dxa"/>
          </w:tcPr>
          <w:p w14:paraId="67E6EA5F" w14:textId="77777777" w:rsidR="004A4F48" w:rsidRDefault="004A4F48" w:rsidP="006673B0">
            <w:pPr>
              <w:tabs>
                <w:tab w:val="left" w:pos="432"/>
              </w:tabs>
              <w:spacing w:before="0"/>
              <w:ind w:firstLine="252"/>
            </w:pPr>
            <w:r w:rsidRPr="00CE79B2">
              <w:t xml:space="preserve">Методические </w:t>
            </w:r>
            <w:r>
              <w:t xml:space="preserve">рекомендации преподавателю и методические </w:t>
            </w:r>
            <w:r w:rsidR="006673B0">
              <w:t xml:space="preserve">      </w:t>
            </w:r>
            <w:r>
              <w:t>указания</w:t>
            </w:r>
            <w:r w:rsidR="006673B0">
              <w:t xml:space="preserve"> </w:t>
            </w:r>
            <w:r>
              <w:t>обучающимся по дисциплине (модулю)</w:t>
            </w:r>
          </w:p>
        </w:tc>
        <w:tc>
          <w:tcPr>
            <w:tcW w:w="709" w:type="dxa"/>
          </w:tcPr>
          <w:p w14:paraId="20BA37AC" w14:textId="77777777" w:rsidR="004A4F48" w:rsidRPr="00CE79B2" w:rsidRDefault="00D61A4B" w:rsidP="00E03212">
            <w:pPr>
              <w:spacing w:before="0"/>
              <w:jc w:val="center"/>
            </w:pPr>
            <w:r>
              <w:t>8</w:t>
            </w:r>
          </w:p>
        </w:tc>
      </w:tr>
      <w:tr w:rsidR="004A4F48" w:rsidRPr="00CE79B2" w14:paraId="71ABD737" w14:textId="77777777" w:rsidTr="006673B0">
        <w:trPr>
          <w:trHeight w:val="303"/>
        </w:trPr>
        <w:tc>
          <w:tcPr>
            <w:tcW w:w="1080" w:type="dxa"/>
          </w:tcPr>
          <w:p w14:paraId="680B03D5" w14:textId="77777777" w:rsidR="004A4F48" w:rsidRDefault="004A4F48" w:rsidP="006673B0">
            <w:pPr>
              <w:pStyle w:val="ListParagraph"/>
              <w:numPr>
                <w:ilvl w:val="0"/>
                <w:numId w:val="23"/>
              </w:numPr>
              <w:tabs>
                <w:tab w:val="left" w:pos="0"/>
              </w:tabs>
              <w:jc w:val="center"/>
            </w:pPr>
          </w:p>
        </w:tc>
        <w:tc>
          <w:tcPr>
            <w:tcW w:w="7245" w:type="dxa"/>
          </w:tcPr>
          <w:p w14:paraId="099EFA1E" w14:textId="77777777" w:rsidR="004A4F48" w:rsidRPr="00CE79B2" w:rsidRDefault="004A4F48" w:rsidP="00E03212">
            <w:pPr>
              <w:tabs>
                <w:tab w:val="left" w:pos="432"/>
              </w:tabs>
              <w:spacing w:before="0"/>
              <w:ind w:firstLine="252"/>
            </w:pPr>
            <w:r>
              <w:t xml:space="preserve">Материально-техническое обеспечение </w:t>
            </w:r>
            <w:r w:rsidRPr="000F73AD">
              <w:rPr>
                <w:color w:val="000000"/>
                <w:spacing w:val="5"/>
              </w:rPr>
              <w:t>дисциплины (модуля)</w:t>
            </w:r>
          </w:p>
        </w:tc>
        <w:tc>
          <w:tcPr>
            <w:tcW w:w="709" w:type="dxa"/>
          </w:tcPr>
          <w:p w14:paraId="32EE0E6A" w14:textId="77777777" w:rsidR="004A4F48" w:rsidRPr="00CE79B2" w:rsidRDefault="00D61A4B" w:rsidP="00E03212">
            <w:pPr>
              <w:spacing w:before="0"/>
              <w:jc w:val="center"/>
            </w:pPr>
            <w:r>
              <w:t>9</w:t>
            </w:r>
          </w:p>
        </w:tc>
      </w:tr>
      <w:tr w:rsidR="004A4F48" w:rsidRPr="00CE79B2" w14:paraId="7BF9F13B" w14:textId="77777777" w:rsidTr="006673B0">
        <w:trPr>
          <w:trHeight w:val="303"/>
        </w:trPr>
        <w:tc>
          <w:tcPr>
            <w:tcW w:w="1080" w:type="dxa"/>
          </w:tcPr>
          <w:p w14:paraId="686C4998" w14:textId="77777777" w:rsidR="004A4F48" w:rsidRDefault="004A4F48" w:rsidP="006673B0">
            <w:pPr>
              <w:pStyle w:val="ListParagraph"/>
              <w:numPr>
                <w:ilvl w:val="0"/>
                <w:numId w:val="23"/>
              </w:numPr>
              <w:tabs>
                <w:tab w:val="left" w:pos="0"/>
              </w:tabs>
              <w:jc w:val="center"/>
            </w:pPr>
          </w:p>
        </w:tc>
        <w:tc>
          <w:tcPr>
            <w:tcW w:w="7245" w:type="dxa"/>
          </w:tcPr>
          <w:p w14:paraId="1D504CB9" w14:textId="77777777" w:rsidR="004A4F48" w:rsidRPr="00CE79B2" w:rsidRDefault="006673B0" w:rsidP="006673B0">
            <w:pPr>
              <w:tabs>
                <w:tab w:val="left" w:pos="432"/>
              </w:tabs>
              <w:spacing w:before="0"/>
              <w:ind w:firstLine="252"/>
            </w:pPr>
            <w:r>
              <w:t>Лист регистрации изменений</w:t>
            </w:r>
          </w:p>
        </w:tc>
        <w:tc>
          <w:tcPr>
            <w:tcW w:w="709" w:type="dxa"/>
          </w:tcPr>
          <w:p w14:paraId="2C9C1C64" w14:textId="77777777" w:rsidR="004A4F48" w:rsidRPr="00CE79B2" w:rsidRDefault="00D61A4B" w:rsidP="00E03212">
            <w:pPr>
              <w:spacing w:before="0"/>
              <w:jc w:val="center"/>
            </w:pPr>
            <w:r>
              <w:t>10</w:t>
            </w:r>
          </w:p>
        </w:tc>
      </w:tr>
    </w:tbl>
    <w:p w14:paraId="3EA85A85" w14:textId="77777777" w:rsidR="004A4F48" w:rsidRDefault="004A4F48" w:rsidP="004A4F48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5BA58458" w14:textId="77777777" w:rsidR="004A4F48" w:rsidRDefault="004A4F48" w:rsidP="004A4F48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77D3109D" w14:textId="77777777" w:rsidR="004A4F48" w:rsidRDefault="004A4F48" w:rsidP="004A4F48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77313F68" w14:textId="77777777" w:rsidR="004A4F48" w:rsidRDefault="004A4F48" w:rsidP="004A4F48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375A7A09" w14:textId="77777777" w:rsidR="004A4F48" w:rsidRDefault="004A4F48" w:rsidP="004A4F48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25086B7C" w14:textId="77777777" w:rsidR="004A4F48" w:rsidRDefault="004A4F48" w:rsidP="004A4F48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4F104113" w14:textId="77777777" w:rsidR="004A4F48" w:rsidRDefault="004A4F48" w:rsidP="004A4F48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3D9D4540" w14:textId="77777777" w:rsidR="004A4F48" w:rsidRDefault="004A4F48" w:rsidP="004A4F48">
      <w:pPr>
        <w:pStyle w:val="BodyTextIndent"/>
        <w:spacing w:before="0" w:after="0"/>
        <w:ind w:left="284"/>
        <w:jc w:val="right"/>
      </w:pPr>
      <w:r>
        <w:rPr>
          <w:b/>
          <w:bCs/>
        </w:rPr>
        <w:br w:type="page"/>
      </w:r>
    </w:p>
    <w:p w14:paraId="55768FCD" w14:textId="77777777" w:rsidR="002C36E6" w:rsidRPr="00900B0B" w:rsidRDefault="002C36E6" w:rsidP="007C3755">
      <w:pPr>
        <w:spacing w:before="0"/>
        <w:ind w:left="720"/>
        <w:rPr>
          <w:b/>
          <w:bCs/>
        </w:rPr>
      </w:pPr>
      <w:r>
        <w:rPr>
          <w:b/>
          <w:bCs/>
        </w:rPr>
        <w:lastRenderedPageBreak/>
        <w:t>Пояснительная записка</w:t>
      </w:r>
    </w:p>
    <w:p w14:paraId="4077865C" w14:textId="77777777" w:rsidR="002C36E6" w:rsidRPr="00900B0B" w:rsidRDefault="002C36E6" w:rsidP="002C36E6">
      <w:pPr>
        <w:jc w:val="center"/>
        <w:rPr>
          <w:b/>
          <w:bCs/>
        </w:rPr>
      </w:pPr>
    </w:p>
    <w:p w14:paraId="446A5DED" w14:textId="77777777" w:rsidR="002C36E6" w:rsidRPr="0016287C" w:rsidRDefault="002C36E6" w:rsidP="002C36E6">
      <w:pPr>
        <w:ind w:firstLine="720"/>
        <w:jc w:val="both"/>
        <w:rPr>
          <w:sz w:val="28"/>
          <w:szCs w:val="28"/>
        </w:rPr>
      </w:pPr>
      <w:r w:rsidRPr="0016287C">
        <w:rPr>
          <w:sz w:val="28"/>
          <w:szCs w:val="28"/>
        </w:rPr>
        <w:t xml:space="preserve">Рабочая программа дисциплины составлена в соответствии с требованиями ФГОС 3+ по направлению подготовки 01.03.01 </w:t>
      </w:r>
      <w:r w:rsidRPr="0016287C">
        <w:rPr>
          <w:b/>
          <w:sz w:val="28"/>
          <w:szCs w:val="28"/>
        </w:rPr>
        <w:t>«</w:t>
      </w:r>
      <w:r>
        <w:rPr>
          <w:b/>
          <w:sz w:val="28"/>
          <w:szCs w:val="28"/>
        </w:rPr>
        <w:t>М</w:t>
      </w:r>
      <w:r w:rsidRPr="0016287C">
        <w:rPr>
          <w:b/>
          <w:sz w:val="28"/>
          <w:szCs w:val="28"/>
        </w:rPr>
        <w:t>атематика</w:t>
      </w:r>
      <w:r>
        <w:rPr>
          <w:b/>
          <w:sz w:val="28"/>
          <w:szCs w:val="28"/>
        </w:rPr>
        <w:t>»</w:t>
      </w:r>
      <w:r w:rsidRPr="0016287C">
        <w:rPr>
          <w:sz w:val="28"/>
          <w:szCs w:val="28"/>
        </w:rPr>
        <w:t>.</w:t>
      </w:r>
    </w:p>
    <w:p w14:paraId="3FA21328" w14:textId="77777777" w:rsidR="002C36E6" w:rsidRPr="006068CA" w:rsidRDefault="002C36E6" w:rsidP="002C36E6">
      <w:pPr>
        <w:pStyle w:val="NormalWeb"/>
        <w:spacing w:before="0" w:beforeAutospacing="0" w:after="0" w:afterAutospacing="0"/>
        <w:ind w:firstLine="709"/>
        <w:jc w:val="both"/>
        <w:rPr>
          <w:b/>
          <w:sz w:val="28"/>
          <w:szCs w:val="28"/>
          <w:lang w:val="ru-RU"/>
        </w:rPr>
      </w:pPr>
      <w:r w:rsidRPr="0016287C">
        <w:rPr>
          <w:sz w:val="28"/>
          <w:szCs w:val="28"/>
          <w:lang w:val="ru-RU"/>
        </w:rPr>
        <w:t>РП представляет собой совокупность дидактических материалов, направленных на реализацию содержательных, методических и организационных условий подготовки  по направлению 01.03.0</w:t>
      </w:r>
      <w:r>
        <w:rPr>
          <w:sz w:val="28"/>
          <w:szCs w:val="28"/>
          <w:lang w:val="ru-RU"/>
        </w:rPr>
        <w:t>1</w:t>
      </w:r>
      <w:r w:rsidRPr="0016287C">
        <w:rPr>
          <w:sz w:val="28"/>
          <w:szCs w:val="28"/>
          <w:lang w:val="ru-RU"/>
        </w:rPr>
        <w:t xml:space="preserve"> </w:t>
      </w:r>
      <w:r w:rsidRPr="006068CA">
        <w:rPr>
          <w:b/>
          <w:sz w:val="28"/>
          <w:szCs w:val="28"/>
          <w:lang w:val="ru-RU"/>
        </w:rPr>
        <w:t>«Математика»</w:t>
      </w:r>
      <w:r>
        <w:rPr>
          <w:b/>
          <w:sz w:val="28"/>
          <w:szCs w:val="28"/>
          <w:lang w:val="ru-RU"/>
        </w:rPr>
        <w:t>.</w:t>
      </w:r>
    </w:p>
    <w:p w14:paraId="47C5B900" w14:textId="77777777" w:rsidR="002C36E6" w:rsidRPr="006068CA" w:rsidRDefault="002C36E6" w:rsidP="002C36E6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  <w:lang w:val="ru-RU"/>
        </w:rPr>
      </w:pPr>
      <w:r w:rsidRPr="006068CA">
        <w:rPr>
          <w:sz w:val="28"/>
          <w:szCs w:val="28"/>
          <w:lang w:val="ru-RU"/>
        </w:rPr>
        <w:t xml:space="preserve">Дисциплина относится к дисциплинам  </w:t>
      </w:r>
      <w:r w:rsidRPr="006068CA">
        <w:rPr>
          <w:lang w:val="ru-RU"/>
        </w:rPr>
        <w:t>Б1.Б.1</w:t>
      </w:r>
      <w:r w:rsidR="00680EB9">
        <w:rPr>
          <w:lang w:val="ru-RU"/>
        </w:rPr>
        <w:t>0</w:t>
      </w:r>
      <w:r w:rsidRPr="006068CA">
        <w:rPr>
          <w:lang w:val="ru-RU"/>
        </w:rPr>
        <w:t xml:space="preserve"> </w:t>
      </w:r>
      <w:r w:rsidRPr="006068CA">
        <w:rPr>
          <w:sz w:val="28"/>
          <w:szCs w:val="28"/>
          <w:lang w:val="ru-RU"/>
        </w:rPr>
        <w:t xml:space="preserve">базовой части блока «Дисциплины». </w:t>
      </w:r>
    </w:p>
    <w:p w14:paraId="07571C2E" w14:textId="77777777" w:rsidR="002C36E6" w:rsidRDefault="002C36E6" w:rsidP="002C36E6">
      <w:pPr>
        <w:ind w:firstLine="709"/>
        <w:jc w:val="both"/>
        <w:rPr>
          <w:sz w:val="28"/>
          <w:szCs w:val="28"/>
        </w:rPr>
      </w:pPr>
      <w:r w:rsidRPr="0016287C">
        <w:rPr>
          <w:sz w:val="28"/>
          <w:szCs w:val="28"/>
        </w:rPr>
        <w:t>Трудоемкость дисциплины: 8 зачетных единиц, 288 часов.</w:t>
      </w:r>
    </w:p>
    <w:p w14:paraId="33E0C8C2" w14:textId="77777777" w:rsidR="0078795F" w:rsidRDefault="0078795F" w:rsidP="0078795F">
      <w:pPr>
        <w:ind w:firstLine="540"/>
        <w:jc w:val="both"/>
      </w:pPr>
      <w:r>
        <w:t xml:space="preserve">контактная работа: </w:t>
      </w:r>
      <w:r w:rsidR="00680EB9">
        <w:t>11</w:t>
      </w:r>
      <w:r w:rsidR="00F446E7">
        <w:t>0.8</w:t>
      </w:r>
    </w:p>
    <w:p w14:paraId="51828F38" w14:textId="77777777" w:rsidR="0078795F" w:rsidRDefault="0078795F" w:rsidP="0078795F">
      <w:pPr>
        <w:ind w:firstLine="540"/>
        <w:jc w:val="both"/>
      </w:pPr>
      <w:r>
        <w:t>занятия лекционного типа –</w:t>
      </w:r>
      <w:r w:rsidR="00680EB9" w:rsidRPr="00F446E7">
        <w:t>34</w:t>
      </w:r>
      <w:r>
        <w:t xml:space="preserve"> ч., </w:t>
      </w:r>
    </w:p>
    <w:p w14:paraId="18BD41E5" w14:textId="77777777" w:rsidR="0078795F" w:rsidRDefault="0078795F" w:rsidP="0078795F">
      <w:pPr>
        <w:ind w:firstLine="540"/>
        <w:jc w:val="both"/>
      </w:pPr>
      <w:r>
        <w:t>занятия семинарского типа</w:t>
      </w:r>
      <w:r w:rsidR="00D24883">
        <w:t xml:space="preserve"> </w:t>
      </w:r>
      <w:r>
        <w:t>–</w:t>
      </w:r>
      <w:r w:rsidR="00680EB9" w:rsidRPr="00F446E7">
        <w:t>68</w:t>
      </w:r>
      <w:r>
        <w:t xml:space="preserve"> ч., </w:t>
      </w:r>
    </w:p>
    <w:p w14:paraId="2F95ACE8" w14:textId="77777777" w:rsidR="0078795F" w:rsidRDefault="0078795F" w:rsidP="0078795F">
      <w:pPr>
        <w:ind w:firstLine="540"/>
        <w:jc w:val="both"/>
      </w:pPr>
      <w:r>
        <w:t xml:space="preserve">контроль самостоятельной работы – </w:t>
      </w:r>
      <w:r w:rsidR="00680EB9" w:rsidRPr="00F446E7">
        <w:t>8</w:t>
      </w:r>
      <w:r>
        <w:t xml:space="preserve">  ч.,</w:t>
      </w:r>
    </w:p>
    <w:p w14:paraId="1C171B66" w14:textId="77777777" w:rsidR="0078795F" w:rsidRDefault="0078795F" w:rsidP="0078795F">
      <w:pPr>
        <w:ind w:firstLine="540"/>
        <w:jc w:val="both"/>
      </w:pPr>
      <w:r>
        <w:t xml:space="preserve">иная контактная работа – </w:t>
      </w:r>
      <w:r w:rsidR="00A77A16">
        <w:t>0.8</w:t>
      </w:r>
      <w:r>
        <w:t xml:space="preserve"> ч.,</w:t>
      </w:r>
    </w:p>
    <w:p w14:paraId="3D82C6BC" w14:textId="77777777" w:rsidR="0078795F" w:rsidRDefault="0078795F" w:rsidP="0078795F">
      <w:pPr>
        <w:ind w:firstLine="540"/>
        <w:jc w:val="both"/>
      </w:pPr>
      <w:r>
        <w:t>контролируемая письменная работа – ___ ч.,</w:t>
      </w:r>
    </w:p>
    <w:p w14:paraId="5D0EFA5A" w14:textId="77777777" w:rsidR="0078795F" w:rsidRDefault="0078795F" w:rsidP="0078795F">
      <w:pPr>
        <w:ind w:firstLine="540"/>
        <w:jc w:val="both"/>
      </w:pPr>
      <w:r>
        <w:t xml:space="preserve">СР – </w:t>
      </w:r>
      <w:r>
        <w:softHyphen/>
      </w:r>
      <w:r>
        <w:softHyphen/>
      </w:r>
      <w:r w:rsidR="00680EB9" w:rsidRPr="00F446E7">
        <w:t>151</w:t>
      </w:r>
      <w:r>
        <w:t xml:space="preserve"> ч.,</w:t>
      </w:r>
    </w:p>
    <w:p w14:paraId="22A749A8" w14:textId="77777777" w:rsidR="0078795F" w:rsidRDefault="0078795F" w:rsidP="0078795F">
      <w:pPr>
        <w:ind w:firstLine="540"/>
        <w:jc w:val="both"/>
      </w:pPr>
      <w:r>
        <w:t xml:space="preserve">контроль – </w:t>
      </w:r>
      <w:r w:rsidRPr="00F446E7">
        <w:t>2</w:t>
      </w:r>
      <w:r w:rsidR="00A77A16" w:rsidRPr="00F446E7">
        <w:t>6.</w:t>
      </w:r>
      <w:r w:rsidRPr="00F446E7">
        <w:t>7</w:t>
      </w:r>
      <w:r>
        <w:t xml:space="preserve"> ч.</w:t>
      </w:r>
    </w:p>
    <w:p w14:paraId="06C16848" w14:textId="77777777" w:rsidR="0078795F" w:rsidRPr="0016287C" w:rsidRDefault="0078795F" w:rsidP="002C36E6">
      <w:pPr>
        <w:ind w:firstLine="709"/>
        <w:jc w:val="both"/>
        <w:rPr>
          <w:sz w:val="28"/>
          <w:szCs w:val="28"/>
        </w:rPr>
      </w:pPr>
    </w:p>
    <w:p w14:paraId="44CA591D" w14:textId="77777777" w:rsidR="002C36E6" w:rsidRPr="001D1E2C" w:rsidRDefault="002C36E6" w:rsidP="002C36E6">
      <w:pPr>
        <w:ind w:firstLine="709"/>
        <w:jc w:val="both"/>
        <w:rPr>
          <w:iCs/>
          <w:sz w:val="28"/>
          <w:szCs w:val="28"/>
        </w:rPr>
      </w:pPr>
      <w:r w:rsidRPr="001D1E2C">
        <w:rPr>
          <w:iCs/>
          <w:sz w:val="28"/>
          <w:szCs w:val="28"/>
        </w:rPr>
        <w:t xml:space="preserve">Ключевые слова: интегрируемые в квадратурах уравнения; теорема существования и единственности; линейные дифференциальные уравнения </w:t>
      </w:r>
      <w:r w:rsidRPr="001D1E2C">
        <w:rPr>
          <w:iCs/>
          <w:position w:val="-6"/>
          <w:sz w:val="28"/>
          <w:szCs w:val="28"/>
        </w:rPr>
        <w:object w:dxaOrig="200" w:dyaOrig="220" w14:anchorId="6FC50B5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.75pt;height:11.25pt" o:ole="">
            <v:imagedata r:id="rId8" o:title=""/>
          </v:shape>
          <o:OLEObject Type="Embed" ProgID="Equation.3" ShapeID="_x0000_i1025" DrawAspect="Content" ObjectID="_1673778587" r:id="rId9"/>
        </w:object>
      </w:r>
      <w:r w:rsidRPr="001D1E2C">
        <w:rPr>
          <w:iCs/>
          <w:sz w:val="28"/>
          <w:szCs w:val="28"/>
        </w:rPr>
        <w:t>-го порядка; система линейных дифференциальных уравнений, устойчивость по Ляпунову.</w:t>
      </w:r>
    </w:p>
    <w:p w14:paraId="21C987E7" w14:textId="77777777" w:rsidR="002C36E6" w:rsidRPr="004A5399" w:rsidRDefault="002C36E6" w:rsidP="002C36E6">
      <w:pPr>
        <w:ind w:firstLine="709"/>
        <w:jc w:val="both"/>
        <w:rPr>
          <w:sz w:val="26"/>
          <w:szCs w:val="26"/>
        </w:rPr>
      </w:pPr>
      <w:r w:rsidRPr="001D1E2C">
        <w:rPr>
          <w:sz w:val="28"/>
          <w:szCs w:val="28"/>
        </w:rPr>
        <w:t>Составитель: Шумафов М.М., доктор физико-математических наук, доцент, профессор кафедры математического анализа и методики преподавания м</w:t>
      </w:r>
      <w:r w:rsidRPr="006068CA">
        <w:rPr>
          <w:sz w:val="26"/>
          <w:szCs w:val="26"/>
        </w:rPr>
        <w:t>атематики</w:t>
      </w:r>
      <w:r w:rsidRPr="004A5399">
        <w:rPr>
          <w:sz w:val="26"/>
          <w:szCs w:val="26"/>
        </w:rPr>
        <w:t>.</w:t>
      </w:r>
    </w:p>
    <w:p w14:paraId="4B6F5EA4" w14:textId="77777777" w:rsidR="004A4F48" w:rsidRDefault="004A4F48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A8E9C7D" w14:textId="77777777" w:rsidR="004A4F48" w:rsidRDefault="004A4F48" w:rsidP="004A4F48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C1611E6" w14:textId="77777777" w:rsidR="004A4F48" w:rsidRPr="004A5399" w:rsidRDefault="004A4F48" w:rsidP="004A4F48">
      <w:pPr>
        <w:ind w:firstLine="709"/>
        <w:jc w:val="both"/>
        <w:rPr>
          <w:sz w:val="26"/>
          <w:szCs w:val="26"/>
        </w:rPr>
      </w:pPr>
      <w:r w:rsidRPr="004A5399">
        <w:rPr>
          <w:sz w:val="26"/>
          <w:szCs w:val="26"/>
        </w:rPr>
        <w:t>.</w:t>
      </w:r>
    </w:p>
    <w:tbl>
      <w:tblPr>
        <w:tblW w:w="9611" w:type="dxa"/>
        <w:tblInd w:w="288" w:type="dxa"/>
        <w:tblLayout w:type="fixed"/>
        <w:tblLook w:val="01E0" w:firstRow="1" w:lastRow="1" w:firstColumn="1" w:lastColumn="1" w:noHBand="0" w:noVBand="0"/>
      </w:tblPr>
      <w:tblGrid>
        <w:gridCol w:w="1080"/>
        <w:gridCol w:w="7920"/>
        <w:gridCol w:w="611"/>
      </w:tblGrid>
      <w:tr w:rsidR="004A4F48" w:rsidRPr="00CE79B2" w14:paraId="6DACA2BE" w14:textId="77777777" w:rsidTr="00E03212">
        <w:trPr>
          <w:trHeight w:val="303"/>
        </w:trPr>
        <w:tc>
          <w:tcPr>
            <w:tcW w:w="1080" w:type="dxa"/>
          </w:tcPr>
          <w:p w14:paraId="15B957A9" w14:textId="77777777" w:rsidR="004A4F48" w:rsidRPr="00CE79B2" w:rsidRDefault="004A4F48" w:rsidP="00E03212">
            <w:pPr>
              <w:spacing w:before="0"/>
            </w:pPr>
            <w:r>
              <w:br w:type="page"/>
            </w:r>
          </w:p>
        </w:tc>
        <w:tc>
          <w:tcPr>
            <w:tcW w:w="7920" w:type="dxa"/>
          </w:tcPr>
          <w:p w14:paraId="02649D3B" w14:textId="77777777" w:rsidR="004A4F48" w:rsidRPr="00CE79B2" w:rsidRDefault="004A4F48" w:rsidP="00E03212">
            <w:pPr>
              <w:spacing w:before="0"/>
              <w:jc w:val="both"/>
            </w:pPr>
          </w:p>
        </w:tc>
        <w:tc>
          <w:tcPr>
            <w:tcW w:w="611" w:type="dxa"/>
          </w:tcPr>
          <w:p w14:paraId="68F081B3" w14:textId="77777777" w:rsidR="004A4F48" w:rsidRPr="00CE79B2" w:rsidRDefault="004A4F48" w:rsidP="00E03212">
            <w:pPr>
              <w:jc w:val="center"/>
            </w:pPr>
          </w:p>
        </w:tc>
      </w:tr>
    </w:tbl>
    <w:p w14:paraId="12EC4764" w14:textId="77777777" w:rsidR="004A4F48" w:rsidRPr="00432DEE" w:rsidRDefault="004A4F48" w:rsidP="004A4F48">
      <w:pPr>
        <w:numPr>
          <w:ilvl w:val="0"/>
          <w:numId w:val="3"/>
        </w:numPr>
        <w:autoSpaceDE w:val="0"/>
        <w:autoSpaceDN w:val="0"/>
        <w:adjustRightInd w:val="0"/>
        <w:spacing w:before="0"/>
        <w:jc w:val="center"/>
        <w:rPr>
          <w:b/>
          <w:bCs/>
          <w:sz w:val="28"/>
          <w:szCs w:val="28"/>
        </w:rPr>
      </w:pPr>
      <w:r w:rsidRPr="00432DEE">
        <w:rPr>
          <w:b/>
          <w:bCs/>
          <w:sz w:val="28"/>
          <w:szCs w:val="28"/>
        </w:rPr>
        <w:t>Цели и задачи дисциплины (модуля).</w:t>
      </w:r>
    </w:p>
    <w:p w14:paraId="0D7B7E41" w14:textId="77777777" w:rsidR="004A4F48" w:rsidRPr="005F2C00" w:rsidRDefault="004A4F48" w:rsidP="004A4F48">
      <w:pPr>
        <w:autoSpaceDE w:val="0"/>
        <w:autoSpaceDN w:val="0"/>
        <w:adjustRightInd w:val="0"/>
        <w:spacing w:before="0"/>
        <w:ind w:firstLine="540"/>
        <w:jc w:val="both"/>
        <w:rPr>
          <w:sz w:val="28"/>
          <w:szCs w:val="28"/>
        </w:rPr>
      </w:pPr>
      <w:r w:rsidRPr="005F2C00">
        <w:rPr>
          <w:sz w:val="28"/>
          <w:szCs w:val="28"/>
        </w:rPr>
        <w:t>Изучение дисциплины направлено на формирование следующих компетенций:</w:t>
      </w:r>
    </w:p>
    <w:p w14:paraId="55A73C8F" w14:textId="77777777" w:rsidR="002C36E6" w:rsidRPr="00255F2C" w:rsidRDefault="002C36E6" w:rsidP="002C36E6">
      <w:pPr>
        <w:spacing w:line="360" w:lineRule="auto"/>
        <w:ind w:firstLine="720"/>
        <w:jc w:val="both"/>
        <w:rPr>
          <w:sz w:val="28"/>
          <w:szCs w:val="28"/>
        </w:rPr>
      </w:pPr>
      <w:r w:rsidRPr="00255F2C">
        <w:rPr>
          <w:sz w:val="28"/>
          <w:szCs w:val="28"/>
        </w:rPr>
        <w:t xml:space="preserve">готовностью использовать фундаментальные знания в области математического анализа, комплексного и функционального анализа, алгебры, аналитической геометрии, дифференциальной геометрии и топологии, дифференциальных уравнений, дискретной математики и математической логики, теории вероятностей, математической статистики и случайных </w:t>
      </w:r>
      <w:r w:rsidRPr="00255F2C">
        <w:rPr>
          <w:sz w:val="28"/>
          <w:szCs w:val="28"/>
        </w:rPr>
        <w:lastRenderedPageBreak/>
        <w:t>процессов, численных методов, теоретической механики в будущей профессиональной деятельности (ОПК-1);</w:t>
      </w:r>
    </w:p>
    <w:p w14:paraId="0BCB1597" w14:textId="77777777" w:rsidR="002C36E6" w:rsidRPr="00255F2C" w:rsidRDefault="002C36E6" w:rsidP="002C36E6">
      <w:pPr>
        <w:spacing w:line="360" w:lineRule="auto"/>
        <w:ind w:firstLine="720"/>
        <w:jc w:val="both"/>
        <w:rPr>
          <w:sz w:val="28"/>
          <w:szCs w:val="28"/>
        </w:rPr>
      </w:pPr>
      <w:r w:rsidRPr="00255F2C">
        <w:rPr>
          <w:sz w:val="28"/>
          <w:szCs w:val="28"/>
        </w:rPr>
        <w:t>способностью строго доказать утверждение, сформулировать результат, увидеть следствия полученного результата (ПК-3);</w:t>
      </w:r>
    </w:p>
    <w:p w14:paraId="0907FAF4" w14:textId="77777777" w:rsidR="004A4F48" w:rsidRPr="005F2C00" w:rsidRDefault="004A4F48" w:rsidP="004A4F48">
      <w:pPr>
        <w:autoSpaceDE w:val="0"/>
        <w:autoSpaceDN w:val="0"/>
        <w:adjustRightInd w:val="0"/>
        <w:spacing w:before="0"/>
        <w:ind w:firstLine="540"/>
        <w:jc w:val="both"/>
        <w:rPr>
          <w:sz w:val="28"/>
          <w:szCs w:val="28"/>
        </w:rPr>
      </w:pPr>
      <w:r w:rsidRPr="005F2C00">
        <w:rPr>
          <w:sz w:val="28"/>
          <w:szCs w:val="28"/>
        </w:rPr>
        <w:t>Показателями компетенций являются:</w:t>
      </w:r>
    </w:p>
    <w:p w14:paraId="123325DB" w14:textId="77777777" w:rsidR="004A4F48" w:rsidRDefault="004A4F48" w:rsidP="004A4F48">
      <w:pPr>
        <w:spacing w:line="360" w:lineRule="auto"/>
        <w:ind w:firstLine="513"/>
        <w:jc w:val="both"/>
        <w:rPr>
          <w:i/>
          <w:sz w:val="28"/>
          <w:szCs w:val="28"/>
        </w:rPr>
      </w:pPr>
      <w:r w:rsidRPr="005F2C00">
        <w:rPr>
          <w:i/>
          <w:sz w:val="28"/>
          <w:szCs w:val="28"/>
        </w:rPr>
        <w:t>Знания</w:t>
      </w:r>
    </w:p>
    <w:p w14:paraId="4F3FF369" w14:textId="77777777" w:rsidR="004A4F48" w:rsidRDefault="004A4F48" w:rsidP="0078795F">
      <w:pPr>
        <w:ind w:firstLine="513"/>
        <w:jc w:val="both"/>
        <w:rPr>
          <w:sz w:val="28"/>
          <w:szCs w:val="28"/>
        </w:rPr>
      </w:pPr>
      <w:r w:rsidRPr="00447299">
        <w:rPr>
          <w:sz w:val="28"/>
          <w:szCs w:val="28"/>
        </w:rPr>
        <w:t>–</w:t>
      </w:r>
      <w:r>
        <w:rPr>
          <w:sz w:val="28"/>
          <w:szCs w:val="28"/>
        </w:rPr>
        <w:t xml:space="preserve"> методы интегрирования специальных классов дифференциальных уравнений и систем дифференциальных уравнений; </w:t>
      </w:r>
    </w:p>
    <w:p w14:paraId="6369ED77" w14:textId="77777777" w:rsidR="004A4F48" w:rsidRDefault="004A4F48" w:rsidP="0078795F">
      <w:pPr>
        <w:spacing w:before="20"/>
        <w:ind w:left="360"/>
        <w:jc w:val="both"/>
        <w:rPr>
          <w:sz w:val="28"/>
          <w:szCs w:val="28"/>
        </w:rPr>
      </w:pPr>
      <w:r w:rsidRPr="00447299">
        <w:rPr>
          <w:sz w:val="28"/>
          <w:szCs w:val="28"/>
        </w:rPr>
        <w:t>–</w:t>
      </w:r>
      <w:r>
        <w:rPr>
          <w:sz w:val="28"/>
          <w:szCs w:val="28"/>
        </w:rPr>
        <w:t xml:space="preserve"> теоремы существования и единственности решения уравнений и систем уравнений;</w:t>
      </w:r>
    </w:p>
    <w:p w14:paraId="71C7E4C4" w14:textId="77777777" w:rsidR="004A4F48" w:rsidRDefault="004A4F48" w:rsidP="0078795F">
      <w:pPr>
        <w:spacing w:before="20"/>
        <w:ind w:left="360"/>
        <w:jc w:val="both"/>
        <w:rPr>
          <w:sz w:val="28"/>
          <w:szCs w:val="28"/>
        </w:rPr>
      </w:pPr>
      <w:r w:rsidRPr="00447299">
        <w:rPr>
          <w:sz w:val="28"/>
          <w:szCs w:val="28"/>
        </w:rPr>
        <w:t>–</w:t>
      </w:r>
      <w:r>
        <w:rPr>
          <w:sz w:val="28"/>
          <w:szCs w:val="28"/>
        </w:rPr>
        <w:t xml:space="preserve"> методы Пуанкаре и Ляпунова качественного исследования  динамических систем;</w:t>
      </w:r>
    </w:p>
    <w:p w14:paraId="1CA01AAE" w14:textId="77777777" w:rsidR="004A4F48" w:rsidRDefault="004A4F48" w:rsidP="0078795F">
      <w:pPr>
        <w:spacing w:before="20"/>
        <w:ind w:left="360"/>
        <w:jc w:val="both"/>
        <w:rPr>
          <w:sz w:val="28"/>
          <w:szCs w:val="28"/>
        </w:rPr>
      </w:pPr>
      <w:r w:rsidRPr="00447299">
        <w:rPr>
          <w:sz w:val="28"/>
          <w:szCs w:val="28"/>
        </w:rPr>
        <w:t>–</w:t>
      </w:r>
      <w:r>
        <w:rPr>
          <w:sz w:val="28"/>
          <w:szCs w:val="28"/>
        </w:rPr>
        <w:t xml:space="preserve"> интегрирование простейших уравнений математической физики.</w:t>
      </w:r>
    </w:p>
    <w:p w14:paraId="452C5935" w14:textId="77777777" w:rsidR="004A4F48" w:rsidRPr="00B209CF" w:rsidRDefault="004A4F48" w:rsidP="004A4F48">
      <w:pPr>
        <w:shd w:val="clear" w:color="auto" w:fill="FFFFFF"/>
        <w:spacing w:line="360" w:lineRule="auto"/>
        <w:ind w:firstLine="513"/>
        <w:rPr>
          <w:i/>
          <w:color w:val="000000"/>
        </w:rPr>
      </w:pPr>
      <w:r w:rsidRPr="00B209CF">
        <w:rPr>
          <w:i/>
          <w:color w:val="000000"/>
        </w:rPr>
        <w:t>Умения:</w:t>
      </w:r>
    </w:p>
    <w:p w14:paraId="5167117B" w14:textId="77777777" w:rsidR="004A4F48" w:rsidRDefault="004A4F48" w:rsidP="004A4F48">
      <w:pPr>
        <w:spacing w:before="20"/>
        <w:ind w:firstLine="513"/>
        <w:jc w:val="both"/>
        <w:rPr>
          <w:sz w:val="28"/>
          <w:szCs w:val="28"/>
        </w:rPr>
      </w:pPr>
      <w:r w:rsidRPr="00447299">
        <w:rPr>
          <w:sz w:val="28"/>
          <w:szCs w:val="28"/>
        </w:rPr>
        <w:t xml:space="preserve">– применять </w:t>
      </w:r>
      <w:r>
        <w:rPr>
          <w:sz w:val="28"/>
          <w:szCs w:val="28"/>
        </w:rPr>
        <w:t xml:space="preserve"> </w:t>
      </w:r>
      <w:r w:rsidRPr="00447299">
        <w:rPr>
          <w:sz w:val="28"/>
          <w:szCs w:val="28"/>
        </w:rPr>
        <w:t>методы интегрирования дифференциальных уравнений</w:t>
      </w:r>
      <w:r>
        <w:rPr>
          <w:sz w:val="28"/>
          <w:szCs w:val="28"/>
        </w:rPr>
        <w:t xml:space="preserve"> первого порядка: </w:t>
      </w:r>
      <w:r w:rsidRPr="0044729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замена искомой функции, метод вариации произвольных постоянных, метод введения параметра и др.;</w:t>
      </w:r>
    </w:p>
    <w:p w14:paraId="7A16839B" w14:textId="77777777" w:rsidR="004A4F48" w:rsidRDefault="004A4F48" w:rsidP="004A4F48">
      <w:pPr>
        <w:spacing w:before="20"/>
        <w:ind w:firstLine="513"/>
        <w:jc w:val="both"/>
        <w:rPr>
          <w:sz w:val="28"/>
          <w:szCs w:val="28"/>
        </w:rPr>
      </w:pPr>
      <w:r w:rsidRPr="00447299">
        <w:rPr>
          <w:sz w:val="28"/>
          <w:szCs w:val="28"/>
        </w:rPr>
        <w:t>– применять метод</w:t>
      </w:r>
      <w:r>
        <w:rPr>
          <w:sz w:val="28"/>
          <w:szCs w:val="28"/>
        </w:rPr>
        <w:t xml:space="preserve"> понижения порядка при решении уравнений высших порядков;</w:t>
      </w:r>
    </w:p>
    <w:p w14:paraId="4CC3CF0A" w14:textId="77777777" w:rsidR="004A4F48" w:rsidRDefault="004A4F48" w:rsidP="004A4F48">
      <w:pPr>
        <w:spacing w:before="20"/>
        <w:ind w:firstLine="513"/>
        <w:jc w:val="both"/>
        <w:rPr>
          <w:sz w:val="28"/>
          <w:szCs w:val="28"/>
        </w:rPr>
      </w:pPr>
      <w:r w:rsidRPr="00447299">
        <w:rPr>
          <w:sz w:val="28"/>
          <w:szCs w:val="28"/>
        </w:rPr>
        <w:t xml:space="preserve">– </w:t>
      </w:r>
      <w:r>
        <w:rPr>
          <w:sz w:val="28"/>
          <w:szCs w:val="28"/>
        </w:rPr>
        <w:t>овладеть методами исключения переменных и интегрируемых комбинаций решения нелинейных систем</w:t>
      </w:r>
      <w:r w:rsidRPr="00447299">
        <w:rPr>
          <w:sz w:val="28"/>
          <w:szCs w:val="28"/>
        </w:rPr>
        <w:t xml:space="preserve"> дифференциальных уравнений</w:t>
      </w:r>
      <w:r>
        <w:rPr>
          <w:sz w:val="28"/>
          <w:szCs w:val="28"/>
        </w:rPr>
        <w:t>;</w:t>
      </w:r>
    </w:p>
    <w:p w14:paraId="0EEA84AF" w14:textId="77777777" w:rsidR="004A4F48" w:rsidRPr="00447299" w:rsidRDefault="0078795F" w:rsidP="004A4F48">
      <w:pPr>
        <w:spacing w:before="20"/>
        <w:ind w:firstLine="51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– </w:t>
      </w:r>
      <w:r w:rsidR="004A4F48" w:rsidRPr="00447299">
        <w:rPr>
          <w:sz w:val="28"/>
          <w:szCs w:val="28"/>
        </w:rPr>
        <w:t>применять метод</w:t>
      </w:r>
      <w:r w:rsidR="004A4F48">
        <w:rPr>
          <w:sz w:val="28"/>
          <w:szCs w:val="28"/>
        </w:rPr>
        <w:t xml:space="preserve"> Эйлера решения линейных систем</w:t>
      </w:r>
      <w:r w:rsidR="004A4F48" w:rsidRPr="00A8101A">
        <w:rPr>
          <w:sz w:val="28"/>
          <w:szCs w:val="28"/>
        </w:rPr>
        <w:t xml:space="preserve"> </w:t>
      </w:r>
      <w:r w:rsidR="004A4F48" w:rsidRPr="00447299">
        <w:rPr>
          <w:sz w:val="28"/>
          <w:szCs w:val="28"/>
        </w:rPr>
        <w:t>дифференциальных уравнений</w:t>
      </w:r>
      <w:r w:rsidR="004A4F48">
        <w:rPr>
          <w:sz w:val="28"/>
          <w:szCs w:val="28"/>
        </w:rPr>
        <w:t>;</w:t>
      </w:r>
      <w:r w:rsidR="004A4F48" w:rsidRPr="00447299">
        <w:rPr>
          <w:sz w:val="28"/>
          <w:szCs w:val="28"/>
        </w:rPr>
        <w:t xml:space="preserve"> </w:t>
      </w:r>
    </w:p>
    <w:p w14:paraId="55F0DD14" w14:textId="77777777" w:rsidR="004A4F48" w:rsidRDefault="004A4F48" w:rsidP="004A4F48">
      <w:pPr>
        <w:shd w:val="clear" w:color="auto" w:fill="FFFFFF"/>
        <w:ind w:firstLine="513"/>
        <w:rPr>
          <w:sz w:val="28"/>
          <w:szCs w:val="28"/>
        </w:rPr>
      </w:pPr>
      <w:r w:rsidRPr="00447299">
        <w:rPr>
          <w:sz w:val="28"/>
          <w:szCs w:val="28"/>
        </w:rPr>
        <w:t>– доказывать  и</w:t>
      </w:r>
      <w:r>
        <w:rPr>
          <w:sz w:val="28"/>
          <w:szCs w:val="28"/>
        </w:rPr>
        <w:t xml:space="preserve"> </w:t>
      </w:r>
      <w:r w:rsidRPr="00447299">
        <w:rPr>
          <w:sz w:val="28"/>
          <w:szCs w:val="28"/>
        </w:rPr>
        <w:t xml:space="preserve"> применять теоремы существования и </w:t>
      </w:r>
      <w:r>
        <w:rPr>
          <w:sz w:val="28"/>
          <w:szCs w:val="28"/>
        </w:rPr>
        <w:t xml:space="preserve"> </w:t>
      </w:r>
      <w:r w:rsidRPr="00447299">
        <w:rPr>
          <w:sz w:val="28"/>
          <w:szCs w:val="28"/>
        </w:rPr>
        <w:t>единственности</w:t>
      </w:r>
      <w:r>
        <w:rPr>
          <w:sz w:val="28"/>
          <w:szCs w:val="28"/>
        </w:rPr>
        <w:t xml:space="preserve"> решения уравнений и систем уравнений</w:t>
      </w:r>
      <w:r w:rsidRPr="00447299">
        <w:rPr>
          <w:sz w:val="28"/>
          <w:szCs w:val="28"/>
        </w:rPr>
        <w:t>;</w:t>
      </w:r>
    </w:p>
    <w:p w14:paraId="145E2840" w14:textId="77777777" w:rsidR="004A4F48" w:rsidRDefault="004A4F48" w:rsidP="004A4F48">
      <w:pPr>
        <w:shd w:val="clear" w:color="auto" w:fill="FFFFFF"/>
        <w:ind w:firstLine="513"/>
        <w:rPr>
          <w:sz w:val="28"/>
          <w:szCs w:val="28"/>
        </w:rPr>
      </w:pPr>
      <w:r w:rsidRPr="00447299">
        <w:rPr>
          <w:sz w:val="28"/>
          <w:szCs w:val="28"/>
        </w:rPr>
        <w:t>– проводить  на основе методов Пуанкаре и Ляпунова качественное исследование несложных динамических систем</w:t>
      </w:r>
      <w:r>
        <w:rPr>
          <w:sz w:val="28"/>
          <w:szCs w:val="28"/>
        </w:rPr>
        <w:t>;</w:t>
      </w:r>
    </w:p>
    <w:p w14:paraId="7B3AECDF" w14:textId="77777777" w:rsidR="004A4F48" w:rsidRPr="00447299" w:rsidRDefault="004A4F48" w:rsidP="004A4F48">
      <w:pPr>
        <w:ind w:firstLine="539"/>
        <w:jc w:val="both"/>
        <w:rPr>
          <w:sz w:val="28"/>
          <w:szCs w:val="28"/>
        </w:rPr>
      </w:pPr>
      <w:r w:rsidRPr="00447299">
        <w:rPr>
          <w:sz w:val="28"/>
          <w:szCs w:val="28"/>
        </w:rPr>
        <w:t>–</w:t>
      </w:r>
      <w:r>
        <w:rPr>
          <w:sz w:val="28"/>
          <w:szCs w:val="28"/>
        </w:rPr>
        <w:t xml:space="preserve"> уметь решать задачу Коши для </w:t>
      </w:r>
      <w:r w:rsidRPr="00447299">
        <w:rPr>
          <w:sz w:val="28"/>
          <w:szCs w:val="28"/>
        </w:rPr>
        <w:t>линейны</w:t>
      </w:r>
      <w:r>
        <w:rPr>
          <w:sz w:val="28"/>
          <w:szCs w:val="28"/>
        </w:rPr>
        <w:t>х</w:t>
      </w:r>
      <w:r w:rsidRPr="00447299">
        <w:rPr>
          <w:sz w:val="28"/>
          <w:szCs w:val="28"/>
        </w:rPr>
        <w:t xml:space="preserve"> однородны</w:t>
      </w:r>
      <w:r>
        <w:rPr>
          <w:sz w:val="28"/>
          <w:szCs w:val="28"/>
        </w:rPr>
        <w:t>х</w:t>
      </w:r>
      <w:r w:rsidRPr="00447299">
        <w:rPr>
          <w:sz w:val="28"/>
          <w:szCs w:val="28"/>
        </w:rPr>
        <w:t xml:space="preserve"> и неоднородны</w:t>
      </w:r>
      <w:r>
        <w:rPr>
          <w:sz w:val="28"/>
          <w:szCs w:val="28"/>
        </w:rPr>
        <w:t>х</w:t>
      </w:r>
      <w:r w:rsidRPr="00447299">
        <w:rPr>
          <w:sz w:val="28"/>
          <w:szCs w:val="28"/>
        </w:rPr>
        <w:t xml:space="preserve"> уравнени</w:t>
      </w:r>
      <w:r>
        <w:rPr>
          <w:sz w:val="28"/>
          <w:szCs w:val="28"/>
        </w:rPr>
        <w:t>й</w:t>
      </w:r>
      <w:r w:rsidRPr="00447299">
        <w:rPr>
          <w:sz w:val="28"/>
          <w:szCs w:val="28"/>
        </w:rPr>
        <w:t xml:space="preserve"> в частных производных 1-го порядка</w:t>
      </w:r>
      <w:r>
        <w:rPr>
          <w:sz w:val="28"/>
          <w:szCs w:val="28"/>
        </w:rPr>
        <w:t>.</w:t>
      </w:r>
    </w:p>
    <w:p w14:paraId="1E9E2E1C" w14:textId="77777777" w:rsidR="004A4F48" w:rsidRDefault="004A4F48" w:rsidP="004A4F48">
      <w:pPr>
        <w:shd w:val="clear" w:color="auto" w:fill="FFFFFF"/>
        <w:spacing w:line="360" w:lineRule="auto"/>
        <w:ind w:firstLine="513"/>
        <w:rPr>
          <w:i/>
          <w:color w:val="000000"/>
        </w:rPr>
      </w:pPr>
      <w:r w:rsidRPr="00B209CF">
        <w:rPr>
          <w:i/>
          <w:color w:val="000000"/>
        </w:rPr>
        <w:t>Навыки</w:t>
      </w:r>
    </w:p>
    <w:p w14:paraId="355BAED5" w14:textId="77777777" w:rsidR="004A4F48" w:rsidRPr="00447299" w:rsidRDefault="004A4F48" w:rsidP="004A4F48">
      <w:pPr>
        <w:shd w:val="clear" w:color="auto" w:fill="FFFFFF"/>
        <w:spacing w:line="360" w:lineRule="auto"/>
        <w:ind w:firstLine="513"/>
        <w:rPr>
          <w:sz w:val="28"/>
          <w:szCs w:val="28"/>
        </w:rPr>
      </w:pPr>
      <w:r w:rsidRPr="00447299">
        <w:rPr>
          <w:sz w:val="28"/>
          <w:szCs w:val="28"/>
        </w:rPr>
        <w:t>По окончании данного курса студенты должны:</w:t>
      </w:r>
    </w:p>
    <w:p w14:paraId="194EDFDF" w14:textId="77777777" w:rsidR="004A4F48" w:rsidRPr="00447299" w:rsidRDefault="004A4F48" w:rsidP="004A4F48">
      <w:pPr>
        <w:ind w:firstLine="567"/>
        <w:jc w:val="both"/>
        <w:rPr>
          <w:sz w:val="28"/>
          <w:szCs w:val="28"/>
        </w:rPr>
      </w:pPr>
      <w:r w:rsidRPr="00447299">
        <w:rPr>
          <w:sz w:val="28"/>
          <w:szCs w:val="28"/>
        </w:rPr>
        <w:t xml:space="preserve">– решать дифференциальные уравнения первого порядка и </w:t>
      </w:r>
      <w:r>
        <w:rPr>
          <w:sz w:val="28"/>
          <w:szCs w:val="28"/>
        </w:rPr>
        <w:t xml:space="preserve">специальные классы </w:t>
      </w:r>
      <w:r w:rsidRPr="00447299">
        <w:rPr>
          <w:sz w:val="28"/>
          <w:szCs w:val="28"/>
        </w:rPr>
        <w:t xml:space="preserve"> уравнени</w:t>
      </w:r>
      <w:r>
        <w:rPr>
          <w:sz w:val="28"/>
          <w:szCs w:val="28"/>
        </w:rPr>
        <w:t>й</w:t>
      </w:r>
      <w:r w:rsidRPr="00447299">
        <w:rPr>
          <w:sz w:val="28"/>
          <w:szCs w:val="28"/>
        </w:rPr>
        <w:t xml:space="preserve"> высших порядков,  линейные уравнения с  постоянными коэффициентами;</w:t>
      </w:r>
    </w:p>
    <w:p w14:paraId="01EF3439" w14:textId="77777777" w:rsidR="004A4F48" w:rsidRPr="00447299" w:rsidRDefault="004A4F48" w:rsidP="004A4F48">
      <w:pPr>
        <w:ind w:firstLine="567"/>
        <w:jc w:val="both"/>
        <w:rPr>
          <w:sz w:val="28"/>
          <w:szCs w:val="28"/>
        </w:rPr>
      </w:pPr>
      <w:r w:rsidRPr="00447299">
        <w:rPr>
          <w:sz w:val="28"/>
          <w:szCs w:val="28"/>
        </w:rPr>
        <w:t>– решать системы нелинейных дифференциальных уравнений второго порядка</w:t>
      </w:r>
      <w:r w:rsidRPr="002D7319">
        <w:rPr>
          <w:sz w:val="28"/>
          <w:szCs w:val="28"/>
        </w:rPr>
        <w:t xml:space="preserve"> </w:t>
      </w:r>
      <w:r>
        <w:rPr>
          <w:sz w:val="28"/>
          <w:szCs w:val="28"/>
        </w:rPr>
        <w:t>методами исключения переменных и интегрируемых комбинаций</w:t>
      </w:r>
      <w:r w:rsidRPr="00447299">
        <w:rPr>
          <w:sz w:val="28"/>
          <w:szCs w:val="28"/>
        </w:rPr>
        <w:t xml:space="preserve">, </w:t>
      </w:r>
      <w:r>
        <w:rPr>
          <w:sz w:val="28"/>
          <w:szCs w:val="28"/>
        </w:rPr>
        <w:t>линейные</w:t>
      </w:r>
      <w:r w:rsidRPr="00447299">
        <w:rPr>
          <w:sz w:val="28"/>
          <w:szCs w:val="28"/>
        </w:rPr>
        <w:t xml:space="preserve"> системы дифференциальных уравнений </w:t>
      </w:r>
      <w:r>
        <w:rPr>
          <w:sz w:val="28"/>
          <w:szCs w:val="28"/>
        </w:rPr>
        <w:t>с постоянными коэффициентами</w:t>
      </w:r>
      <w:r w:rsidRPr="00447299">
        <w:rPr>
          <w:sz w:val="28"/>
          <w:szCs w:val="28"/>
        </w:rPr>
        <w:t>;</w:t>
      </w:r>
    </w:p>
    <w:p w14:paraId="50B329C0" w14:textId="77777777" w:rsidR="004A4F48" w:rsidRPr="00447299" w:rsidRDefault="004A4F48" w:rsidP="004A4F48">
      <w:pPr>
        <w:ind w:firstLine="539"/>
        <w:jc w:val="both"/>
        <w:rPr>
          <w:sz w:val="28"/>
          <w:szCs w:val="28"/>
        </w:rPr>
      </w:pPr>
      <w:r w:rsidRPr="00447299">
        <w:rPr>
          <w:sz w:val="28"/>
          <w:szCs w:val="28"/>
        </w:rPr>
        <w:lastRenderedPageBreak/>
        <w:t>– интегрировать линейные однородные и неоднородные уравнения в частных производных 1-го порядка;</w:t>
      </w:r>
    </w:p>
    <w:p w14:paraId="045589B1" w14:textId="77777777" w:rsidR="004A4F48" w:rsidRPr="00447299" w:rsidRDefault="004A4F48" w:rsidP="004A4F48">
      <w:pPr>
        <w:ind w:firstLine="539"/>
        <w:jc w:val="both"/>
        <w:rPr>
          <w:sz w:val="28"/>
          <w:szCs w:val="28"/>
        </w:rPr>
      </w:pPr>
      <w:r w:rsidRPr="00447299">
        <w:rPr>
          <w:sz w:val="28"/>
          <w:szCs w:val="28"/>
        </w:rPr>
        <w:t xml:space="preserve">– </w:t>
      </w:r>
      <w:r>
        <w:rPr>
          <w:sz w:val="28"/>
          <w:szCs w:val="28"/>
        </w:rPr>
        <w:t>проводить</w:t>
      </w:r>
      <w:r w:rsidRPr="00447299">
        <w:rPr>
          <w:sz w:val="28"/>
          <w:szCs w:val="28"/>
        </w:rPr>
        <w:t xml:space="preserve"> исследование дифференциальных уравнений и систем дифференциальных уравнений (особые точки, устойчивость) методами качественной теории дифференциальных уравнений;</w:t>
      </w:r>
    </w:p>
    <w:p w14:paraId="608FF4BC" w14:textId="77777777" w:rsidR="004A4F48" w:rsidRPr="00447299" w:rsidRDefault="004A4F48" w:rsidP="004A4F48">
      <w:pPr>
        <w:ind w:firstLine="539"/>
        <w:jc w:val="both"/>
        <w:rPr>
          <w:sz w:val="28"/>
          <w:szCs w:val="28"/>
        </w:rPr>
      </w:pPr>
      <w:r w:rsidRPr="00447299">
        <w:rPr>
          <w:sz w:val="28"/>
          <w:szCs w:val="28"/>
        </w:rPr>
        <w:t>– решать прикладные задачи.</w:t>
      </w:r>
    </w:p>
    <w:p w14:paraId="0DACBB4C" w14:textId="77777777" w:rsidR="004A4F48" w:rsidRPr="0081702A" w:rsidRDefault="0078795F" w:rsidP="004A4F48">
      <w:pPr>
        <w:spacing w:before="0"/>
        <w:ind w:firstLine="539"/>
        <w:jc w:val="center"/>
        <w:rPr>
          <w:b/>
          <w:bCs/>
        </w:rPr>
      </w:pPr>
      <w:r>
        <w:rPr>
          <w:b/>
          <w:bCs/>
        </w:rPr>
        <w:t>2</w:t>
      </w:r>
      <w:r w:rsidR="004A4F48" w:rsidRPr="0081702A">
        <w:rPr>
          <w:b/>
          <w:bCs/>
        </w:rPr>
        <w:t>. Объем дисциплины</w:t>
      </w:r>
      <w:r w:rsidR="004A4F48">
        <w:rPr>
          <w:b/>
          <w:bCs/>
        </w:rPr>
        <w:t xml:space="preserve"> (модуля)</w:t>
      </w:r>
      <w:r w:rsidR="004A4F48" w:rsidRPr="0081702A">
        <w:rPr>
          <w:b/>
          <w:bCs/>
        </w:rPr>
        <w:t xml:space="preserve"> по видам учебной работы.</w:t>
      </w:r>
    </w:p>
    <w:p w14:paraId="369A14C6" w14:textId="77777777" w:rsidR="004A4F48" w:rsidRPr="0078795F" w:rsidRDefault="0078795F" w:rsidP="0078795F">
      <w:pPr>
        <w:pStyle w:val="Heading3"/>
        <w:spacing w:before="0" w:after="0"/>
        <w:jc w:val="left"/>
        <w:rPr>
          <w:b w:val="0"/>
        </w:rPr>
      </w:pPr>
      <w:r>
        <w:rPr>
          <w:b w:val="0"/>
          <w:bCs w:val="0"/>
        </w:rPr>
        <w:t xml:space="preserve">   </w:t>
      </w:r>
      <w:r w:rsidR="004A4F48" w:rsidRPr="0081702A">
        <w:rPr>
          <w:b w:val="0"/>
          <w:bCs w:val="0"/>
        </w:rPr>
        <w:t>Таблица 1. Объем дисциплины</w:t>
      </w:r>
      <w:r w:rsidR="004A4F48">
        <w:rPr>
          <w:b w:val="0"/>
          <w:bCs w:val="0"/>
        </w:rPr>
        <w:t xml:space="preserve"> (модуля)</w:t>
      </w:r>
      <w:r w:rsidR="004A4F48" w:rsidRPr="0081702A">
        <w:rPr>
          <w:b w:val="0"/>
          <w:bCs w:val="0"/>
        </w:rPr>
        <w:t xml:space="preserve"> </w:t>
      </w:r>
      <w:r w:rsidR="004A4F48" w:rsidRPr="0078795F">
        <w:rPr>
          <w:b w:val="0"/>
        </w:rPr>
        <w:t>общая трудоемкость: _</w:t>
      </w:r>
      <w:r w:rsidR="004A4F48" w:rsidRPr="0078795F">
        <w:rPr>
          <w:b w:val="0"/>
          <w:u w:val="single"/>
        </w:rPr>
        <w:t>8</w:t>
      </w:r>
      <w:r w:rsidR="004A4F48" w:rsidRPr="0078795F">
        <w:rPr>
          <w:b w:val="0"/>
        </w:rPr>
        <w:t xml:space="preserve">_з.е. </w:t>
      </w:r>
    </w:p>
    <w:tbl>
      <w:tblPr>
        <w:tblW w:w="9176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06"/>
        <w:gridCol w:w="953"/>
        <w:gridCol w:w="2181"/>
        <w:gridCol w:w="1436"/>
      </w:tblGrid>
      <w:tr w:rsidR="002C36E6" w:rsidRPr="00B209CF" w14:paraId="6573DC23" w14:textId="77777777" w:rsidTr="00D3407C">
        <w:trPr>
          <w:trHeight w:val="746"/>
        </w:trPr>
        <w:tc>
          <w:tcPr>
            <w:tcW w:w="4606" w:type="dxa"/>
            <w:vMerge w:val="restart"/>
          </w:tcPr>
          <w:p w14:paraId="501BB251" w14:textId="77777777" w:rsidR="002C36E6" w:rsidRDefault="002C36E6" w:rsidP="007C3755">
            <w:pPr>
              <w:autoSpaceDE w:val="0"/>
              <w:autoSpaceDN w:val="0"/>
              <w:adjustRightInd w:val="0"/>
              <w:jc w:val="center"/>
            </w:pPr>
          </w:p>
          <w:p w14:paraId="5194A4B7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Виды учебной работы</w:t>
            </w:r>
          </w:p>
        </w:tc>
        <w:tc>
          <w:tcPr>
            <w:tcW w:w="953" w:type="dxa"/>
            <w:vMerge w:val="restart"/>
          </w:tcPr>
          <w:p w14:paraId="4E7FF1C6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Всего</w:t>
            </w:r>
          </w:p>
          <w:p w14:paraId="1D6B04FC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часов</w:t>
            </w:r>
          </w:p>
        </w:tc>
        <w:tc>
          <w:tcPr>
            <w:tcW w:w="3617" w:type="dxa"/>
            <w:gridSpan w:val="2"/>
          </w:tcPr>
          <w:p w14:paraId="2DAAF909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Распределение</w:t>
            </w:r>
          </w:p>
          <w:p w14:paraId="13209EAC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по семестрам в часах</w:t>
            </w:r>
          </w:p>
        </w:tc>
      </w:tr>
      <w:tr w:rsidR="002C36E6" w:rsidRPr="00B209CF" w14:paraId="24F27F64" w14:textId="77777777" w:rsidTr="00D3407C">
        <w:tc>
          <w:tcPr>
            <w:tcW w:w="4606" w:type="dxa"/>
            <w:vMerge/>
          </w:tcPr>
          <w:p w14:paraId="28D118A3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</w:p>
        </w:tc>
        <w:tc>
          <w:tcPr>
            <w:tcW w:w="953" w:type="dxa"/>
            <w:vMerge/>
          </w:tcPr>
          <w:p w14:paraId="78AAEA98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</w:p>
        </w:tc>
        <w:tc>
          <w:tcPr>
            <w:tcW w:w="2181" w:type="dxa"/>
          </w:tcPr>
          <w:p w14:paraId="4FF6D110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B209CF">
              <w:t>I</w:t>
            </w:r>
            <w:r w:rsidRPr="00B209CF">
              <w:rPr>
                <w:lang w:val="en-US"/>
              </w:rPr>
              <w:t>II</w:t>
            </w:r>
          </w:p>
        </w:tc>
        <w:tc>
          <w:tcPr>
            <w:tcW w:w="1436" w:type="dxa"/>
          </w:tcPr>
          <w:p w14:paraId="4ABF38CA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B209CF">
              <w:t>I</w:t>
            </w:r>
            <w:r w:rsidRPr="00B209CF">
              <w:rPr>
                <w:lang w:val="en-US"/>
              </w:rPr>
              <w:t>V</w:t>
            </w:r>
          </w:p>
        </w:tc>
      </w:tr>
      <w:tr w:rsidR="002C36E6" w:rsidRPr="00107F0E" w14:paraId="76AAAD93" w14:textId="77777777" w:rsidTr="00D3407C">
        <w:trPr>
          <w:trHeight w:val="500"/>
        </w:trPr>
        <w:tc>
          <w:tcPr>
            <w:tcW w:w="4606" w:type="dxa"/>
          </w:tcPr>
          <w:p w14:paraId="060DE949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  <w:r w:rsidRPr="00B209CF">
              <w:t>Общая трудоемкость дисциплины</w:t>
            </w:r>
          </w:p>
        </w:tc>
        <w:tc>
          <w:tcPr>
            <w:tcW w:w="953" w:type="dxa"/>
            <w:vAlign w:val="center"/>
          </w:tcPr>
          <w:p w14:paraId="5EBB53B5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B209CF">
              <w:rPr>
                <w:lang w:val="en-US"/>
              </w:rPr>
              <w:t>288</w:t>
            </w:r>
          </w:p>
        </w:tc>
        <w:tc>
          <w:tcPr>
            <w:tcW w:w="2181" w:type="dxa"/>
            <w:vAlign w:val="center"/>
          </w:tcPr>
          <w:p w14:paraId="53873DD0" w14:textId="77777777" w:rsidR="002C36E6" w:rsidRPr="00107F0E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rPr>
                <w:lang w:val="en-US"/>
              </w:rPr>
              <w:t>1</w:t>
            </w:r>
            <w:r>
              <w:t>80</w:t>
            </w:r>
          </w:p>
        </w:tc>
        <w:tc>
          <w:tcPr>
            <w:tcW w:w="1436" w:type="dxa"/>
            <w:vAlign w:val="center"/>
          </w:tcPr>
          <w:p w14:paraId="065B4675" w14:textId="77777777" w:rsidR="002C36E6" w:rsidRPr="00107F0E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rPr>
                <w:lang w:val="en-US"/>
              </w:rPr>
              <w:t>1</w:t>
            </w:r>
            <w:r>
              <w:t>08</w:t>
            </w:r>
          </w:p>
        </w:tc>
      </w:tr>
      <w:tr w:rsidR="002C36E6" w:rsidRPr="00D83EC9" w14:paraId="6B8ED25D" w14:textId="77777777" w:rsidTr="00D3407C">
        <w:tc>
          <w:tcPr>
            <w:tcW w:w="4606" w:type="dxa"/>
          </w:tcPr>
          <w:p w14:paraId="0CD1CDA7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  <w:r>
              <w:t>Контактная работа:</w:t>
            </w:r>
          </w:p>
        </w:tc>
        <w:tc>
          <w:tcPr>
            <w:tcW w:w="953" w:type="dxa"/>
            <w:vAlign w:val="center"/>
          </w:tcPr>
          <w:p w14:paraId="67CB2CD9" w14:textId="77777777" w:rsidR="002C36E6" w:rsidRPr="00D83EC9" w:rsidRDefault="005310C3" w:rsidP="000D11BE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  <w:r w:rsidR="000D11BE">
              <w:t>0.8</w:t>
            </w:r>
          </w:p>
        </w:tc>
        <w:tc>
          <w:tcPr>
            <w:tcW w:w="2181" w:type="dxa"/>
            <w:vAlign w:val="center"/>
          </w:tcPr>
          <w:p w14:paraId="78846EF9" w14:textId="77777777" w:rsidR="002C36E6" w:rsidRPr="00D83EC9" w:rsidRDefault="005310C3" w:rsidP="000D11BE">
            <w:pPr>
              <w:autoSpaceDE w:val="0"/>
              <w:autoSpaceDN w:val="0"/>
              <w:adjustRightInd w:val="0"/>
              <w:jc w:val="center"/>
            </w:pPr>
            <w:r>
              <w:t>56</w:t>
            </w:r>
            <w:r w:rsidR="00FF3D99">
              <w:t>.</w:t>
            </w:r>
            <w:r w:rsidR="000D11BE">
              <w:t>25</w:t>
            </w:r>
          </w:p>
        </w:tc>
        <w:tc>
          <w:tcPr>
            <w:tcW w:w="1436" w:type="dxa"/>
            <w:vAlign w:val="center"/>
          </w:tcPr>
          <w:p w14:paraId="0BA2471D" w14:textId="77777777" w:rsidR="002C36E6" w:rsidRPr="00D83EC9" w:rsidRDefault="005310C3" w:rsidP="000D11BE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  <w:r w:rsidR="00FF3D99">
              <w:t>4.</w:t>
            </w:r>
            <w:r w:rsidR="000D11BE">
              <w:t>55</w:t>
            </w:r>
          </w:p>
        </w:tc>
      </w:tr>
      <w:tr w:rsidR="002C36E6" w:rsidRPr="00D83EC9" w14:paraId="34C51996" w14:textId="77777777" w:rsidTr="00D3407C">
        <w:tc>
          <w:tcPr>
            <w:tcW w:w="4606" w:type="dxa"/>
          </w:tcPr>
          <w:p w14:paraId="612927C7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  <w:r w:rsidRPr="00B209CF">
              <w:t>Лекции (Л)</w:t>
            </w:r>
          </w:p>
        </w:tc>
        <w:tc>
          <w:tcPr>
            <w:tcW w:w="953" w:type="dxa"/>
            <w:vAlign w:val="center"/>
          </w:tcPr>
          <w:p w14:paraId="02E7F003" w14:textId="77777777" w:rsidR="002C36E6" w:rsidRPr="00A75643" w:rsidRDefault="005310C3" w:rsidP="007C3755">
            <w:pPr>
              <w:autoSpaceDE w:val="0"/>
              <w:autoSpaceDN w:val="0"/>
              <w:adjustRightInd w:val="0"/>
              <w:jc w:val="center"/>
              <w:rPr>
                <w:i/>
              </w:rPr>
            </w:pPr>
            <w:r>
              <w:rPr>
                <w:i/>
              </w:rPr>
              <w:t>34</w:t>
            </w:r>
          </w:p>
        </w:tc>
        <w:tc>
          <w:tcPr>
            <w:tcW w:w="2181" w:type="dxa"/>
            <w:vAlign w:val="center"/>
          </w:tcPr>
          <w:p w14:paraId="16EF5A17" w14:textId="77777777" w:rsidR="002C36E6" w:rsidRPr="00D83EC9" w:rsidRDefault="005310C3" w:rsidP="005310C3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436" w:type="dxa"/>
            <w:vAlign w:val="center"/>
          </w:tcPr>
          <w:p w14:paraId="775FE445" w14:textId="77777777" w:rsidR="002C36E6" w:rsidRPr="005310C3" w:rsidRDefault="005310C3" w:rsidP="007C3755">
            <w:pPr>
              <w:autoSpaceDE w:val="0"/>
              <w:autoSpaceDN w:val="0"/>
              <w:adjustRightInd w:val="0"/>
              <w:jc w:val="center"/>
            </w:pPr>
            <w:r>
              <w:t>16</w:t>
            </w:r>
          </w:p>
        </w:tc>
      </w:tr>
      <w:tr w:rsidR="002C36E6" w:rsidRPr="00D83EC9" w14:paraId="39ECD955" w14:textId="77777777" w:rsidTr="00D3407C">
        <w:tc>
          <w:tcPr>
            <w:tcW w:w="4606" w:type="dxa"/>
          </w:tcPr>
          <w:p w14:paraId="08736656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  <w:r w:rsidRPr="00B209CF">
              <w:t>Практические занятия (ПЗ)</w:t>
            </w:r>
          </w:p>
        </w:tc>
        <w:tc>
          <w:tcPr>
            <w:tcW w:w="953" w:type="dxa"/>
            <w:vAlign w:val="center"/>
          </w:tcPr>
          <w:p w14:paraId="4E29B8B9" w14:textId="77777777" w:rsidR="002C36E6" w:rsidRPr="00A75643" w:rsidRDefault="005310C3" w:rsidP="007C3755">
            <w:pPr>
              <w:autoSpaceDE w:val="0"/>
              <w:autoSpaceDN w:val="0"/>
              <w:adjustRightInd w:val="0"/>
              <w:jc w:val="center"/>
              <w:rPr>
                <w:i/>
              </w:rPr>
            </w:pPr>
            <w:r>
              <w:rPr>
                <w:i/>
              </w:rPr>
              <w:t>68</w:t>
            </w:r>
          </w:p>
        </w:tc>
        <w:tc>
          <w:tcPr>
            <w:tcW w:w="2181" w:type="dxa"/>
            <w:vAlign w:val="center"/>
          </w:tcPr>
          <w:p w14:paraId="31A075FD" w14:textId="77777777" w:rsidR="002C36E6" w:rsidRPr="00D83EC9" w:rsidRDefault="002C36E6" w:rsidP="005310C3">
            <w:pPr>
              <w:autoSpaceDE w:val="0"/>
              <w:autoSpaceDN w:val="0"/>
              <w:adjustRightInd w:val="0"/>
              <w:jc w:val="center"/>
            </w:pPr>
            <w:r w:rsidRPr="00B209CF">
              <w:rPr>
                <w:lang w:val="en-US"/>
              </w:rPr>
              <w:t>3</w:t>
            </w:r>
            <w:r w:rsidR="005310C3">
              <w:t>4</w:t>
            </w:r>
          </w:p>
        </w:tc>
        <w:tc>
          <w:tcPr>
            <w:tcW w:w="1436" w:type="dxa"/>
            <w:vAlign w:val="center"/>
          </w:tcPr>
          <w:p w14:paraId="73DB2A26" w14:textId="77777777" w:rsidR="002C36E6" w:rsidRPr="00D83EC9" w:rsidRDefault="002C36E6" w:rsidP="005310C3">
            <w:pPr>
              <w:autoSpaceDE w:val="0"/>
              <w:autoSpaceDN w:val="0"/>
              <w:adjustRightInd w:val="0"/>
              <w:jc w:val="center"/>
            </w:pPr>
            <w:r w:rsidRPr="00B209CF">
              <w:rPr>
                <w:lang w:val="en-US"/>
              </w:rPr>
              <w:t>3</w:t>
            </w:r>
            <w:r w:rsidR="005310C3">
              <w:t>4</w:t>
            </w:r>
          </w:p>
        </w:tc>
      </w:tr>
      <w:tr w:rsidR="002C36E6" w:rsidRPr="00B209CF" w14:paraId="34B5FF67" w14:textId="77777777" w:rsidTr="00D3407C">
        <w:trPr>
          <w:trHeight w:val="509"/>
        </w:trPr>
        <w:tc>
          <w:tcPr>
            <w:tcW w:w="4606" w:type="dxa"/>
          </w:tcPr>
          <w:p w14:paraId="4E5A7083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  <w:r w:rsidRPr="00B209CF">
              <w:t>Семинары (С)</w:t>
            </w:r>
          </w:p>
        </w:tc>
        <w:tc>
          <w:tcPr>
            <w:tcW w:w="953" w:type="dxa"/>
            <w:vAlign w:val="center"/>
          </w:tcPr>
          <w:p w14:paraId="7E9B3B3C" w14:textId="77777777" w:rsidR="002C36E6" w:rsidRPr="006065C1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rPr>
                <w:lang w:val="en-US"/>
              </w:rPr>
              <w:t>-</w:t>
            </w:r>
          </w:p>
        </w:tc>
        <w:tc>
          <w:tcPr>
            <w:tcW w:w="2181" w:type="dxa"/>
            <w:vAlign w:val="center"/>
          </w:tcPr>
          <w:p w14:paraId="243C7159" w14:textId="77777777" w:rsidR="002C36E6" w:rsidRPr="006065C1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rPr>
                <w:lang w:val="en-US"/>
              </w:rPr>
              <w:t>-</w:t>
            </w:r>
          </w:p>
        </w:tc>
        <w:tc>
          <w:tcPr>
            <w:tcW w:w="1436" w:type="dxa"/>
            <w:vAlign w:val="center"/>
          </w:tcPr>
          <w:p w14:paraId="3DD5233F" w14:textId="77777777" w:rsidR="002C36E6" w:rsidRPr="006065C1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rPr>
                <w:lang w:val="en-US"/>
              </w:rPr>
              <w:t>-</w:t>
            </w:r>
          </w:p>
        </w:tc>
      </w:tr>
      <w:tr w:rsidR="002C36E6" w:rsidRPr="00B209CF" w14:paraId="752A0C19" w14:textId="77777777" w:rsidTr="00D3407C">
        <w:trPr>
          <w:trHeight w:val="540"/>
        </w:trPr>
        <w:tc>
          <w:tcPr>
            <w:tcW w:w="4606" w:type="dxa"/>
          </w:tcPr>
          <w:p w14:paraId="4513F240" w14:textId="77777777" w:rsidR="002C36E6" w:rsidRPr="00B209CF" w:rsidRDefault="00FF3D99" w:rsidP="00FF3D99">
            <w:pPr>
              <w:autoSpaceDE w:val="0"/>
              <w:autoSpaceDN w:val="0"/>
              <w:adjustRightInd w:val="0"/>
            </w:pPr>
            <w:r>
              <w:t>Иная контактная работа (ИК</w:t>
            </w:r>
            <w:r w:rsidR="002C36E6" w:rsidRPr="00B209CF">
              <w:t xml:space="preserve">Р) </w:t>
            </w:r>
          </w:p>
        </w:tc>
        <w:tc>
          <w:tcPr>
            <w:tcW w:w="953" w:type="dxa"/>
            <w:vAlign w:val="center"/>
          </w:tcPr>
          <w:p w14:paraId="2941674E" w14:textId="77777777" w:rsidR="002C36E6" w:rsidRPr="00B209CF" w:rsidRDefault="00FF3D99" w:rsidP="00D92730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t>0.8</w:t>
            </w:r>
          </w:p>
        </w:tc>
        <w:tc>
          <w:tcPr>
            <w:tcW w:w="2181" w:type="dxa"/>
            <w:vAlign w:val="center"/>
          </w:tcPr>
          <w:p w14:paraId="4D24DDF2" w14:textId="77777777" w:rsidR="002C36E6" w:rsidRPr="00B209CF" w:rsidRDefault="00FF3D99" w:rsidP="000D11B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t>0.</w:t>
            </w:r>
            <w:r w:rsidR="000D11BE">
              <w:t>25</w:t>
            </w:r>
          </w:p>
        </w:tc>
        <w:tc>
          <w:tcPr>
            <w:tcW w:w="1436" w:type="dxa"/>
            <w:vAlign w:val="center"/>
          </w:tcPr>
          <w:p w14:paraId="1A63791D" w14:textId="77777777" w:rsidR="002C36E6" w:rsidRPr="00FF3D99" w:rsidRDefault="00FF3D99" w:rsidP="000D11BE">
            <w:pPr>
              <w:autoSpaceDE w:val="0"/>
              <w:autoSpaceDN w:val="0"/>
              <w:adjustRightInd w:val="0"/>
              <w:jc w:val="center"/>
            </w:pPr>
            <w:r>
              <w:t>0.</w:t>
            </w:r>
            <w:r w:rsidR="000D11BE">
              <w:t>55</w:t>
            </w:r>
          </w:p>
        </w:tc>
      </w:tr>
      <w:tr w:rsidR="002C36E6" w:rsidRPr="00D83EC9" w14:paraId="02BE6758" w14:textId="77777777" w:rsidTr="00D3407C">
        <w:tc>
          <w:tcPr>
            <w:tcW w:w="4606" w:type="dxa"/>
          </w:tcPr>
          <w:p w14:paraId="691F0E9F" w14:textId="77777777" w:rsidR="002C36E6" w:rsidRPr="00B209CF" w:rsidRDefault="002C36E6" w:rsidP="00D3407C">
            <w:pPr>
              <w:autoSpaceDE w:val="0"/>
              <w:autoSpaceDN w:val="0"/>
              <w:adjustRightInd w:val="0"/>
            </w:pPr>
            <w:r w:rsidRPr="00B209CF">
              <w:t>Самостоятельная работа (СР)</w:t>
            </w:r>
          </w:p>
        </w:tc>
        <w:tc>
          <w:tcPr>
            <w:tcW w:w="953" w:type="dxa"/>
            <w:vAlign w:val="center"/>
          </w:tcPr>
          <w:p w14:paraId="6780C732" w14:textId="77777777" w:rsidR="002C36E6" w:rsidRPr="00D83EC9" w:rsidRDefault="002C36E6" w:rsidP="005310C3">
            <w:pPr>
              <w:autoSpaceDE w:val="0"/>
              <w:autoSpaceDN w:val="0"/>
              <w:adjustRightInd w:val="0"/>
              <w:jc w:val="center"/>
            </w:pPr>
            <w:r w:rsidRPr="00B209CF">
              <w:rPr>
                <w:lang w:val="en-US"/>
              </w:rPr>
              <w:t>1</w:t>
            </w:r>
            <w:r w:rsidR="005310C3">
              <w:t>5</w:t>
            </w:r>
            <w:r>
              <w:t>1</w:t>
            </w:r>
          </w:p>
        </w:tc>
        <w:tc>
          <w:tcPr>
            <w:tcW w:w="2181" w:type="dxa"/>
            <w:vAlign w:val="center"/>
          </w:tcPr>
          <w:p w14:paraId="5266B669" w14:textId="77777777" w:rsidR="002C36E6" w:rsidRPr="00D83EC9" w:rsidRDefault="002C36E6" w:rsidP="000D11B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5310C3">
              <w:t>2</w:t>
            </w:r>
            <w:r w:rsidR="000D11BE">
              <w:t>3.75</w:t>
            </w:r>
          </w:p>
        </w:tc>
        <w:tc>
          <w:tcPr>
            <w:tcW w:w="1436" w:type="dxa"/>
            <w:vAlign w:val="center"/>
          </w:tcPr>
          <w:p w14:paraId="4970AD8A" w14:textId="77777777" w:rsidR="002C36E6" w:rsidRPr="00D83EC9" w:rsidRDefault="005310C3" w:rsidP="000D11B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  <w:r w:rsidR="000D11BE">
              <w:t>6.75</w:t>
            </w:r>
          </w:p>
        </w:tc>
      </w:tr>
      <w:tr w:rsidR="002C36E6" w:rsidRPr="00014DC8" w14:paraId="2175CB02" w14:textId="77777777" w:rsidTr="00D3407C">
        <w:tc>
          <w:tcPr>
            <w:tcW w:w="4606" w:type="dxa"/>
          </w:tcPr>
          <w:p w14:paraId="5D8F5722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  <w:r>
              <w:t>КСР</w:t>
            </w:r>
          </w:p>
        </w:tc>
        <w:tc>
          <w:tcPr>
            <w:tcW w:w="953" w:type="dxa"/>
            <w:vAlign w:val="center"/>
          </w:tcPr>
          <w:p w14:paraId="5F0EAE16" w14:textId="77777777" w:rsidR="002C36E6" w:rsidRPr="00A75643" w:rsidRDefault="002C36E6" w:rsidP="007C3755">
            <w:pPr>
              <w:autoSpaceDE w:val="0"/>
              <w:autoSpaceDN w:val="0"/>
              <w:adjustRightInd w:val="0"/>
              <w:jc w:val="center"/>
              <w:rPr>
                <w:i/>
              </w:rPr>
            </w:pPr>
            <w:r w:rsidRPr="00A75643">
              <w:rPr>
                <w:i/>
              </w:rPr>
              <w:t>8</w:t>
            </w:r>
          </w:p>
        </w:tc>
        <w:tc>
          <w:tcPr>
            <w:tcW w:w="2181" w:type="dxa"/>
            <w:vAlign w:val="center"/>
          </w:tcPr>
          <w:p w14:paraId="513960B3" w14:textId="77777777" w:rsidR="002C36E6" w:rsidRDefault="002C36E6" w:rsidP="007C375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36" w:type="dxa"/>
            <w:vAlign w:val="center"/>
          </w:tcPr>
          <w:p w14:paraId="213FA3A6" w14:textId="77777777" w:rsidR="002C36E6" w:rsidRPr="00014DC8" w:rsidRDefault="002C36E6" w:rsidP="007C375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2C36E6" w:rsidRPr="00B209CF" w14:paraId="4D7658E1" w14:textId="77777777" w:rsidTr="00D3407C">
        <w:tc>
          <w:tcPr>
            <w:tcW w:w="4606" w:type="dxa"/>
          </w:tcPr>
          <w:p w14:paraId="3EF9CBF1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  <w:r>
              <w:t>Контроль</w:t>
            </w:r>
          </w:p>
        </w:tc>
        <w:tc>
          <w:tcPr>
            <w:tcW w:w="953" w:type="dxa"/>
          </w:tcPr>
          <w:p w14:paraId="1011A995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  <w:r w:rsidR="00FF3D99">
              <w:t>6.</w:t>
            </w:r>
            <w:r>
              <w:t>7</w:t>
            </w:r>
          </w:p>
        </w:tc>
        <w:tc>
          <w:tcPr>
            <w:tcW w:w="2181" w:type="dxa"/>
            <w:vAlign w:val="center"/>
          </w:tcPr>
          <w:p w14:paraId="10A3621E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36" w:type="dxa"/>
            <w:vAlign w:val="center"/>
          </w:tcPr>
          <w:p w14:paraId="66F7DA16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  <w:r w:rsidR="00FF3D99">
              <w:t>6.</w:t>
            </w:r>
            <w:r>
              <w:t>7</w:t>
            </w:r>
          </w:p>
        </w:tc>
      </w:tr>
      <w:tr w:rsidR="002C36E6" w:rsidRPr="00B209CF" w14:paraId="7C8A2E35" w14:textId="77777777" w:rsidTr="00D3407C">
        <w:tc>
          <w:tcPr>
            <w:tcW w:w="4606" w:type="dxa"/>
          </w:tcPr>
          <w:p w14:paraId="503C963D" w14:textId="77777777" w:rsidR="002C36E6" w:rsidRPr="00B209CF" w:rsidRDefault="002C36E6" w:rsidP="00D3407C">
            <w:pPr>
              <w:autoSpaceDE w:val="0"/>
              <w:autoSpaceDN w:val="0"/>
              <w:adjustRightInd w:val="0"/>
            </w:pPr>
            <w:r w:rsidRPr="00B209CF">
              <w:t xml:space="preserve">Вид </w:t>
            </w:r>
            <w:r w:rsidR="00D3407C">
              <w:t>промежуточного</w:t>
            </w:r>
            <w:r w:rsidRPr="00B209CF">
              <w:t xml:space="preserve"> контроля</w:t>
            </w:r>
          </w:p>
        </w:tc>
        <w:tc>
          <w:tcPr>
            <w:tcW w:w="953" w:type="dxa"/>
          </w:tcPr>
          <w:p w14:paraId="3F5C8E95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</w:p>
        </w:tc>
        <w:tc>
          <w:tcPr>
            <w:tcW w:w="2181" w:type="dxa"/>
            <w:vAlign w:val="center"/>
          </w:tcPr>
          <w:p w14:paraId="5CD6BD99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зачет</w:t>
            </w:r>
          </w:p>
        </w:tc>
        <w:tc>
          <w:tcPr>
            <w:tcW w:w="1436" w:type="dxa"/>
            <w:vAlign w:val="center"/>
          </w:tcPr>
          <w:p w14:paraId="35347DC2" w14:textId="77777777" w:rsidR="002C36E6" w:rsidRDefault="002C36E6" w:rsidP="007C3755">
            <w:pPr>
              <w:autoSpaceDE w:val="0"/>
              <w:autoSpaceDN w:val="0"/>
              <w:adjustRightInd w:val="0"/>
              <w:jc w:val="center"/>
            </w:pPr>
            <w:r>
              <w:t>зачет</w:t>
            </w:r>
          </w:p>
          <w:p w14:paraId="39C959E3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экзамен</w:t>
            </w:r>
          </w:p>
        </w:tc>
      </w:tr>
    </w:tbl>
    <w:p w14:paraId="5C1B91CD" w14:textId="77777777" w:rsidR="002C36E6" w:rsidRDefault="002C36E6" w:rsidP="002C36E6">
      <w:pPr>
        <w:spacing w:before="0"/>
        <w:ind w:firstLine="539"/>
        <w:jc w:val="both"/>
        <w:rPr>
          <w:b/>
          <w:bCs/>
        </w:rPr>
      </w:pPr>
    </w:p>
    <w:p w14:paraId="28B54AB4" w14:textId="77777777" w:rsidR="004A4F48" w:rsidRDefault="00D3407C" w:rsidP="004A4F48">
      <w:pPr>
        <w:spacing w:before="0"/>
        <w:ind w:firstLine="539"/>
        <w:jc w:val="center"/>
        <w:rPr>
          <w:b/>
          <w:bCs/>
        </w:rPr>
      </w:pPr>
      <w:r>
        <w:rPr>
          <w:b/>
          <w:bCs/>
        </w:rPr>
        <w:t>3</w:t>
      </w:r>
      <w:r w:rsidR="004A4F48" w:rsidRPr="0081702A">
        <w:rPr>
          <w:b/>
          <w:bCs/>
        </w:rPr>
        <w:t>. Содержание дисциплины</w:t>
      </w:r>
      <w:r w:rsidR="004A4F48">
        <w:rPr>
          <w:b/>
          <w:bCs/>
        </w:rPr>
        <w:t xml:space="preserve"> (модуля).</w:t>
      </w:r>
    </w:p>
    <w:p w14:paraId="4DFF9E14" w14:textId="77777777" w:rsidR="004A4F48" w:rsidRPr="0010137B" w:rsidRDefault="004A4F48" w:rsidP="00D3407C">
      <w:pPr>
        <w:pStyle w:val="Heading3"/>
        <w:spacing w:before="0" w:after="0"/>
        <w:jc w:val="left"/>
        <w:rPr>
          <w:b w:val="0"/>
          <w:bCs w:val="0"/>
        </w:rPr>
      </w:pPr>
      <w:r w:rsidRPr="0081702A">
        <w:rPr>
          <w:b w:val="0"/>
          <w:bCs w:val="0"/>
        </w:rPr>
        <w:t xml:space="preserve">Таблица </w:t>
      </w:r>
      <w:r>
        <w:rPr>
          <w:b w:val="0"/>
          <w:bCs w:val="0"/>
        </w:rPr>
        <w:t>2</w:t>
      </w:r>
      <w:r w:rsidRPr="0081702A">
        <w:rPr>
          <w:b w:val="0"/>
          <w:bCs w:val="0"/>
        </w:rPr>
        <w:t>. Распределение часов по темам и видам учебной работы</w:t>
      </w:r>
    </w:p>
    <w:p w14:paraId="62603211" w14:textId="77777777" w:rsidR="004A4F48" w:rsidRDefault="00D3407C" w:rsidP="004A4F48">
      <w:r>
        <w:t xml:space="preserve">   </w:t>
      </w:r>
      <w:r w:rsidR="004A4F48" w:rsidRPr="00B209CF">
        <w:rPr>
          <w:lang w:val="en-US"/>
        </w:rPr>
        <w:t>III</w:t>
      </w:r>
      <w:r w:rsidR="004A4F48" w:rsidRPr="00B209CF">
        <w:t xml:space="preserve"> семестр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20"/>
        <w:gridCol w:w="3662"/>
        <w:gridCol w:w="902"/>
        <w:gridCol w:w="689"/>
        <w:gridCol w:w="858"/>
        <w:gridCol w:w="527"/>
        <w:gridCol w:w="709"/>
        <w:gridCol w:w="709"/>
      </w:tblGrid>
      <w:tr w:rsidR="002C36E6" w:rsidRPr="00B209CF" w14:paraId="1F6E66E1" w14:textId="77777777" w:rsidTr="00D3407C">
        <w:tc>
          <w:tcPr>
            <w:tcW w:w="1120" w:type="dxa"/>
            <w:vMerge w:val="restart"/>
          </w:tcPr>
          <w:p w14:paraId="1F6D96FC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Номер</w:t>
            </w:r>
          </w:p>
          <w:p w14:paraId="4A460F19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раздела</w:t>
            </w:r>
          </w:p>
          <w:p w14:paraId="7CBE0BD8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B209CF">
              <w:t>(модуля)</w:t>
            </w:r>
          </w:p>
        </w:tc>
        <w:tc>
          <w:tcPr>
            <w:tcW w:w="3662" w:type="dxa"/>
            <w:vMerge w:val="restart"/>
          </w:tcPr>
          <w:p w14:paraId="21D94E8A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Наименование разделов (модулей) и тем дисциплины</w:t>
            </w:r>
          </w:p>
        </w:tc>
        <w:tc>
          <w:tcPr>
            <w:tcW w:w="4394" w:type="dxa"/>
            <w:gridSpan w:val="6"/>
          </w:tcPr>
          <w:p w14:paraId="28A6BB5B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Объем в часах</w:t>
            </w:r>
          </w:p>
        </w:tc>
      </w:tr>
      <w:tr w:rsidR="002C36E6" w:rsidRPr="00B209CF" w14:paraId="7D416054" w14:textId="77777777" w:rsidTr="00D3407C">
        <w:trPr>
          <w:trHeight w:val="535"/>
        </w:trPr>
        <w:tc>
          <w:tcPr>
            <w:tcW w:w="1120" w:type="dxa"/>
            <w:vMerge/>
          </w:tcPr>
          <w:p w14:paraId="696D90E4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</w:p>
        </w:tc>
        <w:tc>
          <w:tcPr>
            <w:tcW w:w="3662" w:type="dxa"/>
            <w:vMerge/>
          </w:tcPr>
          <w:p w14:paraId="2B5C5BC9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</w:p>
        </w:tc>
        <w:tc>
          <w:tcPr>
            <w:tcW w:w="902" w:type="dxa"/>
          </w:tcPr>
          <w:p w14:paraId="113A0983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  <w:r w:rsidRPr="00B209CF">
              <w:t>Всего</w:t>
            </w:r>
          </w:p>
        </w:tc>
        <w:tc>
          <w:tcPr>
            <w:tcW w:w="689" w:type="dxa"/>
          </w:tcPr>
          <w:p w14:paraId="7A8B91BF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  <w:r w:rsidRPr="00B209CF">
              <w:t>Л</w:t>
            </w:r>
          </w:p>
        </w:tc>
        <w:tc>
          <w:tcPr>
            <w:tcW w:w="858" w:type="dxa"/>
          </w:tcPr>
          <w:p w14:paraId="57633E34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  <w:r w:rsidRPr="00B209CF">
              <w:t>ПЗ</w:t>
            </w:r>
          </w:p>
        </w:tc>
        <w:tc>
          <w:tcPr>
            <w:tcW w:w="527" w:type="dxa"/>
          </w:tcPr>
          <w:p w14:paraId="15562770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  <w:r w:rsidRPr="00B209CF">
              <w:t>С</w:t>
            </w:r>
          </w:p>
        </w:tc>
        <w:tc>
          <w:tcPr>
            <w:tcW w:w="709" w:type="dxa"/>
          </w:tcPr>
          <w:p w14:paraId="25339F4C" w14:textId="77777777" w:rsidR="002C36E6" w:rsidRPr="0092422D" w:rsidRDefault="002C36E6" w:rsidP="007C375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2422D">
              <w:rPr>
                <w:sz w:val="20"/>
                <w:szCs w:val="20"/>
              </w:rPr>
              <w:t>КСР</w:t>
            </w:r>
            <w:r w:rsidR="0092422D" w:rsidRPr="0092422D">
              <w:rPr>
                <w:sz w:val="20"/>
                <w:szCs w:val="20"/>
              </w:rPr>
              <w:t>+ИКР</w:t>
            </w:r>
          </w:p>
        </w:tc>
        <w:tc>
          <w:tcPr>
            <w:tcW w:w="709" w:type="dxa"/>
          </w:tcPr>
          <w:p w14:paraId="4872F582" w14:textId="77777777" w:rsidR="002C36E6" w:rsidRPr="00B209CF" w:rsidRDefault="002C36E6" w:rsidP="00D3407C">
            <w:pPr>
              <w:autoSpaceDE w:val="0"/>
              <w:autoSpaceDN w:val="0"/>
              <w:adjustRightInd w:val="0"/>
            </w:pPr>
            <w:r w:rsidRPr="00B209CF">
              <w:t>СР</w:t>
            </w:r>
          </w:p>
        </w:tc>
      </w:tr>
      <w:tr w:rsidR="002C36E6" w:rsidRPr="00B209CF" w14:paraId="0CF3D0F1" w14:textId="77777777" w:rsidTr="00D3407C">
        <w:tc>
          <w:tcPr>
            <w:tcW w:w="1120" w:type="dxa"/>
            <w:vAlign w:val="center"/>
          </w:tcPr>
          <w:p w14:paraId="50196A21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1</w:t>
            </w:r>
          </w:p>
        </w:tc>
        <w:tc>
          <w:tcPr>
            <w:tcW w:w="3662" w:type="dxa"/>
          </w:tcPr>
          <w:p w14:paraId="7A095850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  <w:r w:rsidRPr="00B209CF">
              <w:t xml:space="preserve">Дифференциальные уравнения первого порядка, разрешенные относительно производной. </w:t>
            </w:r>
          </w:p>
          <w:p w14:paraId="538DFD95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</w:p>
        </w:tc>
        <w:tc>
          <w:tcPr>
            <w:tcW w:w="902" w:type="dxa"/>
            <w:vAlign w:val="center"/>
          </w:tcPr>
          <w:p w14:paraId="0946152C" w14:textId="77777777" w:rsidR="002C36E6" w:rsidRPr="00B209CF" w:rsidRDefault="00063553" w:rsidP="00063553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  <w:r w:rsidR="002C36E6">
              <w:t>8</w:t>
            </w:r>
          </w:p>
        </w:tc>
        <w:tc>
          <w:tcPr>
            <w:tcW w:w="689" w:type="dxa"/>
            <w:vAlign w:val="center"/>
          </w:tcPr>
          <w:p w14:paraId="60A6FCDE" w14:textId="77777777" w:rsidR="002C36E6" w:rsidRPr="00B209CF" w:rsidRDefault="005310C3" w:rsidP="007C3755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8" w:type="dxa"/>
            <w:vAlign w:val="center"/>
          </w:tcPr>
          <w:p w14:paraId="013FC039" w14:textId="77777777" w:rsidR="002C36E6" w:rsidRPr="00B209CF" w:rsidRDefault="002C36E6" w:rsidP="005310C3">
            <w:pPr>
              <w:autoSpaceDE w:val="0"/>
              <w:autoSpaceDN w:val="0"/>
              <w:adjustRightInd w:val="0"/>
              <w:jc w:val="center"/>
            </w:pPr>
            <w:r w:rsidRPr="00B209CF">
              <w:t>1</w:t>
            </w:r>
            <w:r w:rsidR="005310C3">
              <w:t>0</w:t>
            </w:r>
          </w:p>
        </w:tc>
        <w:tc>
          <w:tcPr>
            <w:tcW w:w="527" w:type="dxa"/>
            <w:vAlign w:val="center"/>
          </w:tcPr>
          <w:p w14:paraId="05BDE995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-</w:t>
            </w:r>
          </w:p>
        </w:tc>
        <w:tc>
          <w:tcPr>
            <w:tcW w:w="709" w:type="dxa"/>
            <w:vAlign w:val="center"/>
          </w:tcPr>
          <w:p w14:paraId="61B6A64F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709" w:type="dxa"/>
            <w:vAlign w:val="center"/>
          </w:tcPr>
          <w:p w14:paraId="37171E57" w14:textId="77777777" w:rsidR="002C36E6" w:rsidRPr="00B209CF" w:rsidRDefault="00063553" w:rsidP="007C3755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  <w:r w:rsidR="002C36E6">
              <w:t>0</w:t>
            </w:r>
          </w:p>
        </w:tc>
      </w:tr>
      <w:tr w:rsidR="002C36E6" w:rsidRPr="00B209CF" w14:paraId="553F6B1C" w14:textId="77777777" w:rsidTr="00D3407C">
        <w:tc>
          <w:tcPr>
            <w:tcW w:w="1120" w:type="dxa"/>
            <w:vAlign w:val="center"/>
          </w:tcPr>
          <w:p w14:paraId="00A35F28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2</w:t>
            </w:r>
          </w:p>
        </w:tc>
        <w:tc>
          <w:tcPr>
            <w:tcW w:w="3662" w:type="dxa"/>
          </w:tcPr>
          <w:p w14:paraId="16863E73" w14:textId="77777777" w:rsidR="002C36E6" w:rsidRPr="00B209CF" w:rsidRDefault="002C36E6" w:rsidP="00D3407C">
            <w:pPr>
              <w:autoSpaceDE w:val="0"/>
              <w:autoSpaceDN w:val="0"/>
              <w:adjustRightInd w:val="0"/>
            </w:pPr>
            <w:r w:rsidRPr="00B209CF">
              <w:t>Дифференциальные уравнения первого порядка, не разрешенные относительно производной. Дифференциальные уравнения высших порядков, допускающие понижение порядка. Линейные дифференциальные уравнения высших порядков с переменными коэффициентами</w:t>
            </w:r>
          </w:p>
        </w:tc>
        <w:tc>
          <w:tcPr>
            <w:tcW w:w="902" w:type="dxa"/>
            <w:vAlign w:val="center"/>
          </w:tcPr>
          <w:p w14:paraId="37168F1B" w14:textId="77777777" w:rsidR="002C36E6" w:rsidRPr="00B209CF" w:rsidRDefault="00063553" w:rsidP="00063553">
            <w:pPr>
              <w:autoSpaceDE w:val="0"/>
              <w:autoSpaceDN w:val="0"/>
              <w:adjustRightInd w:val="0"/>
              <w:jc w:val="center"/>
            </w:pPr>
            <w:r>
              <w:t>102</w:t>
            </w:r>
          </w:p>
        </w:tc>
        <w:tc>
          <w:tcPr>
            <w:tcW w:w="689" w:type="dxa"/>
            <w:vAlign w:val="center"/>
          </w:tcPr>
          <w:p w14:paraId="777CCF2B" w14:textId="77777777" w:rsidR="002C36E6" w:rsidRPr="00B209CF" w:rsidRDefault="002C36E6" w:rsidP="005310C3">
            <w:pPr>
              <w:autoSpaceDE w:val="0"/>
              <w:autoSpaceDN w:val="0"/>
              <w:adjustRightInd w:val="0"/>
              <w:jc w:val="center"/>
            </w:pPr>
            <w:r w:rsidRPr="00B209CF">
              <w:t>1</w:t>
            </w:r>
            <w:r w:rsidR="005310C3">
              <w:t>2</w:t>
            </w:r>
          </w:p>
        </w:tc>
        <w:tc>
          <w:tcPr>
            <w:tcW w:w="858" w:type="dxa"/>
            <w:vAlign w:val="center"/>
          </w:tcPr>
          <w:p w14:paraId="0A248A61" w14:textId="77777777" w:rsidR="002C36E6" w:rsidRPr="00B209CF" w:rsidRDefault="005310C3" w:rsidP="007C3755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527" w:type="dxa"/>
            <w:vAlign w:val="center"/>
          </w:tcPr>
          <w:p w14:paraId="36DD5221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-</w:t>
            </w:r>
          </w:p>
        </w:tc>
        <w:tc>
          <w:tcPr>
            <w:tcW w:w="709" w:type="dxa"/>
            <w:vAlign w:val="center"/>
          </w:tcPr>
          <w:p w14:paraId="63A479E1" w14:textId="77777777" w:rsidR="002C36E6" w:rsidRPr="0092422D" w:rsidRDefault="002C36E6" w:rsidP="00F0459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2422D">
              <w:rPr>
                <w:sz w:val="20"/>
                <w:szCs w:val="20"/>
              </w:rPr>
              <w:t>2</w:t>
            </w:r>
            <w:r w:rsidR="0092422D" w:rsidRPr="0092422D">
              <w:rPr>
                <w:sz w:val="20"/>
                <w:szCs w:val="20"/>
              </w:rPr>
              <w:t>+0.</w:t>
            </w:r>
            <w:r w:rsidR="00F04593">
              <w:rPr>
                <w:sz w:val="20"/>
                <w:szCs w:val="20"/>
              </w:rPr>
              <w:t>25</w:t>
            </w:r>
          </w:p>
        </w:tc>
        <w:tc>
          <w:tcPr>
            <w:tcW w:w="709" w:type="dxa"/>
            <w:vAlign w:val="center"/>
          </w:tcPr>
          <w:p w14:paraId="37E487ED" w14:textId="77777777" w:rsidR="002C36E6" w:rsidRPr="00B209CF" w:rsidRDefault="00063553" w:rsidP="00F0459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  <w:r w:rsidR="00F04593">
              <w:t>3.75</w:t>
            </w:r>
          </w:p>
        </w:tc>
      </w:tr>
      <w:tr w:rsidR="002C36E6" w:rsidRPr="00B209CF" w14:paraId="20C2BBF6" w14:textId="77777777" w:rsidTr="00D3407C">
        <w:tc>
          <w:tcPr>
            <w:tcW w:w="1120" w:type="dxa"/>
          </w:tcPr>
          <w:p w14:paraId="7CFCED1B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lastRenderedPageBreak/>
              <w:t>Итого</w:t>
            </w:r>
          </w:p>
        </w:tc>
        <w:tc>
          <w:tcPr>
            <w:tcW w:w="3662" w:type="dxa"/>
          </w:tcPr>
          <w:p w14:paraId="0E212025" w14:textId="77777777" w:rsidR="002C36E6" w:rsidRPr="00B209CF" w:rsidRDefault="002C36E6" w:rsidP="007C3755">
            <w:pPr>
              <w:autoSpaceDE w:val="0"/>
              <w:autoSpaceDN w:val="0"/>
              <w:adjustRightInd w:val="0"/>
            </w:pPr>
          </w:p>
        </w:tc>
        <w:tc>
          <w:tcPr>
            <w:tcW w:w="902" w:type="dxa"/>
            <w:vAlign w:val="center"/>
          </w:tcPr>
          <w:p w14:paraId="27DADE52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>
              <w:t>180</w:t>
            </w:r>
          </w:p>
        </w:tc>
        <w:tc>
          <w:tcPr>
            <w:tcW w:w="689" w:type="dxa"/>
            <w:vAlign w:val="center"/>
          </w:tcPr>
          <w:p w14:paraId="128FB015" w14:textId="77777777" w:rsidR="002C36E6" w:rsidRPr="00B209CF" w:rsidRDefault="005310C3" w:rsidP="005310C3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858" w:type="dxa"/>
            <w:vAlign w:val="center"/>
          </w:tcPr>
          <w:p w14:paraId="2D62C343" w14:textId="77777777" w:rsidR="002C36E6" w:rsidRPr="00B209CF" w:rsidRDefault="002C36E6" w:rsidP="005310C3">
            <w:pPr>
              <w:autoSpaceDE w:val="0"/>
              <w:autoSpaceDN w:val="0"/>
              <w:adjustRightInd w:val="0"/>
              <w:jc w:val="center"/>
            </w:pPr>
            <w:r w:rsidRPr="00B209CF">
              <w:t>3</w:t>
            </w:r>
            <w:r w:rsidR="005310C3">
              <w:t>4</w:t>
            </w:r>
          </w:p>
        </w:tc>
        <w:tc>
          <w:tcPr>
            <w:tcW w:w="527" w:type="dxa"/>
            <w:vAlign w:val="center"/>
          </w:tcPr>
          <w:p w14:paraId="40E9AC91" w14:textId="77777777" w:rsidR="002C36E6" w:rsidRPr="00B209CF" w:rsidRDefault="002C36E6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-</w:t>
            </w:r>
          </w:p>
        </w:tc>
        <w:tc>
          <w:tcPr>
            <w:tcW w:w="709" w:type="dxa"/>
            <w:vAlign w:val="center"/>
          </w:tcPr>
          <w:p w14:paraId="5F8E1E9A" w14:textId="77777777" w:rsidR="002C36E6" w:rsidRPr="0092422D" w:rsidRDefault="002C36E6" w:rsidP="00F0459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2422D">
              <w:rPr>
                <w:sz w:val="20"/>
                <w:szCs w:val="20"/>
              </w:rPr>
              <w:t>4</w:t>
            </w:r>
            <w:r w:rsidR="0092422D" w:rsidRPr="0092422D">
              <w:rPr>
                <w:sz w:val="20"/>
                <w:szCs w:val="20"/>
              </w:rPr>
              <w:t>+0</w:t>
            </w:r>
            <w:r w:rsidR="00F04593">
              <w:rPr>
                <w:sz w:val="20"/>
                <w:szCs w:val="20"/>
              </w:rPr>
              <w:t>.25</w:t>
            </w:r>
          </w:p>
        </w:tc>
        <w:tc>
          <w:tcPr>
            <w:tcW w:w="709" w:type="dxa"/>
            <w:vAlign w:val="center"/>
          </w:tcPr>
          <w:p w14:paraId="6A38D14F" w14:textId="77777777" w:rsidR="002C36E6" w:rsidRPr="00F04593" w:rsidRDefault="002C36E6" w:rsidP="005310C3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F04593">
              <w:rPr>
                <w:sz w:val="18"/>
                <w:szCs w:val="18"/>
              </w:rPr>
              <w:t>1</w:t>
            </w:r>
            <w:r w:rsidR="00F04593" w:rsidRPr="00F04593">
              <w:rPr>
                <w:sz w:val="18"/>
                <w:szCs w:val="18"/>
              </w:rPr>
              <w:t>23.75</w:t>
            </w:r>
          </w:p>
        </w:tc>
      </w:tr>
    </w:tbl>
    <w:p w14:paraId="69B1944C" w14:textId="77777777" w:rsidR="004A4F48" w:rsidRDefault="004A4F48" w:rsidP="004A4F48">
      <w:pPr>
        <w:spacing w:before="0"/>
        <w:jc w:val="both"/>
        <w:rPr>
          <w:iCs/>
        </w:rPr>
      </w:pPr>
    </w:p>
    <w:p w14:paraId="5C930FD5" w14:textId="77777777" w:rsidR="004A4F48" w:rsidRDefault="00D3407C" w:rsidP="004A4F48">
      <w:pPr>
        <w:spacing w:before="0"/>
        <w:jc w:val="both"/>
        <w:rPr>
          <w:iCs/>
        </w:rPr>
      </w:pPr>
      <w:r>
        <w:rPr>
          <w:iCs/>
        </w:rPr>
        <w:t xml:space="preserve">   </w:t>
      </w:r>
      <w:r w:rsidR="004A4F48" w:rsidRPr="00B209CF">
        <w:rPr>
          <w:iCs/>
          <w:lang w:val="en-US"/>
        </w:rPr>
        <w:t xml:space="preserve">IV </w:t>
      </w:r>
      <w:r w:rsidR="004A4F48" w:rsidRPr="00B209CF">
        <w:rPr>
          <w:iCs/>
        </w:rPr>
        <w:t>семестр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72"/>
        <w:gridCol w:w="2709"/>
        <w:gridCol w:w="907"/>
        <w:gridCol w:w="551"/>
        <w:gridCol w:w="652"/>
        <w:gridCol w:w="806"/>
        <w:gridCol w:w="1272"/>
        <w:gridCol w:w="988"/>
      </w:tblGrid>
      <w:tr w:rsidR="0067192D" w:rsidRPr="00B209CF" w14:paraId="5BAABA22" w14:textId="77777777" w:rsidTr="00D3407C">
        <w:tc>
          <w:tcPr>
            <w:tcW w:w="1204" w:type="dxa"/>
            <w:vMerge w:val="restart"/>
          </w:tcPr>
          <w:p w14:paraId="10D3519F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Номер</w:t>
            </w:r>
          </w:p>
          <w:p w14:paraId="15EF022D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раздела</w:t>
            </w:r>
          </w:p>
          <w:p w14:paraId="0D3341C8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B209CF">
              <w:t>(модуля)</w:t>
            </w:r>
          </w:p>
        </w:tc>
        <w:tc>
          <w:tcPr>
            <w:tcW w:w="3003" w:type="dxa"/>
            <w:vMerge w:val="restart"/>
          </w:tcPr>
          <w:p w14:paraId="026F4970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Наименование разделов (модулей) и тем дисциплины</w:t>
            </w:r>
          </w:p>
        </w:tc>
        <w:tc>
          <w:tcPr>
            <w:tcW w:w="5076" w:type="dxa"/>
            <w:gridSpan w:val="6"/>
          </w:tcPr>
          <w:p w14:paraId="0260EE83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Объем в часах</w:t>
            </w:r>
          </w:p>
        </w:tc>
      </w:tr>
      <w:tr w:rsidR="0067192D" w:rsidRPr="00B209CF" w14:paraId="3054E5AF" w14:textId="77777777" w:rsidTr="00D3407C">
        <w:trPr>
          <w:trHeight w:val="535"/>
        </w:trPr>
        <w:tc>
          <w:tcPr>
            <w:tcW w:w="1204" w:type="dxa"/>
            <w:vMerge/>
          </w:tcPr>
          <w:p w14:paraId="3FB39113" w14:textId="77777777" w:rsidR="0067192D" w:rsidRPr="00B209CF" w:rsidRDefault="0067192D" w:rsidP="007C3755">
            <w:pPr>
              <w:autoSpaceDE w:val="0"/>
              <w:autoSpaceDN w:val="0"/>
              <w:adjustRightInd w:val="0"/>
            </w:pPr>
          </w:p>
        </w:tc>
        <w:tc>
          <w:tcPr>
            <w:tcW w:w="3003" w:type="dxa"/>
            <w:vMerge/>
          </w:tcPr>
          <w:p w14:paraId="66D15938" w14:textId="77777777" w:rsidR="0067192D" w:rsidRPr="00B209CF" w:rsidRDefault="0067192D" w:rsidP="007C3755">
            <w:pPr>
              <w:autoSpaceDE w:val="0"/>
              <w:autoSpaceDN w:val="0"/>
              <w:adjustRightInd w:val="0"/>
            </w:pPr>
          </w:p>
        </w:tc>
        <w:tc>
          <w:tcPr>
            <w:tcW w:w="970" w:type="dxa"/>
          </w:tcPr>
          <w:p w14:paraId="0858B8F3" w14:textId="77777777" w:rsidR="0067192D" w:rsidRPr="00B209CF" w:rsidRDefault="0067192D" w:rsidP="007C3755">
            <w:pPr>
              <w:autoSpaceDE w:val="0"/>
              <w:autoSpaceDN w:val="0"/>
              <w:adjustRightInd w:val="0"/>
            </w:pPr>
            <w:r w:rsidRPr="00B209CF">
              <w:t>Всего</w:t>
            </w:r>
          </w:p>
        </w:tc>
        <w:tc>
          <w:tcPr>
            <w:tcW w:w="611" w:type="dxa"/>
          </w:tcPr>
          <w:p w14:paraId="4EBC0291" w14:textId="77777777" w:rsidR="0067192D" w:rsidRPr="00B209CF" w:rsidRDefault="0067192D" w:rsidP="007C3755">
            <w:pPr>
              <w:autoSpaceDE w:val="0"/>
              <w:autoSpaceDN w:val="0"/>
              <w:adjustRightInd w:val="0"/>
            </w:pPr>
            <w:r w:rsidRPr="00B209CF">
              <w:t>Л</w:t>
            </w:r>
          </w:p>
        </w:tc>
        <w:tc>
          <w:tcPr>
            <w:tcW w:w="742" w:type="dxa"/>
          </w:tcPr>
          <w:p w14:paraId="1DBB48AC" w14:textId="77777777" w:rsidR="0067192D" w:rsidRPr="00B209CF" w:rsidRDefault="0067192D" w:rsidP="007C3755">
            <w:pPr>
              <w:autoSpaceDE w:val="0"/>
              <w:autoSpaceDN w:val="0"/>
              <w:adjustRightInd w:val="0"/>
            </w:pPr>
            <w:r w:rsidRPr="00B209CF">
              <w:t>ПЗ</w:t>
            </w:r>
          </w:p>
        </w:tc>
        <w:tc>
          <w:tcPr>
            <w:tcW w:w="806" w:type="dxa"/>
          </w:tcPr>
          <w:p w14:paraId="34DFB9B7" w14:textId="77777777" w:rsidR="0067192D" w:rsidRPr="00B209CF" w:rsidRDefault="0067192D" w:rsidP="007C3755">
            <w:pPr>
              <w:autoSpaceDE w:val="0"/>
              <w:autoSpaceDN w:val="0"/>
              <w:adjustRightInd w:val="0"/>
            </w:pPr>
            <w:r>
              <w:t>контр</w:t>
            </w:r>
          </w:p>
        </w:tc>
        <w:tc>
          <w:tcPr>
            <w:tcW w:w="813" w:type="dxa"/>
          </w:tcPr>
          <w:p w14:paraId="05E4630C" w14:textId="77777777" w:rsidR="0067192D" w:rsidRPr="00B209CF" w:rsidRDefault="0067192D" w:rsidP="007C3755">
            <w:pPr>
              <w:autoSpaceDE w:val="0"/>
              <w:autoSpaceDN w:val="0"/>
              <w:adjustRightInd w:val="0"/>
            </w:pPr>
            <w:r>
              <w:t>КСР</w:t>
            </w:r>
            <w:r w:rsidR="0092422D">
              <w:t>+ИКР</w:t>
            </w:r>
          </w:p>
        </w:tc>
        <w:tc>
          <w:tcPr>
            <w:tcW w:w="1134" w:type="dxa"/>
          </w:tcPr>
          <w:p w14:paraId="25B8745D" w14:textId="77777777" w:rsidR="0067192D" w:rsidRPr="00B209CF" w:rsidRDefault="0067192D" w:rsidP="007C3755">
            <w:pPr>
              <w:autoSpaceDE w:val="0"/>
              <w:autoSpaceDN w:val="0"/>
              <w:adjustRightInd w:val="0"/>
            </w:pPr>
            <w:r w:rsidRPr="00B209CF">
              <w:t>СРС</w:t>
            </w:r>
          </w:p>
        </w:tc>
      </w:tr>
      <w:tr w:rsidR="0067192D" w:rsidRPr="00B209CF" w14:paraId="698AB168" w14:textId="77777777" w:rsidTr="00D3407C">
        <w:trPr>
          <w:trHeight w:val="2399"/>
        </w:trPr>
        <w:tc>
          <w:tcPr>
            <w:tcW w:w="1204" w:type="dxa"/>
          </w:tcPr>
          <w:p w14:paraId="43FC3281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3</w:t>
            </w:r>
          </w:p>
        </w:tc>
        <w:tc>
          <w:tcPr>
            <w:tcW w:w="3003" w:type="dxa"/>
          </w:tcPr>
          <w:p w14:paraId="3D2A6717" w14:textId="77777777" w:rsidR="0067192D" w:rsidRPr="00B209CF" w:rsidRDefault="0067192D" w:rsidP="00D3407C">
            <w:pPr>
              <w:autoSpaceDE w:val="0"/>
              <w:autoSpaceDN w:val="0"/>
              <w:adjustRightInd w:val="0"/>
            </w:pPr>
            <w:r w:rsidRPr="00B209CF">
              <w:t>Линейные дифференциальные уравнения высших порядков с постоянными коэффициентами. Системы дифференциальных уравнений (нелинейные).</w:t>
            </w:r>
          </w:p>
        </w:tc>
        <w:tc>
          <w:tcPr>
            <w:tcW w:w="970" w:type="dxa"/>
            <w:vAlign w:val="center"/>
          </w:tcPr>
          <w:p w14:paraId="1EC1AA3C" w14:textId="77777777" w:rsidR="0067192D" w:rsidRPr="00B209CF" w:rsidRDefault="004370D0" w:rsidP="007C3755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  <w:r w:rsidR="00F71823">
              <w:t>.3</w:t>
            </w:r>
          </w:p>
        </w:tc>
        <w:tc>
          <w:tcPr>
            <w:tcW w:w="611" w:type="dxa"/>
            <w:vAlign w:val="center"/>
          </w:tcPr>
          <w:p w14:paraId="06AC8137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742" w:type="dxa"/>
            <w:vAlign w:val="center"/>
          </w:tcPr>
          <w:p w14:paraId="22E5BE0D" w14:textId="77777777" w:rsidR="0067192D" w:rsidRPr="00B209CF" w:rsidRDefault="0067192D" w:rsidP="004370D0">
            <w:pPr>
              <w:autoSpaceDE w:val="0"/>
              <w:autoSpaceDN w:val="0"/>
              <w:adjustRightInd w:val="0"/>
              <w:jc w:val="center"/>
            </w:pPr>
            <w:r w:rsidRPr="00B209CF">
              <w:t>1</w:t>
            </w:r>
            <w:r w:rsidR="004370D0">
              <w:t>6</w:t>
            </w:r>
          </w:p>
        </w:tc>
        <w:tc>
          <w:tcPr>
            <w:tcW w:w="806" w:type="dxa"/>
            <w:vAlign w:val="center"/>
          </w:tcPr>
          <w:p w14:paraId="62B8AC7F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vAlign w:val="center"/>
          </w:tcPr>
          <w:p w14:paraId="61BE71AE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  <w:r w:rsidR="0092422D">
              <w:t>+0.3</w:t>
            </w:r>
          </w:p>
        </w:tc>
        <w:tc>
          <w:tcPr>
            <w:tcW w:w="1134" w:type="dxa"/>
            <w:vAlign w:val="center"/>
          </w:tcPr>
          <w:p w14:paraId="621C0F7A" w14:textId="77777777" w:rsidR="0067192D" w:rsidRPr="00B209CF" w:rsidRDefault="004370D0" w:rsidP="007C3755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67192D" w:rsidRPr="00B209CF" w14:paraId="6CE5C98B" w14:textId="77777777" w:rsidTr="00D3407C">
        <w:tc>
          <w:tcPr>
            <w:tcW w:w="1204" w:type="dxa"/>
          </w:tcPr>
          <w:p w14:paraId="08C4C6D0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4</w:t>
            </w:r>
          </w:p>
        </w:tc>
        <w:tc>
          <w:tcPr>
            <w:tcW w:w="3003" w:type="dxa"/>
          </w:tcPr>
          <w:p w14:paraId="000BDFD9" w14:textId="77777777" w:rsidR="0067192D" w:rsidRPr="00B209CF" w:rsidRDefault="0067192D" w:rsidP="00D3407C">
            <w:pPr>
              <w:snapToGrid w:val="0"/>
            </w:pPr>
            <w:r w:rsidRPr="00B209CF">
              <w:t>Системы линейных дифференциальных уравнений . Устойчивость. Линейные дифференциальные уравнения в частных производных первого порядка</w:t>
            </w:r>
          </w:p>
        </w:tc>
        <w:tc>
          <w:tcPr>
            <w:tcW w:w="970" w:type="dxa"/>
            <w:vAlign w:val="center"/>
          </w:tcPr>
          <w:p w14:paraId="629749D8" w14:textId="77777777" w:rsidR="0067192D" w:rsidRPr="00B209CF" w:rsidRDefault="004370D0" w:rsidP="007C3755">
            <w:pPr>
              <w:autoSpaceDE w:val="0"/>
              <w:autoSpaceDN w:val="0"/>
              <w:adjustRightInd w:val="0"/>
              <w:jc w:val="center"/>
            </w:pPr>
            <w:r>
              <w:t>45</w:t>
            </w:r>
          </w:p>
        </w:tc>
        <w:tc>
          <w:tcPr>
            <w:tcW w:w="611" w:type="dxa"/>
            <w:vAlign w:val="center"/>
          </w:tcPr>
          <w:p w14:paraId="60F8BE48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8</w:t>
            </w:r>
          </w:p>
        </w:tc>
        <w:tc>
          <w:tcPr>
            <w:tcW w:w="742" w:type="dxa"/>
            <w:vAlign w:val="center"/>
          </w:tcPr>
          <w:p w14:paraId="41A8BD54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18</w:t>
            </w:r>
          </w:p>
        </w:tc>
        <w:tc>
          <w:tcPr>
            <w:tcW w:w="806" w:type="dxa"/>
            <w:vAlign w:val="center"/>
          </w:tcPr>
          <w:p w14:paraId="01740BF2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vAlign w:val="center"/>
          </w:tcPr>
          <w:p w14:paraId="5BFB00E1" w14:textId="77777777" w:rsidR="0067192D" w:rsidRPr="00B209CF" w:rsidRDefault="0067192D" w:rsidP="00F7182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  <w:r w:rsidR="0092422D">
              <w:t>+0.</w:t>
            </w:r>
            <w:r w:rsidR="00F71823">
              <w:t>25</w:t>
            </w:r>
          </w:p>
        </w:tc>
        <w:tc>
          <w:tcPr>
            <w:tcW w:w="1134" w:type="dxa"/>
            <w:vAlign w:val="center"/>
          </w:tcPr>
          <w:p w14:paraId="475D99E5" w14:textId="77777777" w:rsidR="0067192D" w:rsidRPr="00B209CF" w:rsidRDefault="004370D0" w:rsidP="007C375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F71823">
              <w:t>6.</w:t>
            </w:r>
            <w:r>
              <w:t>7</w:t>
            </w:r>
            <w:r w:rsidR="00F71823">
              <w:t>5</w:t>
            </w:r>
          </w:p>
        </w:tc>
      </w:tr>
      <w:tr w:rsidR="0067192D" w:rsidRPr="00B209CF" w14:paraId="6E5C9649" w14:textId="77777777" w:rsidTr="00D3407C">
        <w:tc>
          <w:tcPr>
            <w:tcW w:w="1204" w:type="dxa"/>
          </w:tcPr>
          <w:p w14:paraId="4671D427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003" w:type="dxa"/>
          </w:tcPr>
          <w:p w14:paraId="17E4C359" w14:textId="77777777" w:rsidR="0067192D" w:rsidRPr="00B209CF" w:rsidRDefault="0092422D" w:rsidP="007C3755">
            <w:pPr>
              <w:snapToGrid w:val="0"/>
            </w:pPr>
            <w:r>
              <w:t>Контроль</w:t>
            </w:r>
          </w:p>
        </w:tc>
        <w:tc>
          <w:tcPr>
            <w:tcW w:w="970" w:type="dxa"/>
            <w:vAlign w:val="center"/>
          </w:tcPr>
          <w:p w14:paraId="3E26E561" w14:textId="77777777" w:rsidR="0067192D" w:rsidRPr="00B209CF" w:rsidRDefault="0067192D" w:rsidP="0092422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  <w:r w:rsidR="0092422D">
              <w:t>6.7</w:t>
            </w:r>
          </w:p>
        </w:tc>
        <w:tc>
          <w:tcPr>
            <w:tcW w:w="611" w:type="dxa"/>
            <w:vAlign w:val="center"/>
          </w:tcPr>
          <w:p w14:paraId="753A8EFB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42" w:type="dxa"/>
            <w:vAlign w:val="center"/>
          </w:tcPr>
          <w:p w14:paraId="628C1DBB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06" w:type="dxa"/>
            <w:vAlign w:val="center"/>
          </w:tcPr>
          <w:p w14:paraId="345D742A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  <w:r w:rsidR="0092422D">
              <w:t>6.</w:t>
            </w:r>
            <w:r>
              <w:t>7</w:t>
            </w:r>
          </w:p>
        </w:tc>
        <w:tc>
          <w:tcPr>
            <w:tcW w:w="813" w:type="dxa"/>
            <w:vAlign w:val="center"/>
          </w:tcPr>
          <w:p w14:paraId="003E31F3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vAlign w:val="center"/>
          </w:tcPr>
          <w:p w14:paraId="6D0EDDB7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</w:p>
        </w:tc>
      </w:tr>
      <w:tr w:rsidR="0067192D" w:rsidRPr="00B209CF" w14:paraId="37C89ADB" w14:textId="77777777" w:rsidTr="00D3407C">
        <w:tc>
          <w:tcPr>
            <w:tcW w:w="1204" w:type="dxa"/>
          </w:tcPr>
          <w:p w14:paraId="70FE70D1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  <w:r w:rsidRPr="00B209CF">
              <w:t>Итого</w:t>
            </w:r>
          </w:p>
        </w:tc>
        <w:tc>
          <w:tcPr>
            <w:tcW w:w="3003" w:type="dxa"/>
          </w:tcPr>
          <w:p w14:paraId="6C3AFD55" w14:textId="77777777" w:rsidR="0067192D" w:rsidRPr="00B209CF" w:rsidRDefault="0067192D" w:rsidP="007C3755">
            <w:pPr>
              <w:autoSpaceDE w:val="0"/>
              <w:autoSpaceDN w:val="0"/>
              <w:adjustRightInd w:val="0"/>
            </w:pPr>
          </w:p>
        </w:tc>
        <w:tc>
          <w:tcPr>
            <w:tcW w:w="970" w:type="dxa"/>
            <w:vAlign w:val="center"/>
          </w:tcPr>
          <w:p w14:paraId="2E158603" w14:textId="77777777" w:rsidR="0067192D" w:rsidRPr="00B209CF" w:rsidRDefault="0067192D" w:rsidP="007C3755">
            <w:pPr>
              <w:autoSpaceDE w:val="0"/>
              <w:autoSpaceDN w:val="0"/>
              <w:adjustRightInd w:val="0"/>
              <w:jc w:val="center"/>
            </w:pPr>
            <w:r>
              <w:t>108</w:t>
            </w:r>
          </w:p>
        </w:tc>
        <w:tc>
          <w:tcPr>
            <w:tcW w:w="611" w:type="dxa"/>
            <w:vAlign w:val="center"/>
          </w:tcPr>
          <w:p w14:paraId="0AC2FCBB" w14:textId="77777777" w:rsidR="0067192D" w:rsidRPr="00B209CF" w:rsidRDefault="004370D0" w:rsidP="007C375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67192D">
              <w:t>6</w:t>
            </w:r>
          </w:p>
        </w:tc>
        <w:tc>
          <w:tcPr>
            <w:tcW w:w="742" w:type="dxa"/>
            <w:vAlign w:val="center"/>
          </w:tcPr>
          <w:p w14:paraId="75664B07" w14:textId="77777777" w:rsidR="0067192D" w:rsidRPr="00B209CF" w:rsidRDefault="0067192D" w:rsidP="004370D0">
            <w:pPr>
              <w:autoSpaceDE w:val="0"/>
              <w:autoSpaceDN w:val="0"/>
              <w:adjustRightInd w:val="0"/>
              <w:jc w:val="center"/>
            </w:pPr>
            <w:r w:rsidRPr="00B209CF">
              <w:t>3</w:t>
            </w:r>
            <w:r w:rsidR="004370D0">
              <w:t>4</w:t>
            </w:r>
          </w:p>
        </w:tc>
        <w:tc>
          <w:tcPr>
            <w:tcW w:w="806" w:type="dxa"/>
            <w:vAlign w:val="center"/>
          </w:tcPr>
          <w:p w14:paraId="7059351D" w14:textId="77777777" w:rsidR="0067192D" w:rsidRPr="00B209CF" w:rsidRDefault="0067192D" w:rsidP="0092422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  <w:r w:rsidR="0092422D">
              <w:t>6.7</w:t>
            </w:r>
          </w:p>
        </w:tc>
        <w:tc>
          <w:tcPr>
            <w:tcW w:w="813" w:type="dxa"/>
            <w:vAlign w:val="center"/>
          </w:tcPr>
          <w:p w14:paraId="29579731" w14:textId="77777777" w:rsidR="0067192D" w:rsidRPr="00B209CF" w:rsidRDefault="0067192D" w:rsidP="00F7182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  <w:r w:rsidR="0092422D">
              <w:t>+0.</w:t>
            </w:r>
            <w:r w:rsidR="00F71823">
              <w:t>55</w:t>
            </w:r>
          </w:p>
        </w:tc>
        <w:tc>
          <w:tcPr>
            <w:tcW w:w="1134" w:type="dxa"/>
            <w:vAlign w:val="center"/>
          </w:tcPr>
          <w:p w14:paraId="204FFDCE" w14:textId="77777777" w:rsidR="0067192D" w:rsidRPr="00B209CF" w:rsidRDefault="004370D0" w:rsidP="004370D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  <w:r w:rsidR="00F71823">
              <w:t>6.</w:t>
            </w:r>
            <w:r>
              <w:t>7</w:t>
            </w:r>
            <w:r w:rsidR="00F71823">
              <w:t>5</w:t>
            </w:r>
          </w:p>
        </w:tc>
      </w:tr>
    </w:tbl>
    <w:p w14:paraId="25E9A74A" w14:textId="77777777" w:rsidR="0067192D" w:rsidRDefault="0067192D" w:rsidP="004A4F48">
      <w:pPr>
        <w:spacing w:before="0"/>
        <w:jc w:val="both"/>
        <w:rPr>
          <w:iCs/>
        </w:rPr>
      </w:pPr>
    </w:p>
    <w:p w14:paraId="0FC392A9" w14:textId="77777777" w:rsidR="004A4F48" w:rsidRPr="00C918FD" w:rsidRDefault="00D3407C" w:rsidP="004A4F48">
      <w:pPr>
        <w:spacing w:before="0"/>
        <w:ind w:firstLine="539"/>
        <w:jc w:val="center"/>
        <w:rPr>
          <w:b/>
          <w:bCs/>
        </w:rPr>
      </w:pPr>
      <w:r>
        <w:rPr>
          <w:b/>
          <w:bCs/>
        </w:rPr>
        <w:t>4</w:t>
      </w:r>
      <w:r w:rsidR="004A4F48" w:rsidRPr="00C918FD">
        <w:rPr>
          <w:b/>
          <w:bCs/>
        </w:rPr>
        <w:t xml:space="preserve">. Самостоятельная работа </w:t>
      </w:r>
      <w:r w:rsidR="004A4F48">
        <w:rPr>
          <w:b/>
          <w:bCs/>
        </w:rPr>
        <w:t>обучающихся</w:t>
      </w:r>
      <w:r w:rsidR="004A4F48" w:rsidRPr="00C918FD">
        <w:rPr>
          <w:b/>
          <w:bCs/>
        </w:rPr>
        <w:t>.</w:t>
      </w:r>
    </w:p>
    <w:p w14:paraId="5CDE0987" w14:textId="77777777" w:rsidR="004A4F48" w:rsidRPr="00C918FD" w:rsidRDefault="00D3407C" w:rsidP="00D3407C">
      <w:pPr>
        <w:pStyle w:val="Heading3"/>
        <w:spacing w:before="0" w:after="0"/>
        <w:jc w:val="left"/>
        <w:rPr>
          <w:b w:val="0"/>
          <w:bCs w:val="0"/>
        </w:rPr>
      </w:pPr>
      <w:r>
        <w:rPr>
          <w:b w:val="0"/>
          <w:bCs w:val="0"/>
        </w:rPr>
        <w:t xml:space="preserve">   </w:t>
      </w:r>
      <w:r w:rsidR="004A4F48" w:rsidRPr="00C918FD">
        <w:rPr>
          <w:b w:val="0"/>
          <w:bCs w:val="0"/>
        </w:rPr>
        <w:t xml:space="preserve">Таблица </w:t>
      </w:r>
      <w:r w:rsidR="004A4F48">
        <w:rPr>
          <w:b w:val="0"/>
          <w:bCs w:val="0"/>
        </w:rPr>
        <w:t>3</w:t>
      </w:r>
      <w:r w:rsidR="004A4F48" w:rsidRPr="00C918FD">
        <w:rPr>
          <w:b w:val="0"/>
          <w:bCs w:val="0"/>
        </w:rPr>
        <w:t xml:space="preserve">. Содержание самостоятельной работы </w:t>
      </w:r>
      <w:r w:rsidR="004A4F48">
        <w:rPr>
          <w:b w:val="0"/>
          <w:bCs w:val="0"/>
        </w:rPr>
        <w:t>обучающихся</w:t>
      </w:r>
    </w:p>
    <w:tbl>
      <w:tblPr>
        <w:tblW w:w="8779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2928"/>
        <w:gridCol w:w="3372"/>
        <w:gridCol w:w="1731"/>
      </w:tblGrid>
      <w:tr w:rsidR="004A4F48" w:rsidRPr="00B12D66" w14:paraId="7074CEA3" w14:textId="77777777" w:rsidTr="00D3407C">
        <w:trPr>
          <w:trHeight w:val="775"/>
        </w:trPr>
        <w:tc>
          <w:tcPr>
            <w:tcW w:w="748" w:type="dxa"/>
          </w:tcPr>
          <w:p w14:paraId="4D20595B" w14:textId="77777777" w:rsidR="004A4F48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 xml:space="preserve">№  </w:t>
            </w:r>
          </w:p>
          <w:p w14:paraId="6D10E5AD" w14:textId="77777777" w:rsidR="004A4F48" w:rsidRPr="00DC209E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2928" w:type="dxa"/>
          </w:tcPr>
          <w:p w14:paraId="3C481416" w14:textId="77777777" w:rsidR="004A4F48" w:rsidRPr="00DC209E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Вид самостоятельной работы</w:t>
            </w:r>
            <w:r w:rsidRPr="00DC209E">
              <w:t xml:space="preserve"> </w:t>
            </w:r>
          </w:p>
        </w:tc>
        <w:tc>
          <w:tcPr>
            <w:tcW w:w="3372" w:type="dxa"/>
          </w:tcPr>
          <w:p w14:paraId="34375BBF" w14:textId="77777777" w:rsidR="004A4F48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Разделы или темы</w:t>
            </w:r>
          </w:p>
          <w:p w14:paraId="4AC77A5D" w14:textId="77777777" w:rsidR="004A4F48" w:rsidRPr="00DC209E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 xml:space="preserve"> рабочей программы</w:t>
            </w:r>
          </w:p>
        </w:tc>
        <w:tc>
          <w:tcPr>
            <w:tcW w:w="1731" w:type="dxa"/>
          </w:tcPr>
          <w:p w14:paraId="61AE22AA" w14:textId="77777777" w:rsidR="004A4F48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Форма отчетности</w:t>
            </w:r>
          </w:p>
        </w:tc>
      </w:tr>
      <w:tr w:rsidR="004A4F48" w:rsidRPr="00B12D66" w14:paraId="2FF549C9" w14:textId="77777777" w:rsidTr="00D3407C">
        <w:tc>
          <w:tcPr>
            <w:tcW w:w="748" w:type="dxa"/>
          </w:tcPr>
          <w:p w14:paraId="4C283F39" w14:textId="77777777" w:rsidR="004A4F48" w:rsidRPr="00DC209E" w:rsidRDefault="004A4F48" w:rsidP="00E03212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DC209E">
              <w:rPr>
                <w:lang w:val="en-US"/>
              </w:rPr>
              <w:t>1</w:t>
            </w:r>
          </w:p>
        </w:tc>
        <w:tc>
          <w:tcPr>
            <w:tcW w:w="2928" w:type="dxa"/>
          </w:tcPr>
          <w:p w14:paraId="3F0E38DC" w14:textId="77777777" w:rsidR="004A4F48" w:rsidRPr="001B1F95" w:rsidRDefault="004A4F48" w:rsidP="00E03212">
            <w:pPr>
              <w:autoSpaceDE w:val="0"/>
              <w:autoSpaceDN w:val="0"/>
              <w:adjustRightInd w:val="0"/>
              <w:spacing w:before="0"/>
              <w:rPr>
                <w:bCs/>
                <w:i/>
              </w:rPr>
            </w:pPr>
            <w:r w:rsidRPr="001B1F95">
              <w:rPr>
                <w:bCs/>
                <w:i/>
              </w:rPr>
              <w:t xml:space="preserve">Индивидуальное </w:t>
            </w:r>
          </w:p>
          <w:p w14:paraId="1FA830E2" w14:textId="77777777" w:rsidR="004A4F48" w:rsidRPr="001B1F95" w:rsidRDefault="004A4F48" w:rsidP="00E03212">
            <w:pPr>
              <w:autoSpaceDE w:val="0"/>
              <w:autoSpaceDN w:val="0"/>
              <w:adjustRightInd w:val="0"/>
              <w:spacing w:before="0"/>
              <w:rPr>
                <w:bCs/>
              </w:rPr>
            </w:pPr>
            <w:r w:rsidRPr="001B1F95">
              <w:rPr>
                <w:bCs/>
                <w:i/>
              </w:rPr>
              <w:t>домашнее задание</w:t>
            </w:r>
          </w:p>
        </w:tc>
        <w:tc>
          <w:tcPr>
            <w:tcW w:w="3372" w:type="dxa"/>
          </w:tcPr>
          <w:p w14:paraId="1268033B" w14:textId="77777777" w:rsidR="004A4F48" w:rsidRDefault="00E03212" w:rsidP="00E03212">
            <w:pPr>
              <w:autoSpaceDE w:val="0"/>
              <w:autoSpaceDN w:val="0"/>
              <w:adjustRightInd w:val="0"/>
              <w:spacing w:before="0"/>
              <w:rPr>
                <w:bCs/>
              </w:rPr>
            </w:pPr>
            <w:r>
              <w:rPr>
                <w:bCs/>
              </w:rPr>
              <w:t>Модуль</w:t>
            </w:r>
            <w:r w:rsidR="004A4F48">
              <w:rPr>
                <w:bCs/>
              </w:rPr>
              <w:t xml:space="preserve"> 1. Решение физических и геометрических задач, приводящих к  дифференциальным уравнениям первого порядка.</w:t>
            </w:r>
          </w:p>
          <w:p w14:paraId="3B509998" w14:textId="77777777" w:rsidR="004A4F48" w:rsidRDefault="00E03212" w:rsidP="00E03212">
            <w:pPr>
              <w:autoSpaceDE w:val="0"/>
              <w:autoSpaceDN w:val="0"/>
              <w:adjustRightInd w:val="0"/>
              <w:spacing w:before="0"/>
              <w:rPr>
                <w:bCs/>
              </w:rPr>
            </w:pPr>
            <w:r>
              <w:rPr>
                <w:bCs/>
              </w:rPr>
              <w:t>Модуль</w:t>
            </w:r>
            <w:r w:rsidR="004A4F48">
              <w:rPr>
                <w:bCs/>
              </w:rPr>
              <w:t xml:space="preserve"> 3.</w:t>
            </w:r>
            <w:r w:rsidR="004A4F48" w:rsidRPr="00B209CF">
              <w:t xml:space="preserve"> Системы  </w:t>
            </w:r>
            <w:r w:rsidR="004A4F48">
              <w:t xml:space="preserve">нелинейных </w:t>
            </w:r>
            <w:r w:rsidR="004A4F48" w:rsidRPr="00B209CF">
              <w:t>дифференциальных уравнений</w:t>
            </w:r>
            <w:r w:rsidR="004A4F48">
              <w:t>.</w:t>
            </w:r>
          </w:p>
          <w:p w14:paraId="1E2127AD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rPr>
                <w:bCs/>
              </w:rPr>
            </w:pPr>
          </w:p>
          <w:p w14:paraId="78FBC7F3" w14:textId="77777777" w:rsidR="004A4F48" w:rsidRPr="00E12D7D" w:rsidRDefault="004A4F48" w:rsidP="00E03212">
            <w:pPr>
              <w:autoSpaceDE w:val="0"/>
              <w:autoSpaceDN w:val="0"/>
              <w:adjustRightInd w:val="0"/>
              <w:spacing w:before="0"/>
              <w:rPr>
                <w:bCs/>
              </w:rPr>
            </w:pPr>
          </w:p>
        </w:tc>
        <w:tc>
          <w:tcPr>
            <w:tcW w:w="1731" w:type="dxa"/>
          </w:tcPr>
          <w:p w14:paraId="6E32A6A4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  <w:r w:rsidRPr="00E12D7D">
              <w:rPr>
                <w:bCs/>
              </w:rPr>
              <w:t>Домашняя контрольная работа</w:t>
            </w:r>
          </w:p>
          <w:p w14:paraId="282FDB0A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4EF2D30B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5497209D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44CB1C26" w14:textId="77777777" w:rsidR="00E03212" w:rsidRDefault="00E03212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3F03B3F9" w14:textId="77777777" w:rsidR="00E03212" w:rsidRDefault="00E03212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0C1C2CF4" w14:textId="77777777" w:rsidR="004A4F48" w:rsidRPr="00E12D7D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  <w:r w:rsidRPr="00E12D7D">
              <w:rPr>
                <w:bCs/>
              </w:rPr>
              <w:t>Домашняя контрольная работа</w:t>
            </w:r>
          </w:p>
        </w:tc>
      </w:tr>
      <w:tr w:rsidR="004A4F48" w:rsidRPr="00B12D66" w14:paraId="68F6E37D" w14:textId="77777777" w:rsidTr="00D3407C">
        <w:tc>
          <w:tcPr>
            <w:tcW w:w="748" w:type="dxa"/>
          </w:tcPr>
          <w:p w14:paraId="701C5FE2" w14:textId="77777777" w:rsidR="004A4F48" w:rsidRPr="00DC209E" w:rsidRDefault="004A4F48" w:rsidP="00E03212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DC209E">
              <w:rPr>
                <w:lang w:val="en-US"/>
              </w:rPr>
              <w:t>2</w:t>
            </w:r>
          </w:p>
        </w:tc>
        <w:tc>
          <w:tcPr>
            <w:tcW w:w="2928" w:type="dxa"/>
          </w:tcPr>
          <w:p w14:paraId="0B976654" w14:textId="77777777" w:rsidR="004A4F48" w:rsidRPr="001B1F95" w:rsidRDefault="004A4F48" w:rsidP="00E03212">
            <w:pPr>
              <w:autoSpaceDE w:val="0"/>
              <w:autoSpaceDN w:val="0"/>
              <w:adjustRightInd w:val="0"/>
              <w:spacing w:before="0"/>
              <w:rPr>
                <w:bCs/>
                <w:i/>
              </w:rPr>
            </w:pPr>
            <w:r>
              <w:rPr>
                <w:bCs/>
                <w:i/>
              </w:rPr>
              <w:t>Реферат</w:t>
            </w:r>
          </w:p>
        </w:tc>
        <w:tc>
          <w:tcPr>
            <w:tcW w:w="3372" w:type="dxa"/>
          </w:tcPr>
          <w:p w14:paraId="4A3D567E" w14:textId="77777777" w:rsidR="004A4F48" w:rsidRPr="001B1F95" w:rsidRDefault="00E03212" w:rsidP="00E03212">
            <w:pPr>
              <w:autoSpaceDE w:val="0"/>
              <w:autoSpaceDN w:val="0"/>
              <w:adjustRightInd w:val="0"/>
              <w:spacing w:before="0"/>
              <w:rPr>
                <w:bCs/>
              </w:rPr>
            </w:pPr>
            <w:r>
              <w:rPr>
                <w:bCs/>
              </w:rPr>
              <w:t>Модуль</w:t>
            </w:r>
            <w:r w:rsidR="004A4F48">
              <w:rPr>
                <w:bCs/>
              </w:rPr>
              <w:t xml:space="preserve"> 4. Качественное исследование линейной системы дифференциальных уравнений второго порядка с постоянными коэффициентами.</w:t>
            </w:r>
          </w:p>
        </w:tc>
        <w:tc>
          <w:tcPr>
            <w:tcW w:w="1731" w:type="dxa"/>
          </w:tcPr>
          <w:p w14:paraId="2E2BFF89" w14:textId="77777777" w:rsidR="004A4F48" w:rsidRPr="00E12D7D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  <w:r w:rsidRPr="00E12D7D">
              <w:rPr>
                <w:bCs/>
              </w:rPr>
              <w:t>Представить реферат на кафедру</w:t>
            </w:r>
          </w:p>
        </w:tc>
      </w:tr>
      <w:tr w:rsidR="004A4F48" w:rsidRPr="00B12D66" w14:paraId="10D6EA9C" w14:textId="77777777" w:rsidTr="00D3407C">
        <w:tc>
          <w:tcPr>
            <w:tcW w:w="748" w:type="dxa"/>
          </w:tcPr>
          <w:p w14:paraId="62821F81" w14:textId="77777777" w:rsidR="004A4F48" w:rsidRPr="00DC209E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3</w:t>
            </w:r>
          </w:p>
        </w:tc>
        <w:tc>
          <w:tcPr>
            <w:tcW w:w="2928" w:type="dxa"/>
          </w:tcPr>
          <w:p w14:paraId="34FF83B0" w14:textId="77777777" w:rsidR="004A4F48" w:rsidRPr="001B1F95" w:rsidRDefault="004A4F48" w:rsidP="00E03212">
            <w:pPr>
              <w:autoSpaceDE w:val="0"/>
              <w:autoSpaceDN w:val="0"/>
              <w:adjustRightInd w:val="0"/>
              <w:spacing w:before="0"/>
              <w:rPr>
                <w:bCs/>
                <w:i/>
              </w:rPr>
            </w:pPr>
            <w:r w:rsidRPr="001B1F95">
              <w:rPr>
                <w:bCs/>
                <w:i/>
              </w:rPr>
              <w:t>Доклад</w:t>
            </w:r>
          </w:p>
        </w:tc>
        <w:tc>
          <w:tcPr>
            <w:tcW w:w="3372" w:type="dxa"/>
          </w:tcPr>
          <w:p w14:paraId="496BB906" w14:textId="77777777" w:rsidR="004A4F48" w:rsidRDefault="00E03212" w:rsidP="00E03212">
            <w:pPr>
              <w:spacing w:before="0"/>
            </w:pPr>
            <w:r>
              <w:rPr>
                <w:bCs/>
              </w:rPr>
              <w:t>Модуль</w:t>
            </w:r>
            <w:r w:rsidR="004A4F48">
              <w:rPr>
                <w:bCs/>
              </w:rPr>
              <w:t xml:space="preserve"> 1. </w:t>
            </w:r>
            <w:r w:rsidR="004A4F48">
              <w:t>Применение дифференциальных уравнений первого порядка к решению физических и геометрических задач (распад радия, охлаждение тела, сила тока в цепи с самоиндукцией, параболическое зеркало, нахождение уравнений кривых по заданным свойствам касательных).</w:t>
            </w:r>
          </w:p>
          <w:p w14:paraId="44A5FCF6" w14:textId="77777777" w:rsidR="004A4F48" w:rsidRDefault="00E03212" w:rsidP="00E03212">
            <w:pPr>
              <w:autoSpaceDE w:val="0"/>
              <w:autoSpaceDN w:val="0"/>
              <w:adjustRightInd w:val="0"/>
              <w:spacing w:before="0"/>
            </w:pPr>
            <w:r>
              <w:t>Модуль</w:t>
            </w:r>
            <w:r w:rsidR="004A4F48">
              <w:t xml:space="preserve"> 3. Применение ЛДУ второго порядка к изучению колебательных процессов.</w:t>
            </w:r>
          </w:p>
          <w:p w14:paraId="2EE644C8" w14:textId="77777777" w:rsidR="004A4F48" w:rsidRPr="001B1F95" w:rsidRDefault="004A4F48" w:rsidP="00E03212">
            <w:pPr>
              <w:autoSpaceDE w:val="0"/>
              <w:autoSpaceDN w:val="0"/>
              <w:adjustRightInd w:val="0"/>
              <w:spacing w:before="0"/>
              <w:rPr>
                <w:bCs/>
              </w:rPr>
            </w:pPr>
          </w:p>
        </w:tc>
        <w:tc>
          <w:tcPr>
            <w:tcW w:w="1731" w:type="dxa"/>
          </w:tcPr>
          <w:p w14:paraId="52E97736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  <w:r>
              <w:rPr>
                <w:bCs/>
              </w:rPr>
              <w:t>Доклад на практическом занятии</w:t>
            </w:r>
          </w:p>
          <w:p w14:paraId="618F2230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4B1F87E5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13AD2AB8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754C961A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16276BAB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015A3B4B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7DA15A40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32103752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332723B9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  <w:p w14:paraId="7F924F5D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  <w:r>
              <w:rPr>
                <w:bCs/>
              </w:rPr>
              <w:t>Доклад на практическом занятии</w:t>
            </w:r>
          </w:p>
          <w:p w14:paraId="2AFB96DA" w14:textId="77777777" w:rsidR="004A4F48" w:rsidRPr="00E12D7D" w:rsidRDefault="004A4F48" w:rsidP="00E03212">
            <w:pPr>
              <w:autoSpaceDE w:val="0"/>
              <w:autoSpaceDN w:val="0"/>
              <w:adjustRightInd w:val="0"/>
              <w:spacing w:before="0"/>
              <w:jc w:val="both"/>
              <w:rPr>
                <w:bCs/>
              </w:rPr>
            </w:pPr>
          </w:p>
        </w:tc>
      </w:tr>
      <w:tr w:rsidR="004A4F48" w:rsidRPr="00B12D66" w14:paraId="64A0F22D" w14:textId="77777777" w:rsidTr="00D3407C">
        <w:tc>
          <w:tcPr>
            <w:tcW w:w="748" w:type="dxa"/>
          </w:tcPr>
          <w:p w14:paraId="1FF32C1B" w14:textId="77777777" w:rsidR="004A4F48" w:rsidRPr="00DC209E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2928" w:type="dxa"/>
          </w:tcPr>
          <w:p w14:paraId="4EEFBB95" w14:textId="77777777" w:rsidR="004A4F48" w:rsidRPr="001B1F95" w:rsidRDefault="004A4F48" w:rsidP="00E03212">
            <w:pPr>
              <w:autoSpaceDE w:val="0"/>
              <w:autoSpaceDN w:val="0"/>
              <w:adjustRightInd w:val="0"/>
              <w:spacing w:before="0"/>
              <w:rPr>
                <w:bCs/>
                <w:i/>
              </w:rPr>
            </w:pPr>
            <w:r w:rsidRPr="001B1F95">
              <w:rPr>
                <w:bCs/>
                <w:i/>
              </w:rPr>
              <w:t>Самоподготовка</w:t>
            </w:r>
          </w:p>
        </w:tc>
        <w:tc>
          <w:tcPr>
            <w:tcW w:w="3372" w:type="dxa"/>
          </w:tcPr>
          <w:p w14:paraId="5DFC30AC" w14:textId="77777777" w:rsidR="004A4F48" w:rsidRDefault="004A4F48" w:rsidP="00E03212">
            <w:pPr>
              <w:autoSpaceDE w:val="0"/>
              <w:autoSpaceDN w:val="0"/>
              <w:adjustRightInd w:val="0"/>
            </w:pPr>
            <w:r>
              <w:t>Подготовка к сдаче стандартных задач по всем разделам.</w:t>
            </w:r>
          </w:p>
          <w:p w14:paraId="2EE425C1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</w:pPr>
            <w:r>
              <w:t>Подготовка к теоретической части модулей.</w:t>
            </w:r>
          </w:p>
          <w:p w14:paraId="01892CD7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</w:pPr>
          </w:p>
          <w:p w14:paraId="0689F1C6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</w:pPr>
          </w:p>
          <w:p w14:paraId="750CFF36" w14:textId="77777777" w:rsidR="004A4F48" w:rsidRDefault="004A4F48" w:rsidP="00E03212">
            <w:pPr>
              <w:autoSpaceDE w:val="0"/>
              <w:autoSpaceDN w:val="0"/>
              <w:adjustRightInd w:val="0"/>
              <w:spacing w:before="0"/>
            </w:pPr>
          </w:p>
          <w:p w14:paraId="0EA7AE7E" w14:textId="77777777" w:rsidR="004A4F48" w:rsidRPr="001B1F95" w:rsidRDefault="004A4F48" w:rsidP="00EC31F6">
            <w:pPr>
              <w:autoSpaceDE w:val="0"/>
              <w:autoSpaceDN w:val="0"/>
              <w:adjustRightInd w:val="0"/>
              <w:spacing w:before="0"/>
              <w:rPr>
                <w:bCs/>
              </w:rPr>
            </w:pPr>
            <w:r>
              <w:t>Модули  1, 2, 3, 4</w:t>
            </w:r>
            <w:r w:rsidR="00EC31F6">
              <w:t>.</w:t>
            </w:r>
            <w:r>
              <w:t>.</w:t>
            </w:r>
          </w:p>
        </w:tc>
        <w:tc>
          <w:tcPr>
            <w:tcW w:w="1731" w:type="dxa"/>
          </w:tcPr>
          <w:p w14:paraId="51DDD357" w14:textId="77777777" w:rsidR="004A4F48" w:rsidRDefault="004A4F48" w:rsidP="00E03212">
            <w:pPr>
              <w:autoSpaceDE w:val="0"/>
              <w:autoSpaceDN w:val="0"/>
              <w:adjustRightInd w:val="0"/>
            </w:pPr>
            <w:r>
              <w:t>Написание стандартных задач.</w:t>
            </w:r>
          </w:p>
          <w:p w14:paraId="460199F4" w14:textId="77777777" w:rsidR="004A4F48" w:rsidRDefault="004A4F48" w:rsidP="00E03212">
            <w:pPr>
              <w:autoSpaceDE w:val="0"/>
              <w:autoSpaceDN w:val="0"/>
              <w:adjustRightInd w:val="0"/>
            </w:pPr>
          </w:p>
          <w:p w14:paraId="467C0E51" w14:textId="77777777" w:rsidR="004A4F48" w:rsidRDefault="004A4F48" w:rsidP="00E03212">
            <w:pPr>
              <w:autoSpaceDE w:val="0"/>
              <w:autoSpaceDN w:val="0"/>
              <w:adjustRightInd w:val="0"/>
            </w:pPr>
            <w:r>
              <w:t>Написание теоретической части модулей.</w:t>
            </w:r>
          </w:p>
          <w:p w14:paraId="203E09C0" w14:textId="77777777" w:rsidR="004A4F48" w:rsidRDefault="004A4F48" w:rsidP="00E03212">
            <w:pPr>
              <w:autoSpaceDE w:val="0"/>
              <w:autoSpaceDN w:val="0"/>
              <w:adjustRightInd w:val="0"/>
            </w:pPr>
          </w:p>
          <w:p w14:paraId="0708D9CE" w14:textId="77777777" w:rsidR="004A4F48" w:rsidRDefault="004A4F48" w:rsidP="00E03212">
            <w:pPr>
              <w:autoSpaceDE w:val="0"/>
              <w:autoSpaceDN w:val="0"/>
              <w:adjustRightInd w:val="0"/>
            </w:pPr>
            <w:r>
              <w:t xml:space="preserve">Ответы на контрольные вопросы </w:t>
            </w:r>
          </w:p>
          <w:p w14:paraId="79985926" w14:textId="77777777" w:rsidR="004A4F48" w:rsidRPr="00DC209E" w:rsidRDefault="004A4F48" w:rsidP="00E03212">
            <w:pPr>
              <w:autoSpaceDE w:val="0"/>
              <w:autoSpaceDN w:val="0"/>
              <w:adjustRightInd w:val="0"/>
            </w:pPr>
          </w:p>
        </w:tc>
      </w:tr>
      <w:tr w:rsidR="004A4F48" w:rsidRPr="00B12D66" w14:paraId="7485193B" w14:textId="77777777" w:rsidTr="00D3407C">
        <w:tc>
          <w:tcPr>
            <w:tcW w:w="748" w:type="dxa"/>
          </w:tcPr>
          <w:p w14:paraId="0D778D6E" w14:textId="77777777" w:rsidR="004A4F48" w:rsidRDefault="004A4F48" w:rsidP="00E0321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928" w:type="dxa"/>
          </w:tcPr>
          <w:p w14:paraId="3E7969B6" w14:textId="77777777" w:rsidR="004A4F48" w:rsidRPr="00CB4A0D" w:rsidRDefault="004A4F48" w:rsidP="00E03212">
            <w:pPr>
              <w:autoSpaceDE w:val="0"/>
              <w:autoSpaceDN w:val="0"/>
              <w:adjustRightInd w:val="0"/>
              <w:spacing w:before="0"/>
              <w:rPr>
                <w:b/>
                <w:bCs/>
                <w:i/>
              </w:rPr>
            </w:pPr>
            <w:r w:rsidRPr="00CB4A0D">
              <w:rPr>
                <w:b/>
                <w:bCs/>
                <w:i/>
              </w:rPr>
              <w:t>Итого:</w:t>
            </w:r>
          </w:p>
        </w:tc>
        <w:tc>
          <w:tcPr>
            <w:tcW w:w="3372" w:type="dxa"/>
          </w:tcPr>
          <w:p w14:paraId="52D94029" w14:textId="77777777" w:rsidR="004A4F48" w:rsidRDefault="0067192D" w:rsidP="00FF0575">
            <w:pPr>
              <w:autoSpaceDE w:val="0"/>
              <w:autoSpaceDN w:val="0"/>
              <w:adjustRightInd w:val="0"/>
            </w:pPr>
            <w:r>
              <w:t>1</w:t>
            </w:r>
            <w:r w:rsidR="00191DD6">
              <w:t>5</w:t>
            </w:r>
            <w:r>
              <w:t>1</w:t>
            </w:r>
            <w:r w:rsidR="00FF0575">
              <w:t xml:space="preserve"> + кср 8+  контроль 2</w:t>
            </w:r>
            <w:r w:rsidR="0092422D">
              <w:t>6.</w:t>
            </w:r>
            <w:r w:rsidR="00FF0575">
              <w:t>7</w:t>
            </w:r>
          </w:p>
        </w:tc>
        <w:tc>
          <w:tcPr>
            <w:tcW w:w="1731" w:type="dxa"/>
          </w:tcPr>
          <w:p w14:paraId="737F44F3" w14:textId="77777777" w:rsidR="004A4F48" w:rsidRDefault="004A4F48" w:rsidP="00E03212">
            <w:pPr>
              <w:autoSpaceDE w:val="0"/>
              <w:autoSpaceDN w:val="0"/>
              <w:adjustRightInd w:val="0"/>
            </w:pPr>
          </w:p>
        </w:tc>
      </w:tr>
    </w:tbl>
    <w:p w14:paraId="3125EF7C" w14:textId="77777777" w:rsidR="004A4F48" w:rsidRDefault="004A4F48" w:rsidP="004A4F48">
      <w:pPr>
        <w:spacing w:before="0"/>
        <w:ind w:firstLine="539"/>
        <w:jc w:val="center"/>
        <w:rPr>
          <w:b/>
          <w:bCs/>
        </w:rPr>
      </w:pPr>
    </w:p>
    <w:p w14:paraId="1761360D" w14:textId="77777777" w:rsidR="004A4F48" w:rsidRDefault="004A4F48" w:rsidP="004A4F48">
      <w:pPr>
        <w:spacing w:before="0"/>
        <w:ind w:firstLine="539"/>
        <w:jc w:val="center"/>
        <w:rPr>
          <w:b/>
          <w:bCs/>
        </w:rPr>
      </w:pPr>
    </w:p>
    <w:p w14:paraId="07634793" w14:textId="77777777" w:rsidR="004A4F48" w:rsidRPr="00186A4B" w:rsidRDefault="00D3407C" w:rsidP="004A4F48">
      <w:pPr>
        <w:spacing w:before="0"/>
        <w:ind w:firstLine="539"/>
        <w:jc w:val="center"/>
        <w:rPr>
          <w:bCs/>
        </w:rPr>
      </w:pPr>
      <w:r>
        <w:rPr>
          <w:b/>
          <w:bCs/>
        </w:rPr>
        <w:t>4</w:t>
      </w:r>
      <w:r w:rsidR="004A4F48">
        <w:rPr>
          <w:b/>
          <w:bCs/>
        </w:rPr>
        <w:t xml:space="preserve">.1. Темы </w:t>
      </w:r>
      <w:r w:rsidR="004A4F48" w:rsidRPr="00C918FD">
        <w:rPr>
          <w:b/>
          <w:bCs/>
        </w:rPr>
        <w:t>курсов</w:t>
      </w:r>
      <w:r w:rsidR="004A4F48">
        <w:rPr>
          <w:b/>
          <w:bCs/>
        </w:rPr>
        <w:t>ых</w:t>
      </w:r>
      <w:r w:rsidR="004A4F48" w:rsidRPr="00C918FD">
        <w:rPr>
          <w:b/>
          <w:bCs/>
        </w:rPr>
        <w:t xml:space="preserve"> работ (проект</w:t>
      </w:r>
      <w:r w:rsidR="004A4F48">
        <w:rPr>
          <w:b/>
          <w:bCs/>
        </w:rPr>
        <w:t>ов</w:t>
      </w:r>
      <w:r w:rsidR="004A4F48" w:rsidRPr="00C918FD">
        <w:rPr>
          <w:b/>
          <w:bCs/>
        </w:rPr>
        <w:t>) или семестров</w:t>
      </w:r>
      <w:r w:rsidR="004A4F48">
        <w:rPr>
          <w:b/>
          <w:bCs/>
        </w:rPr>
        <w:t>ых</w:t>
      </w:r>
      <w:r w:rsidR="004A4F48" w:rsidRPr="00C918FD">
        <w:rPr>
          <w:b/>
          <w:bCs/>
        </w:rPr>
        <w:t xml:space="preserve"> задани</w:t>
      </w:r>
      <w:r w:rsidR="004A4F48">
        <w:rPr>
          <w:b/>
          <w:bCs/>
        </w:rPr>
        <w:t>й</w:t>
      </w:r>
      <w:r w:rsidR="004A4F48" w:rsidRPr="00C918FD">
        <w:rPr>
          <w:b/>
          <w:bCs/>
        </w:rPr>
        <w:t>.</w:t>
      </w:r>
      <w:r w:rsidR="004A4F48">
        <w:rPr>
          <w:b/>
          <w:bCs/>
        </w:rPr>
        <w:t xml:space="preserve"> </w:t>
      </w:r>
      <w:r w:rsidR="004A4F48" w:rsidRPr="00186A4B">
        <w:rPr>
          <w:bCs/>
        </w:rPr>
        <w:t>(Курсовые работы не предусмотрены учебным планом.)</w:t>
      </w:r>
    </w:p>
    <w:p w14:paraId="06BD8462" w14:textId="77777777" w:rsidR="004A4F48" w:rsidRDefault="004A4F48" w:rsidP="004A4F48">
      <w:pPr>
        <w:spacing w:before="0"/>
        <w:ind w:firstLine="539"/>
        <w:jc w:val="both"/>
      </w:pPr>
    </w:p>
    <w:p w14:paraId="2F8C5CFF" w14:textId="77777777" w:rsidR="004A4F48" w:rsidRDefault="00D3407C" w:rsidP="004A4F48">
      <w:pPr>
        <w:spacing w:before="0"/>
        <w:ind w:firstLine="539"/>
        <w:jc w:val="center"/>
        <w:rPr>
          <w:b/>
          <w:bCs/>
        </w:rPr>
      </w:pPr>
      <w:r>
        <w:rPr>
          <w:b/>
          <w:bCs/>
        </w:rPr>
        <w:t>4</w:t>
      </w:r>
      <w:r w:rsidR="004A4F48">
        <w:rPr>
          <w:b/>
          <w:bCs/>
        </w:rPr>
        <w:t xml:space="preserve">.2. </w:t>
      </w:r>
      <w:r w:rsidR="004A4F48" w:rsidRPr="00CD7393">
        <w:rPr>
          <w:b/>
          <w:bCs/>
        </w:rPr>
        <w:t>Перечень учебно-методического обеспечения для самостоятельной работы обучающихся</w:t>
      </w:r>
      <w:r w:rsidR="004A4F48">
        <w:rPr>
          <w:b/>
          <w:bCs/>
        </w:rPr>
        <w:t>.</w:t>
      </w:r>
    </w:p>
    <w:p w14:paraId="36D881B9" w14:textId="77777777" w:rsidR="004A4F48" w:rsidRDefault="004A4F48" w:rsidP="004A4F48">
      <w:pPr>
        <w:spacing w:before="0"/>
        <w:ind w:firstLine="539"/>
        <w:jc w:val="both"/>
      </w:pPr>
      <w:r>
        <w:rPr>
          <w:b/>
          <w:bCs/>
        </w:rPr>
        <w:t>1</w:t>
      </w:r>
      <w:r w:rsidRPr="00186A4B">
        <w:rPr>
          <w:b/>
          <w:bCs/>
        </w:rPr>
        <w:t xml:space="preserve">. </w:t>
      </w:r>
      <w:r w:rsidRPr="00186A4B">
        <w:t>Шаова С.М. Обыкновенные дифференциальные уравнения. Учебное пособие. – Майкоп: Изд-во АГУ, 2015.</w:t>
      </w:r>
    </w:p>
    <w:p w14:paraId="2AF55CF1" w14:textId="77777777" w:rsidR="004A4F48" w:rsidRDefault="004A4F48" w:rsidP="004A4F48">
      <w:pPr>
        <w:spacing w:before="0"/>
        <w:ind w:firstLine="539"/>
        <w:jc w:val="both"/>
        <w:rPr>
          <w:iCs/>
        </w:rPr>
      </w:pPr>
      <w:r>
        <w:t xml:space="preserve">2. </w:t>
      </w:r>
      <w:r w:rsidRPr="00CF1B09">
        <w:rPr>
          <w:iCs/>
        </w:rPr>
        <w:t>Матвеев Н.М. Сборник задач и упражнений по обыкновенным дифференциальным уравнениям / Н.М. Матвеев</w:t>
      </w:r>
      <w:r w:rsidRPr="00B209CF">
        <w:rPr>
          <w:i/>
          <w:iCs/>
        </w:rPr>
        <w:t xml:space="preserve">. – </w:t>
      </w:r>
      <w:r w:rsidRPr="00CF1B09">
        <w:rPr>
          <w:iCs/>
        </w:rPr>
        <w:t>Спб.: Изд-во «Лань», 2002</w:t>
      </w:r>
    </w:p>
    <w:p w14:paraId="21FB4F03" w14:textId="77777777" w:rsidR="004A4F48" w:rsidRDefault="004A4F48" w:rsidP="004A4F48">
      <w:pPr>
        <w:spacing w:before="0"/>
        <w:ind w:firstLine="539"/>
        <w:jc w:val="both"/>
      </w:pPr>
      <w:r w:rsidRPr="00CE0861">
        <w:t>3.</w:t>
      </w:r>
      <w:r w:rsidR="00556D88">
        <w:t xml:space="preserve"> </w:t>
      </w:r>
      <w:r w:rsidRPr="00CE0861">
        <w:t>Самойленко А.М. Дифференциальные уравнения в примерах и задачах / Самойленко А.М., Кривошея С.А., Перестюк Н.А. — 2-е изд., перераб. — М.: Высш. шк., 1989.</w:t>
      </w:r>
    </w:p>
    <w:p w14:paraId="4112E82D" w14:textId="77777777" w:rsidR="00D24883" w:rsidRPr="00CE0861" w:rsidRDefault="00D24883" w:rsidP="004A4F48">
      <w:pPr>
        <w:spacing w:before="0"/>
        <w:ind w:firstLine="539"/>
        <w:jc w:val="both"/>
        <w:rPr>
          <w:b/>
          <w:bCs/>
        </w:rPr>
      </w:pPr>
      <w:r>
        <w:t>4. Решебники.</w:t>
      </w:r>
    </w:p>
    <w:p w14:paraId="0D61E822" w14:textId="77777777" w:rsidR="00291118" w:rsidRDefault="00291118" w:rsidP="004A4F48">
      <w:pPr>
        <w:spacing w:before="0"/>
        <w:ind w:firstLine="540"/>
        <w:jc w:val="center"/>
        <w:rPr>
          <w:b/>
          <w:bCs/>
        </w:rPr>
      </w:pPr>
    </w:p>
    <w:p w14:paraId="00131568" w14:textId="77777777" w:rsidR="004A4F48" w:rsidRDefault="00D3407C" w:rsidP="004A4F48">
      <w:pPr>
        <w:spacing w:before="0"/>
        <w:ind w:firstLine="540"/>
        <w:jc w:val="center"/>
        <w:rPr>
          <w:b/>
          <w:bCs/>
        </w:rPr>
      </w:pPr>
      <w:r>
        <w:rPr>
          <w:b/>
          <w:bCs/>
        </w:rPr>
        <w:t>5</w:t>
      </w:r>
      <w:r w:rsidR="004A4F48" w:rsidRPr="00716259">
        <w:rPr>
          <w:b/>
          <w:bCs/>
        </w:rPr>
        <w:t>. Учебно</w:t>
      </w:r>
      <w:r w:rsidR="004A4F48" w:rsidRPr="00DB3537">
        <w:rPr>
          <w:b/>
          <w:bCs/>
        </w:rPr>
        <w:t>-методическое обеспечение дисциплины</w:t>
      </w:r>
      <w:r w:rsidR="004A4F48">
        <w:rPr>
          <w:b/>
          <w:bCs/>
        </w:rPr>
        <w:t xml:space="preserve"> (модуля)</w:t>
      </w:r>
      <w:r w:rsidR="004A4F48" w:rsidRPr="00DB3537">
        <w:rPr>
          <w:b/>
          <w:bCs/>
        </w:rPr>
        <w:t>.</w:t>
      </w:r>
    </w:p>
    <w:p w14:paraId="7728DAF8" w14:textId="77777777" w:rsidR="004A4F48" w:rsidRPr="009269E3" w:rsidRDefault="00D3407C" w:rsidP="00D3407C">
      <w:pPr>
        <w:pStyle w:val="Heading3"/>
        <w:spacing w:before="0" w:after="0"/>
        <w:jc w:val="left"/>
        <w:rPr>
          <w:b w:val="0"/>
          <w:bCs w:val="0"/>
        </w:rPr>
      </w:pPr>
      <w:r>
        <w:rPr>
          <w:b w:val="0"/>
          <w:bCs w:val="0"/>
        </w:rPr>
        <w:t xml:space="preserve">    </w:t>
      </w:r>
      <w:r w:rsidR="004A4F48" w:rsidRPr="009269E3">
        <w:rPr>
          <w:b w:val="0"/>
          <w:bCs w:val="0"/>
        </w:rPr>
        <w:t xml:space="preserve">Таблица </w:t>
      </w:r>
      <w:r w:rsidR="004A4F48">
        <w:rPr>
          <w:b w:val="0"/>
          <w:bCs w:val="0"/>
        </w:rPr>
        <w:t>4</w:t>
      </w:r>
      <w:r w:rsidR="004A4F48" w:rsidRPr="009269E3">
        <w:rPr>
          <w:b w:val="0"/>
          <w:bCs w:val="0"/>
        </w:rPr>
        <w:t>. Основная литература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4A4F48" w:rsidRPr="00B12D66" w14:paraId="2EA45DCE" w14:textId="77777777" w:rsidTr="00D3407C">
        <w:trPr>
          <w:trHeight w:val="440"/>
        </w:trPr>
        <w:tc>
          <w:tcPr>
            <w:tcW w:w="748" w:type="dxa"/>
          </w:tcPr>
          <w:p w14:paraId="75655208" w14:textId="77777777" w:rsidR="004A4F48" w:rsidRPr="00DC209E" w:rsidRDefault="004A4F48" w:rsidP="00D3407C">
            <w:pPr>
              <w:autoSpaceDE w:val="0"/>
              <w:autoSpaceDN w:val="0"/>
              <w:adjustRightInd w:val="0"/>
              <w:jc w:val="center"/>
            </w:pPr>
            <w:r>
              <w:t>№</w:t>
            </w:r>
          </w:p>
        </w:tc>
        <w:tc>
          <w:tcPr>
            <w:tcW w:w="9000" w:type="dxa"/>
          </w:tcPr>
          <w:p w14:paraId="4B08E0C9" w14:textId="77777777" w:rsidR="004A4F48" w:rsidRPr="00DC209E" w:rsidRDefault="004A4F48" w:rsidP="00D3407C">
            <w:pPr>
              <w:autoSpaceDE w:val="0"/>
              <w:autoSpaceDN w:val="0"/>
              <w:adjustRightInd w:val="0"/>
            </w:pPr>
            <w:r>
              <w:t>Наименование, библиографическое</w:t>
            </w:r>
            <w:r w:rsidR="00D3407C">
              <w:t xml:space="preserve"> </w:t>
            </w:r>
            <w:r>
              <w:t xml:space="preserve"> описание</w:t>
            </w:r>
          </w:p>
        </w:tc>
      </w:tr>
      <w:tr w:rsidR="004A4F48" w:rsidRPr="00B12D66" w14:paraId="0BCF855C" w14:textId="77777777" w:rsidTr="00E03212">
        <w:tc>
          <w:tcPr>
            <w:tcW w:w="748" w:type="dxa"/>
          </w:tcPr>
          <w:p w14:paraId="72AF790E" w14:textId="77777777" w:rsidR="004A4F48" w:rsidRPr="009A1EFD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1</w:t>
            </w:r>
          </w:p>
        </w:tc>
        <w:tc>
          <w:tcPr>
            <w:tcW w:w="9000" w:type="dxa"/>
          </w:tcPr>
          <w:p w14:paraId="50C40A64" w14:textId="77777777" w:rsidR="004A4F48" w:rsidRPr="0052603E" w:rsidRDefault="004A4F48" w:rsidP="00E0321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 w:rsidRPr="00B209CF">
              <w:rPr>
                <w:i/>
                <w:iCs/>
              </w:rPr>
              <w:t>Треногин</w:t>
            </w:r>
            <w:r>
              <w:rPr>
                <w:i/>
                <w:iCs/>
              </w:rPr>
              <w:t xml:space="preserve"> </w:t>
            </w:r>
            <w:r w:rsidRPr="00B209CF">
              <w:rPr>
                <w:i/>
                <w:iCs/>
              </w:rPr>
              <w:t>В.А. Обыкновенные дифференциальные уравнения. Учебник для вузов. --–М.: Физматлит, 2009. –312 с.</w:t>
            </w:r>
          </w:p>
        </w:tc>
      </w:tr>
      <w:tr w:rsidR="004A4F48" w:rsidRPr="00B12D66" w14:paraId="7B045020" w14:textId="77777777" w:rsidTr="00E03212">
        <w:tc>
          <w:tcPr>
            <w:tcW w:w="748" w:type="dxa"/>
          </w:tcPr>
          <w:p w14:paraId="333BC488" w14:textId="77777777" w:rsidR="004A4F48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000" w:type="dxa"/>
          </w:tcPr>
          <w:p w14:paraId="16EF7265" w14:textId="77777777" w:rsidR="004A4F48" w:rsidRPr="00B209CF" w:rsidRDefault="004A4F48" w:rsidP="00E0321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 w:rsidRPr="00B209CF">
              <w:rPr>
                <w:i/>
                <w:iCs/>
              </w:rPr>
              <w:t>Филлипов А.Ф. Сборник задач по обыкновенным дифференциальным уравнениям</w:t>
            </w:r>
            <w:r>
              <w:rPr>
                <w:i/>
                <w:iCs/>
              </w:rPr>
              <w:t>/ А.Ф. Филлипов. –М.: Наука, 2004</w:t>
            </w:r>
            <w:r w:rsidRPr="00B209CF">
              <w:rPr>
                <w:i/>
                <w:iCs/>
              </w:rPr>
              <w:t>.</w:t>
            </w:r>
          </w:p>
        </w:tc>
      </w:tr>
      <w:tr w:rsidR="004A4F48" w:rsidRPr="00B12D66" w14:paraId="3556AF93" w14:textId="77777777" w:rsidTr="00E03212">
        <w:tc>
          <w:tcPr>
            <w:tcW w:w="748" w:type="dxa"/>
          </w:tcPr>
          <w:p w14:paraId="6F82C7BE" w14:textId="77777777" w:rsidR="004A4F48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000" w:type="dxa"/>
          </w:tcPr>
          <w:p w14:paraId="0735C86D" w14:textId="77777777" w:rsidR="004A4F48" w:rsidRPr="00B209CF" w:rsidRDefault="004A4F48" w:rsidP="00E0321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>
              <w:rPr>
                <w:i/>
              </w:rPr>
              <w:t>Шаова С.М. Обыкновенные дифференциальные уравнения. Учебное пособие.</w:t>
            </w:r>
            <w:r w:rsidRPr="00EE2A27">
              <w:rPr>
                <w:i/>
              </w:rPr>
              <w:t xml:space="preserve"> – Майкоп: Изд-во АГУ, 20</w:t>
            </w:r>
            <w:r>
              <w:rPr>
                <w:i/>
              </w:rPr>
              <w:t>15</w:t>
            </w:r>
            <w:r w:rsidRPr="00EE2A27">
              <w:rPr>
                <w:i/>
              </w:rPr>
              <w:t>.</w:t>
            </w:r>
          </w:p>
        </w:tc>
      </w:tr>
      <w:tr w:rsidR="004A4F48" w:rsidRPr="00B12D66" w14:paraId="2FE844EB" w14:textId="77777777" w:rsidTr="00E03212">
        <w:tc>
          <w:tcPr>
            <w:tcW w:w="748" w:type="dxa"/>
          </w:tcPr>
          <w:p w14:paraId="599A7A29" w14:textId="77777777" w:rsidR="004A4F48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000" w:type="dxa"/>
          </w:tcPr>
          <w:p w14:paraId="164D55FB" w14:textId="77777777" w:rsidR="004A4F48" w:rsidRPr="00D95CA8" w:rsidRDefault="004A4F48" w:rsidP="00E03212">
            <w:pPr>
              <w:rPr>
                <w:i/>
              </w:rPr>
            </w:pPr>
            <w:r w:rsidRPr="00D95CA8">
              <w:rPr>
                <w:i/>
              </w:rPr>
              <w:t>Медведев, К.В. Дифференциальные уравнения / К.В.</w:t>
            </w:r>
            <w:r>
              <w:rPr>
                <w:i/>
              </w:rPr>
              <w:t> Медведев, В.А. Шалдырван. - М.</w:t>
            </w:r>
            <w:r w:rsidRPr="00D95CA8">
              <w:rPr>
                <w:i/>
              </w:rPr>
              <w:t xml:space="preserve">: Вузовская книга, 2008. - 356 с. - ISBN 978-5-9502-0317-6 ; То же [Электронный ресурс]. - URL: </w:t>
            </w:r>
            <w:hyperlink r:id="rId10" w:history="1">
              <w:r w:rsidRPr="00D95CA8">
                <w:rPr>
                  <w:rStyle w:val="Hyperlink"/>
                  <w:i/>
                </w:rPr>
                <w:t>http://biblioclub.ru/index.php?page=book&amp;id=129685</w:t>
              </w:r>
            </w:hyperlink>
          </w:p>
        </w:tc>
      </w:tr>
    </w:tbl>
    <w:p w14:paraId="7CA8B0D4" w14:textId="77777777" w:rsidR="004A4F48" w:rsidRPr="00317360" w:rsidRDefault="00D3407C" w:rsidP="00D3407C">
      <w:pPr>
        <w:pStyle w:val="Heading3"/>
        <w:spacing w:before="0" w:after="0"/>
        <w:jc w:val="left"/>
        <w:rPr>
          <w:b w:val="0"/>
          <w:bCs w:val="0"/>
        </w:rPr>
      </w:pPr>
      <w:r>
        <w:rPr>
          <w:b w:val="0"/>
          <w:bCs w:val="0"/>
        </w:rPr>
        <w:t xml:space="preserve">   </w:t>
      </w:r>
      <w:r w:rsidR="004A4F48" w:rsidRPr="00317360">
        <w:rPr>
          <w:b w:val="0"/>
          <w:bCs w:val="0"/>
        </w:rPr>
        <w:t xml:space="preserve">Таблица </w:t>
      </w:r>
      <w:r w:rsidR="004A4F48">
        <w:rPr>
          <w:b w:val="0"/>
          <w:bCs w:val="0"/>
        </w:rPr>
        <w:t>5</w:t>
      </w:r>
      <w:r w:rsidR="004A4F48" w:rsidRPr="00317360">
        <w:rPr>
          <w:b w:val="0"/>
          <w:bCs w:val="0"/>
        </w:rPr>
        <w:t>. Дополнительная  литература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4A4F48" w:rsidRPr="00B12D66" w14:paraId="31FDCE52" w14:textId="77777777" w:rsidTr="00D3407C">
        <w:trPr>
          <w:trHeight w:val="494"/>
        </w:trPr>
        <w:tc>
          <w:tcPr>
            <w:tcW w:w="748" w:type="dxa"/>
          </w:tcPr>
          <w:p w14:paraId="6E949D77" w14:textId="77777777" w:rsidR="004A4F48" w:rsidRPr="00DC209E" w:rsidRDefault="004A4F48" w:rsidP="00D3407C">
            <w:pPr>
              <w:autoSpaceDE w:val="0"/>
              <w:autoSpaceDN w:val="0"/>
              <w:adjustRightInd w:val="0"/>
              <w:jc w:val="center"/>
            </w:pPr>
            <w:r>
              <w:t>№</w:t>
            </w:r>
          </w:p>
        </w:tc>
        <w:tc>
          <w:tcPr>
            <w:tcW w:w="9000" w:type="dxa"/>
          </w:tcPr>
          <w:p w14:paraId="5669C029" w14:textId="77777777" w:rsidR="004A4F48" w:rsidRPr="00DC209E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Наименование,  библиографическое  описание</w:t>
            </w:r>
          </w:p>
        </w:tc>
      </w:tr>
      <w:tr w:rsidR="004A4F48" w:rsidRPr="00B12D66" w14:paraId="4019FF86" w14:textId="77777777" w:rsidTr="00E03212">
        <w:tc>
          <w:tcPr>
            <w:tcW w:w="748" w:type="dxa"/>
          </w:tcPr>
          <w:p w14:paraId="70E0E911" w14:textId="77777777" w:rsidR="004A4F48" w:rsidRPr="009A1EFD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0" w:type="dxa"/>
          </w:tcPr>
          <w:p w14:paraId="7F5A23BD" w14:textId="77777777" w:rsidR="004A4F48" w:rsidRPr="0052603E" w:rsidRDefault="004A4F48" w:rsidP="00E0321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 w:rsidRPr="00B209CF">
              <w:rPr>
                <w:i/>
                <w:iCs/>
              </w:rPr>
              <w:t>Амелькин В.В. Дифференциальные уравнения в приложениях / В.В. Амелькин. – М.: Наука, 1987.</w:t>
            </w:r>
          </w:p>
        </w:tc>
      </w:tr>
      <w:tr w:rsidR="004A4F48" w:rsidRPr="00B12D66" w14:paraId="12AE42D4" w14:textId="77777777" w:rsidTr="00E03212">
        <w:tc>
          <w:tcPr>
            <w:tcW w:w="748" w:type="dxa"/>
          </w:tcPr>
          <w:p w14:paraId="406C86E1" w14:textId="77777777" w:rsidR="004A4F48" w:rsidRPr="009A1EFD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000" w:type="dxa"/>
          </w:tcPr>
          <w:p w14:paraId="1E7F3F5B" w14:textId="77777777" w:rsidR="004A4F48" w:rsidRPr="0052603E" w:rsidRDefault="004A4F48" w:rsidP="00E0321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 w:rsidRPr="00B209CF">
              <w:rPr>
                <w:i/>
                <w:iCs/>
              </w:rPr>
              <w:t>Степанов В.В. Курс дифференциальных уравнений /В.В. Степанов.–М.:Физматгиз, 1958.</w:t>
            </w:r>
          </w:p>
        </w:tc>
      </w:tr>
      <w:tr w:rsidR="004A4F48" w:rsidRPr="00B12D66" w14:paraId="7D3FB84C" w14:textId="77777777" w:rsidTr="00E03212">
        <w:tc>
          <w:tcPr>
            <w:tcW w:w="748" w:type="dxa"/>
          </w:tcPr>
          <w:p w14:paraId="42467E68" w14:textId="77777777" w:rsidR="004A4F48" w:rsidRPr="009A1EFD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000" w:type="dxa"/>
          </w:tcPr>
          <w:p w14:paraId="256C28E2" w14:textId="77777777" w:rsidR="004A4F48" w:rsidRDefault="004A4F48" w:rsidP="00E0321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 w:rsidRPr="00B209CF">
              <w:rPr>
                <w:i/>
                <w:iCs/>
              </w:rPr>
              <w:t xml:space="preserve">Эльсгольц Л.Э. Обыкновенные дифференциальные уравнения / Л.Э. Эльсгольц . – </w:t>
            </w:r>
          </w:p>
          <w:p w14:paraId="41693C6B" w14:textId="77777777" w:rsidR="004A4F48" w:rsidRPr="0052603E" w:rsidRDefault="004A4F48" w:rsidP="00E0321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 w:rsidRPr="00B209CF">
              <w:rPr>
                <w:i/>
                <w:iCs/>
              </w:rPr>
              <w:t>Спб.: Изд-во Лань, 2002.</w:t>
            </w:r>
          </w:p>
        </w:tc>
      </w:tr>
      <w:tr w:rsidR="004A4F48" w:rsidRPr="00B12D66" w14:paraId="3719AEDA" w14:textId="77777777" w:rsidTr="00E03212">
        <w:tc>
          <w:tcPr>
            <w:tcW w:w="748" w:type="dxa"/>
          </w:tcPr>
          <w:p w14:paraId="108E3D3D" w14:textId="77777777" w:rsidR="004A4F48" w:rsidRPr="009A1EFD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000" w:type="dxa"/>
          </w:tcPr>
          <w:p w14:paraId="3BD009ED" w14:textId="77777777" w:rsidR="004A4F48" w:rsidRPr="0052603E" w:rsidRDefault="004A4F48" w:rsidP="00E0321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 w:rsidRPr="00B209CF">
              <w:rPr>
                <w:i/>
                <w:iCs/>
              </w:rPr>
              <w:t xml:space="preserve">Филлипов А.Ф. Введение в теорию дифференциальных уравнений / А.Ф. Филлипов. – </w:t>
            </w:r>
            <w:r w:rsidRPr="00B209CF">
              <w:rPr>
                <w:i/>
              </w:rPr>
              <w:t>М.-Ижевск: НИЦ «Регулярная и хаотическая динамика», 2004.</w:t>
            </w:r>
          </w:p>
        </w:tc>
      </w:tr>
      <w:tr w:rsidR="004A4F48" w:rsidRPr="00B12D66" w14:paraId="092EBA88" w14:textId="77777777" w:rsidTr="00E03212">
        <w:tc>
          <w:tcPr>
            <w:tcW w:w="748" w:type="dxa"/>
          </w:tcPr>
          <w:p w14:paraId="6F55AE4B" w14:textId="77777777" w:rsidR="004A4F48" w:rsidRPr="009A1EFD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9000" w:type="dxa"/>
          </w:tcPr>
          <w:p w14:paraId="450C6FED" w14:textId="77777777" w:rsidR="004A4F48" w:rsidRPr="00B209CF" w:rsidRDefault="004A4F48" w:rsidP="00E0321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 w:rsidRPr="00B209CF">
              <w:rPr>
                <w:i/>
                <w:iCs/>
              </w:rPr>
              <w:t>Журнал «Дифференциальные уравнения»</w:t>
            </w:r>
            <w:r>
              <w:rPr>
                <w:i/>
                <w:iCs/>
              </w:rPr>
              <w:t xml:space="preserve"> 2012,№3; 2013, №5.</w:t>
            </w:r>
          </w:p>
        </w:tc>
      </w:tr>
      <w:tr w:rsidR="004A4F48" w:rsidRPr="00B12D66" w14:paraId="3A4A4A3E" w14:textId="77777777" w:rsidTr="00E03212">
        <w:tc>
          <w:tcPr>
            <w:tcW w:w="748" w:type="dxa"/>
          </w:tcPr>
          <w:p w14:paraId="60B6A84E" w14:textId="77777777" w:rsidR="004A4F48" w:rsidRPr="009A1EFD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9000" w:type="dxa"/>
          </w:tcPr>
          <w:p w14:paraId="5A639B51" w14:textId="77777777" w:rsidR="004A4F48" w:rsidRPr="0052603E" w:rsidRDefault="004A4F48" w:rsidP="00E03212">
            <w:pPr>
              <w:autoSpaceDE w:val="0"/>
              <w:autoSpaceDN w:val="0"/>
              <w:adjustRightInd w:val="0"/>
              <w:rPr>
                <w:i/>
                <w:iCs/>
              </w:rPr>
            </w:pPr>
            <w:r w:rsidRPr="00B209CF">
              <w:rPr>
                <w:i/>
                <w:iCs/>
              </w:rPr>
              <w:t>Туганбаев А.А. Дифференциальные уравнения. 3-е изд. Учебное пособие. Доп./А.А. Туганбаев. –</w:t>
            </w:r>
            <w:r>
              <w:rPr>
                <w:i/>
                <w:iCs/>
              </w:rPr>
              <w:t xml:space="preserve"> </w:t>
            </w:r>
            <w:r w:rsidRPr="00B209CF">
              <w:rPr>
                <w:i/>
                <w:iCs/>
              </w:rPr>
              <w:t>М.:»ФЛИНТА», 2012. -34 с.</w:t>
            </w:r>
          </w:p>
        </w:tc>
      </w:tr>
    </w:tbl>
    <w:p w14:paraId="4F0F01DE" w14:textId="77777777" w:rsidR="004A4F48" w:rsidRPr="00317360" w:rsidRDefault="00D3407C" w:rsidP="00D3407C">
      <w:pPr>
        <w:pStyle w:val="Heading3"/>
        <w:spacing w:before="0" w:after="0"/>
        <w:jc w:val="left"/>
        <w:rPr>
          <w:b w:val="0"/>
          <w:bCs w:val="0"/>
        </w:rPr>
      </w:pPr>
      <w:r>
        <w:rPr>
          <w:b w:val="0"/>
          <w:bCs w:val="0"/>
        </w:rPr>
        <w:t xml:space="preserve">   </w:t>
      </w:r>
      <w:r w:rsidR="004A4F48">
        <w:rPr>
          <w:b w:val="0"/>
          <w:bCs w:val="0"/>
        </w:rPr>
        <w:t>Таблица 6</w:t>
      </w:r>
      <w:r w:rsidR="004A4F48" w:rsidRPr="00317360">
        <w:rPr>
          <w:b w:val="0"/>
          <w:bCs w:val="0"/>
        </w:rPr>
        <w:t xml:space="preserve">. </w:t>
      </w:r>
      <w:r w:rsidR="004A4F48">
        <w:rPr>
          <w:b w:val="0"/>
          <w:bCs w:val="0"/>
        </w:rPr>
        <w:t>Ресурсы и</w:t>
      </w:r>
      <w:r w:rsidR="004A4F48" w:rsidRPr="00317360">
        <w:rPr>
          <w:b w:val="0"/>
          <w:bCs w:val="0"/>
        </w:rPr>
        <w:t>нформационн</w:t>
      </w:r>
      <w:r w:rsidR="004A4F48">
        <w:rPr>
          <w:b w:val="0"/>
          <w:bCs w:val="0"/>
        </w:rPr>
        <w:t>о-телекоммуникационной сети «Интернет»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4A4F48" w:rsidRPr="00B12D66" w14:paraId="5B95717C" w14:textId="77777777" w:rsidTr="00E03212">
        <w:trPr>
          <w:trHeight w:val="707"/>
        </w:trPr>
        <w:tc>
          <w:tcPr>
            <w:tcW w:w="748" w:type="dxa"/>
          </w:tcPr>
          <w:p w14:paraId="0DC77738" w14:textId="77777777" w:rsidR="004A4F48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№</w:t>
            </w:r>
          </w:p>
          <w:p w14:paraId="38356374" w14:textId="77777777" w:rsidR="004A4F48" w:rsidRPr="00DC209E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9000" w:type="dxa"/>
          </w:tcPr>
          <w:p w14:paraId="7335373F" w14:textId="77777777" w:rsidR="004A4F48" w:rsidRPr="00DC209E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Название (адрес) ресурса</w:t>
            </w:r>
          </w:p>
        </w:tc>
      </w:tr>
      <w:tr w:rsidR="004A4F48" w:rsidRPr="00B12D66" w14:paraId="633C488A" w14:textId="77777777" w:rsidTr="00E03212">
        <w:tc>
          <w:tcPr>
            <w:tcW w:w="748" w:type="dxa"/>
          </w:tcPr>
          <w:p w14:paraId="0F2F76CB" w14:textId="77777777" w:rsidR="004A4F48" w:rsidRPr="009A1EFD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0" w:type="dxa"/>
          </w:tcPr>
          <w:p w14:paraId="2AED0DEF" w14:textId="77777777" w:rsidR="004A4F48" w:rsidRPr="00DC209E" w:rsidRDefault="004A4F48" w:rsidP="00E03212">
            <w:pPr>
              <w:autoSpaceDE w:val="0"/>
              <w:autoSpaceDN w:val="0"/>
              <w:adjustRightInd w:val="0"/>
            </w:pPr>
            <w:r>
              <w:rPr>
                <w:i/>
              </w:rPr>
              <w:t>Обыкновенные д</w:t>
            </w:r>
            <w:r w:rsidRPr="00162CE1">
              <w:rPr>
                <w:i/>
              </w:rPr>
              <w:t>ифференциальные уравнения</w:t>
            </w:r>
            <w:r>
              <w:rPr>
                <w:i/>
              </w:rPr>
              <w:t>. Учебное пособие.</w:t>
            </w:r>
            <w:r w:rsidRPr="00162CE1">
              <w:rPr>
                <w:i/>
              </w:rPr>
              <w:t xml:space="preserve"> (</w:t>
            </w:r>
            <w:r w:rsidRPr="00106BFB">
              <w:rPr>
                <w:i/>
              </w:rPr>
              <w:t>http://famicon.adygnet.ru/moodle/mod/resource/view.php?id=2093</w:t>
            </w:r>
            <w:r w:rsidRPr="00162CE1">
              <w:rPr>
                <w:i/>
              </w:rPr>
              <w:t>)</w:t>
            </w:r>
          </w:p>
        </w:tc>
      </w:tr>
      <w:tr w:rsidR="004A4F48" w:rsidRPr="00B12D66" w14:paraId="676C9484" w14:textId="77777777" w:rsidTr="00E03212">
        <w:tc>
          <w:tcPr>
            <w:tcW w:w="748" w:type="dxa"/>
          </w:tcPr>
          <w:p w14:paraId="1AB7B140" w14:textId="77777777" w:rsidR="004A4F48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000" w:type="dxa"/>
          </w:tcPr>
          <w:p w14:paraId="141792EF" w14:textId="77777777" w:rsidR="004A4F48" w:rsidRPr="00162CE1" w:rsidRDefault="004A4F48" w:rsidP="00E03212">
            <w:pPr>
              <w:autoSpaceDE w:val="0"/>
              <w:autoSpaceDN w:val="0"/>
              <w:adjustRightInd w:val="0"/>
              <w:rPr>
                <w:i/>
              </w:rPr>
            </w:pPr>
            <w:r w:rsidRPr="00132DFE">
              <w:rPr>
                <w:i/>
              </w:rPr>
              <w:t>Вопросы к курсу "Ди</w:t>
            </w:r>
            <w:r>
              <w:rPr>
                <w:i/>
              </w:rPr>
              <w:t>ф</w:t>
            </w:r>
            <w:r w:rsidRPr="00132DFE">
              <w:rPr>
                <w:i/>
              </w:rPr>
              <w:t>ф</w:t>
            </w:r>
            <w:r>
              <w:rPr>
                <w:i/>
              </w:rPr>
              <w:t>еренциальные уравнения</w:t>
            </w:r>
            <w:r w:rsidRPr="00132DFE">
              <w:rPr>
                <w:i/>
              </w:rPr>
              <w:t>"</w:t>
            </w:r>
            <w:r>
              <w:t xml:space="preserve"> </w:t>
            </w:r>
            <w:r w:rsidRPr="00106BFB">
              <w:rPr>
                <w:i/>
              </w:rPr>
              <w:t>http://famicon.adygnet.ru/moodle/mod/resource/view.php?id=2880</w:t>
            </w:r>
            <w:r w:rsidRPr="00132DFE">
              <w:rPr>
                <w:i/>
              </w:rPr>
              <w:t>)</w:t>
            </w:r>
          </w:p>
        </w:tc>
      </w:tr>
      <w:tr w:rsidR="004A4F48" w:rsidRPr="00B12D66" w14:paraId="21AD2BF0" w14:textId="77777777" w:rsidTr="00E03212">
        <w:tc>
          <w:tcPr>
            <w:tcW w:w="748" w:type="dxa"/>
          </w:tcPr>
          <w:p w14:paraId="4B8A86E9" w14:textId="77777777" w:rsidR="004A4F48" w:rsidRDefault="004A4F48" w:rsidP="00E0321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000" w:type="dxa"/>
          </w:tcPr>
          <w:p w14:paraId="1C667542" w14:textId="77777777" w:rsidR="004A4F48" w:rsidRPr="00132DFE" w:rsidRDefault="004A4F48" w:rsidP="00E03212">
            <w:pPr>
              <w:autoSpaceDE w:val="0"/>
              <w:autoSpaceDN w:val="0"/>
              <w:adjustRightInd w:val="0"/>
              <w:rPr>
                <w:i/>
              </w:rPr>
            </w:pPr>
            <w:r w:rsidRPr="00D95CA8">
              <w:rPr>
                <w:i/>
              </w:rPr>
              <w:t>Медведев, К.В. Дифференциальные уравнения / К.В.</w:t>
            </w:r>
            <w:r>
              <w:rPr>
                <w:i/>
              </w:rPr>
              <w:t> Медведев, В.А. Шалдырван. - М.</w:t>
            </w:r>
            <w:r w:rsidRPr="00D95CA8">
              <w:rPr>
                <w:i/>
              </w:rPr>
              <w:t xml:space="preserve">: Вузовская книга, 2008. - 356 с. - ISBN 978-5-9502-0317-6 ; То же [Электронный ресурс]. - URL: </w:t>
            </w:r>
            <w:hyperlink r:id="rId11" w:history="1">
              <w:r w:rsidRPr="00D95CA8">
                <w:rPr>
                  <w:rStyle w:val="Hyperlink"/>
                  <w:i/>
                </w:rPr>
                <w:t>http://biblioclub.ru/index.php?page=book&amp;id=129685</w:t>
              </w:r>
            </w:hyperlink>
          </w:p>
        </w:tc>
      </w:tr>
    </w:tbl>
    <w:p w14:paraId="0B7B4A31" w14:textId="77777777" w:rsidR="00556D88" w:rsidRDefault="00556D88" w:rsidP="004A4F48">
      <w:pPr>
        <w:autoSpaceDE w:val="0"/>
        <w:autoSpaceDN w:val="0"/>
        <w:adjustRightInd w:val="0"/>
        <w:spacing w:before="0"/>
        <w:ind w:firstLine="540"/>
        <w:jc w:val="center"/>
        <w:rPr>
          <w:rFonts w:eastAsia="TimesNewRomanPSMT"/>
          <w:b/>
          <w:bCs/>
        </w:rPr>
      </w:pPr>
    </w:p>
    <w:p w14:paraId="13D9EF87" w14:textId="77777777" w:rsidR="004A4F48" w:rsidRDefault="00D3407C" w:rsidP="004A4F48">
      <w:pPr>
        <w:autoSpaceDE w:val="0"/>
        <w:autoSpaceDN w:val="0"/>
        <w:adjustRightInd w:val="0"/>
        <w:spacing w:before="0"/>
        <w:ind w:firstLine="540"/>
        <w:jc w:val="center"/>
        <w:rPr>
          <w:rFonts w:eastAsia="TimesNewRomanPSMT"/>
          <w:b/>
          <w:bCs/>
        </w:rPr>
      </w:pPr>
      <w:r>
        <w:rPr>
          <w:rFonts w:eastAsia="TimesNewRomanPSMT"/>
          <w:b/>
          <w:bCs/>
        </w:rPr>
        <w:t>6</w:t>
      </w:r>
      <w:r w:rsidR="004A4F48" w:rsidRPr="00373864">
        <w:rPr>
          <w:rFonts w:eastAsia="TimesNewRomanPSMT"/>
          <w:b/>
          <w:bCs/>
        </w:rPr>
        <w:t xml:space="preserve">. Методические </w:t>
      </w:r>
      <w:r w:rsidR="004A4F48">
        <w:rPr>
          <w:rFonts w:eastAsia="TimesNewRomanPSMT"/>
          <w:b/>
          <w:bCs/>
        </w:rPr>
        <w:t xml:space="preserve">рекомендации преподавателю и методические указания обучающимся по </w:t>
      </w:r>
      <w:r w:rsidR="004A4F48" w:rsidRPr="00373864">
        <w:rPr>
          <w:rFonts w:eastAsia="TimesNewRomanPSMT"/>
          <w:b/>
          <w:bCs/>
        </w:rPr>
        <w:t>дисциплине (модулю).</w:t>
      </w:r>
    </w:p>
    <w:p w14:paraId="2AC6CA96" w14:textId="77777777" w:rsidR="004A4F48" w:rsidRDefault="004A4F48" w:rsidP="004A4F48">
      <w:pPr>
        <w:autoSpaceDE w:val="0"/>
        <w:autoSpaceDN w:val="0"/>
        <w:adjustRightInd w:val="0"/>
        <w:spacing w:before="0"/>
        <w:jc w:val="both"/>
        <w:rPr>
          <w:rFonts w:eastAsia="TimesNewRomanPSMT"/>
        </w:rPr>
      </w:pPr>
      <w:r>
        <w:rPr>
          <w:rFonts w:eastAsia="TimesNewRomanPSMT"/>
        </w:rPr>
        <w:tab/>
        <w:t>Самостоятельная работа студента по курсу дифференциальные уравнения заключается</w:t>
      </w:r>
      <w:r w:rsidR="00D24883">
        <w:rPr>
          <w:rFonts w:eastAsia="TimesNewRomanPSMT"/>
        </w:rPr>
        <w:t>,</w:t>
      </w:r>
      <w:r>
        <w:rPr>
          <w:rFonts w:eastAsia="TimesNewRomanPSMT"/>
        </w:rPr>
        <w:t xml:space="preserve"> прежде всего</w:t>
      </w:r>
      <w:r w:rsidR="00D24883">
        <w:rPr>
          <w:rFonts w:eastAsia="TimesNewRomanPSMT"/>
        </w:rPr>
        <w:t>,</w:t>
      </w:r>
      <w:r>
        <w:rPr>
          <w:rFonts w:eastAsia="TimesNewRomanPSMT"/>
        </w:rPr>
        <w:t xml:space="preserve"> в освоении теоретического материала, изложенного на лекциях. При этом полезно использовать литературу (как из основного, так и из дополнительного списка).  Основной задачей студента является осмысление вводимых понятий, фактов и связей между ними. Кроме того, студент должен научиться применять самостоятельно наиболее важные методы интегрирования дифференциальных уравнений.</w:t>
      </w:r>
    </w:p>
    <w:p w14:paraId="2756AD57" w14:textId="77777777" w:rsidR="004A4F48" w:rsidRDefault="004A4F48" w:rsidP="004A4F48">
      <w:pPr>
        <w:autoSpaceDE w:val="0"/>
        <w:autoSpaceDN w:val="0"/>
        <w:adjustRightInd w:val="0"/>
        <w:ind w:firstLine="567"/>
        <w:jc w:val="both"/>
      </w:pPr>
      <w:r w:rsidRPr="0028004F">
        <w:rPr>
          <w:rFonts w:eastAsia="TimesNewRomanPSMT"/>
        </w:rPr>
        <w:t>В процессе самостоятельной работы над темой курса (модуля) студент</w:t>
      </w:r>
      <w:r>
        <w:rPr>
          <w:rFonts w:eastAsia="TimesNewRomanPSMT"/>
        </w:rPr>
        <w:t>у</w:t>
      </w:r>
      <w:r w:rsidRPr="0028004F">
        <w:rPr>
          <w:rFonts w:eastAsia="TimesNewRomanPSMT"/>
        </w:rPr>
        <w:t xml:space="preserve"> </w:t>
      </w:r>
      <w:r>
        <w:rPr>
          <w:rFonts w:eastAsia="TimesNewRomanPSMT"/>
        </w:rPr>
        <w:t>следует</w:t>
      </w:r>
      <w:r w:rsidRPr="0028004F">
        <w:rPr>
          <w:rFonts w:eastAsia="TimesNewRomanPSMT"/>
        </w:rPr>
        <w:t xml:space="preserve"> обратить внимание на пункт «перечень контрольных вопросов» (ссылка:</w:t>
      </w:r>
      <w:r w:rsidRPr="0065037B">
        <w:rPr>
          <w:i/>
        </w:rPr>
        <w:t xml:space="preserve"> </w:t>
      </w:r>
      <w:r w:rsidRPr="00106BFB">
        <w:rPr>
          <w:i/>
        </w:rPr>
        <w:t>http://famicon.adygnet.ru/moodle/mod/resource/view.php?id=2880</w:t>
      </w:r>
      <w:r w:rsidRPr="0028004F">
        <w:rPr>
          <w:rFonts w:eastAsia="TimesNewRomanPSMT"/>
        </w:rPr>
        <w:t>), где содержатся вопросы по теоретическому мате</w:t>
      </w:r>
      <w:r>
        <w:rPr>
          <w:rFonts w:eastAsia="TimesNewRomanPSMT"/>
        </w:rPr>
        <w:t>риалу</w:t>
      </w:r>
      <w:r w:rsidRPr="0028004F">
        <w:rPr>
          <w:rFonts w:eastAsia="TimesNewRomanPSMT"/>
        </w:rPr>
        <w:t>.</w:t>
      </w:r>
      <w:r>
        <w:rPr>
          <w:rFonts w:eastAsia="TimesNewRomanPSMT"/>
        </w:rPr>
        <w:t xml:space="preserve"> </w:t>
      </w:r>
      <w:r w:rsidRPr="0028004F">
        <w:rPr>
          <w:rFonts w:eastAsia="TimesNewRomanPSMT"/>
        </w:rPr>
        <w:t>Контрольные вопросы направлены на знание и раскрытие сути понятия, формулы и теоремы. Отвечая на эти вопросы, студент может самостоятельно контролировать степень усвоения пройденного материала.</w:t>
      </w:r>
      <w:r w:rsidRPr="0028004F">
        <w:t xml:space="preserve"> </w:t>
      </w:r>
    </w:p>
    <w:p w14:paraId="4344BC12" w14:textId="77777777" w:rsidR="004A4F48" w:rsidRDefault="004A4F48" w:rsidP="004A4F48">
      <w:pPr>
        <w:autoSpaceDE w:val="0"/>
        <w:autoSpaceDN w:val="0"/>
        <w:adjustRightInd w:val="0"/>
        <w:ind w:firstLine="567"/>
        <w:jc w:val="both"/>
      </w:pPr>
      <w:r w:rsidRPr="0028004F">
        <w:lastRenderedPageBreak/>
        <w:t>По т</w:t>
      </w:r>
      <w:r>
        <w:t>ой</w:t>
      </w:r>
      <w:r w:rsidRPr="0028004F">
        <w:t xml:space="preserve"> же ссылк</w:t>
      </w:r>
      <w:r>
        <w:t>е</w:t>
      </w:r>
      <w:r w:rsidRPr="0028004F">
        <w:t xml:space="preserve">, что и выше, студент может найти «перечень вопросов к </w:t>
      </w:r>
      <w:r>
        <w:t>экзамену</w:t>
      </w:r>
      <w:r w:rsidRPr="0028004F">
        <w:t xml:space="preserve">», «фонд стандартных задач», где приведены типовые </w:t>
      </w:r>
      <w:r>
        <w:t xml:space="preserve">практические </w:t>
      </w:r>
      <w:r w:rsidRPr="0028004F">
        <w:t>задания по всем моду</w:t>
      </w:r>
      <w:r>
        <w:t>лям, «фонд вопросов к стандартным задачам», который необходим для подготовки к написанию стандартных задач.</w:t>
      </w:r>
    </w:p>
    <w:p w14:paraId="3EEFD3BC" w14:textId="77777777" w:rsidR="004A4F48" w:rsidRPr="0028004F" w:rsidRDefault="004A4F48" w:rsidP="004A4F48">
      <w:pPr>
        <w:autoSpaceDE w:val="0"/>
        <w:autoSpaceDN w:val="0"/>
        <w:adjustRightInd w:val="0"/>
        <w:ind w:firstLine="567"/>
        <w:jc w:val="both"/>
      </w:pPr>
      <w:r>
        <w:t xml:space="preserve">Преподавателю следует обратить внимание на выработку навыков интегрирования </w:t>
      </w:r>
      <w:r>
        <w:rPr>
          <w:rFonts w:eastAsia="TimesNewRomanPSMT"/>
        </w:rPr>
        <w:t>дифференциальных уравнений и на умение составлять математические модели реальных явлений.</w:t>
      </w:r>
      <w:r>
        <w:t xml:space="preserve"> </w:t>
      </w:r>
    </w:p>
    <w:p w14:paraId="119A9AEE" w14:textId="77777777" w:rsidR="004A4F48" w:rsidRDefault="004A4F48" w:rsidP="004A4F48">
      <w:pPr>
        <w:autoSpaceDE w:val="0"/>
        <w:autoSpaceDN w:val="0"/>
        <w:adjustRightInd w:val="0"/>
        <w:spacing w:before="0"/>
        <w:ind w:left="567"/>
        <w:jc w:val="both"/>
        <w:rPr>
          <w:rFonts w:eastAsia="TimesNewRomanPSMT"/>
        </w:rPr>
      </w:pPr>
    </w:p>
    <w:p w14:paraId="733668CF" w14:textId="77777777" w:rsidR="004A4F48" w:rsidRDefault="004A4F48" w:rsidP="00D3407C">
      <w:pPr>
        <w:autoSpaceDE w:val="0"/>
        <w:autoSpaceDN w:val="0"/>
        <w:adjustRightInd w:val="0"/>
        <w:spacing w:before="0"/>
        <w:jc w:val="both"/>
        <w:rPr>
          <w:b/>
          <w:bCs/>
        </w:rPr>
      </w:pPr>
      <w:r>
        <w:rPr>
          <w:rFonts w:eastAsia="TimesNewRomanPSMT"/>
        </w:rPr>
        <w:tab/>
      </w:r>
      <w:r w:rsidR="00D3407C">
        <w:rPr>
          <w:b/>
          <w:bCs/>
        </w:rPr>
        <w:t>7</w:t>
      </w:r>
      <w:r>
        <w:rPr>
          <w:b/>
          <w:bCs/>
        </w:rPr>
        <w:t xml:space="preserve">. </w:t>
      </w:r>
      <w:r w:rsidRPr="00720109">
        <w:rPr>
          <w:b/>
          <w:bCs/>
        </w:rPr>
        <w:t>Материально-техническое обеспечение дисциплины (модуля).</w:t>
      </w:r>
    </w:p>
    <w:p w14:paraId="095FD0ED" w14:textId="77777777" w:rsidR="004A4F48" w:rsidRDefault="004A4F48" w:rsidP="004A4F48">
      <w:pPr>
        <w:ind w:firstLine="720"/>
        <w:jc w:val="both"/>
        <w:rPr>
          <w:b/>
          <w:iCs/>
        </w:rPr>
      </w:pPr>
      <w:r>
        <w:rPr>
          <w:iCs/>
        </w:rPr>
        <w:t>Материалы библиотеки АГУ и учебно</w:t>
      </w:r>
      <w:r w:rsidRPr="00106193">
        <w:rPr>
          <w:b/>
          <w:sz w:val="28"/>
          <w:szCs w:val="28"/>
        </w:rPr>
        <w:t>-</w:t>
      </w:r>
      <w:r w:rsidRPr="00106193">
        <w:t>методических кабинетов</w:t>
      </w:r>
      <w:r>
        <w:t>.</w:t>
      </w:r>
      <w:r w:rsidRPr="001E6EEB">
        <w:t xml:space="preserve"> При изучении дис</w:t>
      </w:r>
      <w:r>
        <w:t xml:space="preserve">циплины </w:t>
      </w:r>
      <w:r w:rsidRPr="001E6EEB">
        <w:t xml:space="preserve"> испо</w:t>
      </w:r>
      <w:r>
        <w:t>льзуется  проектор</w:t>
      </w:r>
      <w:r w:rsidRPr="001E6EEB">
        <w:t xml:space="preserve">. </w:t>
      </w:r>
    </w:p>
    <w:p w14:paraId="3BDED429" w14:textId="77777777" w:rsidR="004A4F48" w:rsidRDefault="004A4F48" w:rsidP="004A4F48">
      <w:pPr>
        <w:autoSpaceDE w:val="0"/>
        <w:autoSpaceDN w:val="0"/>
        <w:adjustRightInd w:val="0"/>
        <w:spacing w:before="0"/>
        <w:ind w:firstLine="539"/>
      </w:pPr>
    </w:p>
    <w:p w14:paraId="6E7E0E58" w14:textId="77777777" w:rsidR="004A4F48" w:rsidRPr="00DD4ABD" w:rsidRDefault="00D24883" w:rsidP="00D24883">
      <w:pPr>
        <w:pStyle w:val="Heading1"/>
        <w:pageBreakBefore/>
        <w:numPr>
          <w:ilvl w:val="0"/>
          <w:numId w:val="0"/>
        </w:numPr>
        <w:ind w:left="1287"/>
      </w:pPr>
      <w:bookmarkStart w:id="0" w:name="_Toc119910736"/>
      <w:r>
        <w:lastRenderedPageBreak/>
        <w:t xml:space="preserve">8. </w:t>
      </w:r>
      <w:r w:rsidR="004A4F48">
        <w:t>Л</w:t>
      </w:r>
      <w:r w:rsidR="004A4F48" w:rsidRPr="00DD4ABD">
        <w:t>ист регистрации изменений</w:t>
      </w:r>
      <w:bookmarkEnd w:id="0"/>
    </w:p>
    <w:p w14:paraId="74F943EC" w14:textId="77777777" w:rsidR="004A4F48" w:rsidRPr="00DD4ABD" w:rsidRDefault="004A4F48" w:rsidP="004A4F48">
      <w:pPr>
        <w:jc w:val="center"/>
        <w:rPr>
          <w:b/>
          <w:bCs/>
          <w:sz w:val="20"/>
          <w:szCs w:val="20"/>
          <w:u w:val="single"/>
        </w:rPr>
      </w:pPr>
    </w:p>
    <w:tbl>
      <w:tblPr>
        <w:tblW w:w="9900" w:type="dxa"/>
        <w:tblInd w:w="5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1044"/>
        <w:gridCol w:w="897"/>
        <w:gridCol w:w="898"/>
        <w:gridCol w:w="1040"/>
        <w:gridCol w:w="1275"/>
        <w:gridCol w:w="1134"/>
        <w:gridCol w:w="1632"/>
        <w:gridCol w:w="920"/>
        <w:gridCol w:w="1060"/>
      </w:tblGrid>
      <w:tr w:rsidR="004A4F48" w:rsidRPr="00DD4ABD" w14:paraId="1FC24D63" w14:textId="77777777" w:rsidTr="00E03212">
        <w:trPr>
          <w:cantSplit/>
          <w:trHeight w:val="420"/>
        </w:trPr>
        <w:tc>
          <w:tcPr>
            <w:tcW w:w="1044" w:type="dxa"/>
            <w:vMerge w:val="restart"/>
          </w:tcPr>
          <w:p w14:paraId="19AF9B9D" w14:textId="77777777" w:rsidR="004A4F48" w:rsidRPr="00DD4ABD" w:rsidRDefault="004A4F48" w:rsidP="00E03212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Номер</w:t>
            </w:r>
          </w:p>
          <w:p w14:paraId="00F198A7" w14:textId="77777777" w:rsidR="004A4F48" w:rsidRPr="00DD4ABD" w:rsidRDefault="004A4F48" w:rsidP="00E03212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изменения</w:t>
            </w:r>
          </w:p>
        </w:tc>
        <w:tc>
          <w:tcPr>
            <w:tcW w:w="2835" w:type="dxa"/>
            <w:gridSpan w:val="3"/>
          </w:tcPr>
          <w:p w14:paraId="4F79DE23" w14:textId="77777777" w:rsidR="004A4F48" w:rsidRPr="00DD4ABD" w:rsidRDefault="004A4F48" w:rsidP="00E03212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Номера листов</w:t>
            </w:r>
          </w:p>
        </w:tc>
        <w:tc>
          <w:tcPr>
            <w:tcW w:w="1275" w:type="dxa"/>
            <w:vMerge w:val="restart"/>
          </w:tcPr>
          <w:p w14:paraId="114BC9A6" w14:textId="77777777" w:rsidR="004A4F48" w:rsidRPr="00DD4ABD" w:rsidRDefault="004A4F48" w:rsidP="00E0321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Основание для внесения изменения</w:t>
            </w:r>
          </w:p>
        </w:tc>
        <w:tc>
          <w:tcPr>
            <w:tcW w:w="1134" w:type="dxa"/>
            <w:vMerge w:val="restart"/>
          </w:tcPr>
          <w:p w14:paraId="23839795" w14:textId="77777777" w:rsidR="004A4F48" w:rsidRPr="00DD4ABD" w:rsidRDefault="004A4F48" w:rsidP="00E03212">
            <w:pPr>
              <w:jc w:val="center"/>
              <w:rPr>
                <w:sz w:val="20"/>
                <w:szCs w:val="20"/>
              </w:rPr>
            </w:pPr>
          </w:p>
          <w:p w14:paraId="0A5B0467" w14:textId="77777777" w:rsidR="004A4F48" w:rsidRPr="00DD4ABD" w:rsidRDefault="004A4F48" w:rsidP="00E03212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Подпись</w:t>
            </w:r>
          </w:p>
        </w:tc>
        <w:tc>
          <w:tcPr>
            <w:tcW w:w="1632" w:type="dxa"/>
            <w:vMerge w:val="restart"/>
          </w:tcPr>
          <w:p w14:paraId="60C48BA7" w14:textId="77777777" w:rsidR="004A4F48" w:rsidRDefault="004A4F48" w:rsidP="00E03212">
            <w:pPr>
              <w:pStyle w:val="Footer"/>
              <w:jc w:val="center"/>
              <w:rPr>
                <w:sz w:val="20"/>
                <w:szCs w:val="20"/>
              </w:rPr>
            </w:pPr>
          </w:p>
          <w:p w14:paraId="6F2E7442" w14:textId="77777777" w:rsidR="004A4F48" w:rsidRPr="00DD4ABD" w:rsidRDefault="004A4F48" w:rsidP="00E03212">
            <w:pPr>
              <w:pStyle w:val="Footer"/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Расшифровка подписи</w:t>
            </w:r>
          </w:p>
        </w:tc>
        <w:tc>
          <w:tcPr>
            <w:tcW w:w="920" w:type="dxa"/>
            <w:vMerge w:val="restart"/>
          </w:tcPr>
          <w:p w14:paraId="642F0C13" w14:textId="77777777" w:rsidR="004A4F48" w:rsidRPr="00DD4ABD" w:rsidRDefault="004A4F48" w:rsidP="00E03212">
            <w:pPr>
              <w:jc w:val="center"/>
              <w:rPr>
                <w:sz w:val="20"/>
                <w:szCs w:val="20"/>
              </w:rPr>
            </w:pPr>
          </w:p>
          <w:p w14:paraId="7BEF17BB" w14:textId="77777777" w:rsidR="004A4F48" w:rsidRPr="00DD4ABD" w:rsidRDefault="004A4F48" w:rsidP="00E03212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Дата</w:t>
            </w:r>
          </w:p>
        </w:tc>
        <w:tc>
          <w:tcPr>
            <w:tcW w:w="1060" w:type="dxa"/>
            <w:vMerge w:val="restart"/>
          </w:tcPr>
          <w:p w14:paraId="1E6E512E" w14:textId="77777777" w:rsidR="004A4F48" w:rsidRDefault="004A4F48" w:rsidP="00E03212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Дата</w:t>
            </w:r>
          </w:p>
          <w:p w14:paraId="092D0916" w14:textId="77777777" w:rsidR="004A4F48" w:rsidRPr="00DD4ABD" w:rsidRDefault="004A4F48" w:rsidP="00E03212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 xml:space="preserve"> введения изменения</w:t>
            </w:r>
          </w:p>
        </w:tc>
      </w:tr>
      <w:tr w:rsidR="004A4F48" w:rsidRPr="001A78F8" w14:paraId="726DA7DC" w14:textId="77777777" w:rsidTr="00E03212">
        <w:trPr>
          <w:cantSplit/>
          <w:trHeight w:val="420"/>
        </w:trPr>
        <w:tc>
          <w:tcPr>
            <w:tcW w:w="1044" w:type="dxa"/>
            <w:vMerge/>
          </w:tcPr>
          <w:p w14:paraId="7C1F91DF" w14:textId="77777777" w:rsidR="004A4F48" w:rsidRPr="00DD4ABD" w:rsidRDefault="004A4F48" w:rsidP="00E0321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</w:tcPr>
          <w:p w14:paraId="622C2014" w14:textId="77777777" w:rsidR="004A4F48" w:rsidRPr="00DD4ABD" w:rsidRDefault="004A4F48" w:rsidP="00E0321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</w:t>
            </w:r>
            <w:r w:rsidRPr="00DD4ABD">
              <w:rPr>
                <w:sz w:val="20"/>
                <w:szCs w:val="20"/>
              </w:rPr>
              <w:t>амененных</w:t>
            </w:r>
          </w:p>
        </w:tc>
        <w:tc>
          <w:tcPr>
            <w:tcW w:w="898" w:type="dxa"/>
          </w:tcPr>
          <w:p w14:paraId="51D79A13" w14:textId="77777777" w:rsidR="004A4F48" w:rsidRPr="00DD4ABD" w:rsidRDefault="004A4F48" w:rsidP="00E03212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новых</w:t>
            </w:r>
          </w:p>
        </w:tc>
        <w:tc>
          <w:tcPr>
            <w:tcW w:w="1040" w:type="dxa"/>
          </w:tcPr>
          <w:p w14:paraId="573E9993" w14:textId="77777777" w:rsidR="004A4F48" w:rsidRPr="001A78F8" w:rsidRDefault="004A4F48" w:rsidP="00E03212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аннулированных</w:t>
            </w:r>
          </w:p>
        </w:tc>
        <w:tc>
          <w:tcPr>
            <w:tcW w:w="1275" w:type="dxa"/>
            <w:vMerge/>
          </w:tcPr>
          <w:p w14:paraId="179691F8" w14:textId="77777777" w:rsidR="004A4F48" w:rsidRPr="001A78F8" w:rsidRDefault="004A4F48" w:rsidP="00E0321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066A8A59" w14:textId="77777777" w:rsidR="004A4F48" w:rsidRPr="001A78F8" w:rsidRDefault="004A4F48" w:rsidP="00E0321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32" w:type="dxa"/>
            <w:vMerge/>
          </w:tcPr>
          <w:p w14:paraId="404A3519" w14:textId="77777777" w:rsidR="004A4F48" w:rsidRPr="001A78F8" w:rsidRDefault="004A4F48" w:rsidP="00E0321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0" w:type="dxa"/>
            <w:vMerge/>
          </w:tcPr>
          <w:p w14:paraId="79E3E5D5" w14:textId="77777777" w:rsidR="004A4F48" w:rsidRPr="001A78F8" w:rsidRDefault="004A4F48" w:rsidP="00E0321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Merge/>
          </w:tcPr>
          <w:p w14:paraId="36F50FD8" w14:textId="77777777" w:rsidR="004A4F48" w:rsidRPr="001A78F8" w:rsidRDefault="004A4F48" w:rsidP="00E03212">
            <w:pPr>
              <w:jc w:val="center"/>
              <w:rPr>
                <w:sz w:val="20"/>
                <w:szCs w:val="20"/>
              </w:rPr>
            </w:pPr>
          </w:p>
        </w:tc>
      </w:tr>
      <w:tr w:rsidR="004A4F48" w:rsidRPr="001A78F8" w14:paraId="63BD747B" w14:textId="77777777" w:rsidTr="00E03212">
        <w:trPr>
          <w:cantSplit/>
        </w:trPr>
        <w:tc>
          <w:tcPr>
            <w:tcW w:w="1044" w:type="dxa"/>
          </w:tcPr>
          <w:p w14:paraId="73CD8D51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2FB359EF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0E8DE2E5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74462017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4149F556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4D55BC22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6D1F40A9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63008B34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632" w:type="dxa"/>
          </w:tcPr>
          <w:p w14:paraId="26E934D1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920" w:type="dxa"/>
          </w:tcPr>
          <w:p w14:paraId="5B9BF11E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087DF8C6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</w:tr>
      <w:tr w:rsidR="004A4F48" w14:paraId="40391255" w14:textId="77777777" w:rsidTr="00E03212">
        <w:trPr>
          <w:cantSplit/>
        </w:trPr>
        <w:tc>
          <w:tcPr>
            <w:tcW w:w="1044" w:type="dxa"/>
          </w:tcPr>
          <w:p w14:paraId="762A877E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589CF3CB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184198E0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279292F5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3D1C82B7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09CF8BCA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7A3267AC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7AC02086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632" w:type="dxa"/>
          </w:tcPr>
          <w:p w14:paraId="37ACBC60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920" w:type="dxa"/>
          </w:tcPr>
          <w:p w14:paraId="78C386EA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001BA943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</w:tr>
      <w:tr w:rsidR="004A4F48" w:rsidRPr="001A78F8" w14:paraId="4E3E4217" w14:textId="77777777" w:rsidTr="00E03212">
        <w:trPr>
          <w:cantSplit/>
        </w:trPr>
        <w:tc>
          <w:tcPr>
            <w:tcW w:w="1044" w:type="dxa"/>
          </w:tcPr>
          <w:p w14:paraId="68811A0C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3BD13E6A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65542C3E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69322827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443B5402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3312A386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6D181A80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50BDA400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632" w:type="dxa"/>
          </w:tcPr>
          <w:p w14:paraId="16496573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920" w:type="dxa"/>
          </w:tcPr>
          <w:p w14:paraId="18C5B144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732E31ED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</w:tr>
      <w:tr w:rsidR="004A4F48" w14:paraId="25045DBB" w14:textId="77777777" w:rsidTr="00E03212">
        <w:trPr>
          <w:cantSplit/>
        </w:trPr>
        <w:tc>
          <w:tcPr>
            <w:tcW w:w="1044" w:type="dxa"/>
          </w:tcPr>
          <w:p w14:paraId="457A42E6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7E654386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0DDC60F2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5A7FE1BB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77039726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5FCA934D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7981CC9B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03935C22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632" w:type="dxa"/>
          </w:tcPr>
          <w:p w14:paraId="474247B6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920" w:type="dxa"/>
          </w:tcPr>
          <w:p w14:paraId="54C5F645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49859726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</w:tr>
      <w:tr w:rsidR="004A4F48" w14:paraId="0E1DB2D2" w14:textId="77777777" w:rsidTr="00E03212">
        <w:trPr>
          <w:cantSplit/>
        </w:trPr>
        <w:tc>
          <w:tcPr>
            <w:tcW w:w="1044" w:type="dxa"/>
          </w:tcPr>
          <w:p w14:paraId="338C8901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3170BC70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4CF9DCB1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2894617F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5F6D0DE4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75BACBFA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1A302218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4398B854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632" w:type="dxa"/>
          </w:tcPr>
          <w:p w14:paraId="54E43E8A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920" w:type="dxa"/>
          </w:tcPr>
          <w:p w14:paraId="53400DAC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5B595BA5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</w:tr>
      <w:tr w:rsidR="004A4F48" w:rsidRPr="001A78F8" w14:paraId="0FC030AE" w14:textId="77777777" w:rsidTr="00E03212">
        <w:trPr>
          <w:cantSplit/>
        </w:trPr>
        <w:tc>
          <w:tcPr>
            <w:tcW w:w="1044" w:type="dxa"/>
          </w:tcPr>
          <w:p w14:paraId="2461C8A8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565B8882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1090B4E7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1A78B4F2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23C27624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763B0ED4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52B4CD5B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7D36FD16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632" w:type="dxa"/>
          </w:tcPr>
          <w:p w14:paraId="41983DD0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920" w:type="dxa"/>
          </w:tcPr>
          <w:p w14:paraId="0888221E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69918C4C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</w:tr>
      <w:tr w:rsidR="004A4F48" w14:paraId="62B3EB9C" w14:textId="77777777" w:rsidTr="00E03212">
        <w:trPr>
          <w:cantSplit/>
        </w:trPr>
        <w:tc>
          <w:tcPr>
            <w:tcW w:w="1044" w:type="dxa"/>
          </w:tcPr>
          <w:p w14:paraId="5B183A5B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4B83A946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1501B1B5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7D0B26F8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2FE2FD78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3222A45C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76082700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31CD1314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632" w:type="dxa"/>
          </w:tcPr>
          <w:p w14:paraId="2361A548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920" w:type="dxa"/>
          </w:tcPr>
          <w:p w14:paraId="740E8BC7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6D153C37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</w:tr>
      <w:tr w:rsidR="004A4F48" w14:paraId="3388C415" w14:textId="77777777" w:rsidTr="00E03212">
        <w:trPr>
          <w:cantSplit/>
        </w:trPr>
        <w:tc>
          <w:tcPr>
            <w:tcW w:w="1044" w:type="dxa"/>
          </w:tcPr>
          <w:p w14:paraId="2B62B396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04905B43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3109BDAE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5DBE99B8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741C1C0E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756D3AB8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7A72ABF0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1C3B0336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632" w:type="dxa"/>
          </w:tcPr>
          <w:p w14:paraId="1EF6ED2F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920" w:type="dxa"/>
          </w:tcPr>
          <w:p w14:paraId="01F5F141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53350189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</w:tr>
      <w:tr w:rsidR="004A4F48" w:rsidRPr="001A78F8" w14:paraId="34F7ED45" w14:textId="77777777" w:rsidTr="00E03212">
        <w:trPr>
          <w:cantSplit/>
        </w:trPr>
        <w:tc>
          <w:tcPr>
            <w:tcW w:w="1044" w:type="dxa"/>
          </w:tcPr>
          <w:p w14:paraId="20D725E8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78D60BAC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468AAFE2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518A483E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410255E1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11A56D09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1254B303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56642B2B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632" w:type="dxa"/>
          </w:tcPr>
          <w:p w14:paraId="5BD8E97C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920" w:type="dxa"/>
          </w:tcPr>
          <w:p w14:paraId="2B822439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3AB460F2" w14:textId="77777777" w:rsidR="004A4F48" w:rsidRPr="001A78F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</w:tr>
      <w:tr w:rsidR="004A4F48" w14:paraId="62296191" w14:textId="77777777" w:rsidTr="00E03212">
        <w:trPr>
          <w:cantSplit/>
        </w:trPr>
        <w:tc>
          <w:tcPr>
            <w:tcW w:w="1044" w:type="dxa"/>
          </w:tcPr>
          <w:p w14:paraId="2656433D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565E4676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79C20BC2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244A0B16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47981D57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31AA5DFC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6FE45C0B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26AC077C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632" w:type="dxa"/>
          </w:tcPr>
          <w:p w14:paraId="30A7F2B2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920" w:type="dxa"/>
          </w:tcPr>
          <w:p w14:paraId="3616578E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1229A19B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</w:tr>
      <w:tr w:rsidR="004A4F48" w14:paraId="616870F2" w14:textId="77777777" w:rsidTr="00E03212">
        <w:trPr>
          <w:cantSplit/>
        </w:trPr>
        <w:tc>
          <w:tcPr>
            <w:tcW w:w="1044" w:type="dxa"/>
          </w:tcPr>
          <w:p w14:paraId="6890E299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1951E924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  <w:p w14:paraId="7669D095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5473E168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7C9B4797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6C1672E0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3441E181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5E74DB84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632" w:type="dxa"/>
          </w:tcPr>
          <w:p w14:paraId="441645FF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920" w:type="dxa"/>
          </w:tcPr>
          <w:p w14:paraId="258828D2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7392CA51" w14:textId="77777777" w:rsidR="004A4F48" w:rsidRDefault="004A4F48" w:rsidP="00E03212">
            <w:pPr>
              <w:rPr>
                <w:sz w:val="20"/>
                <w:szCs w:val="20"/>
                <w:u w:val="single"/>
              </w:rPr>
            </w:pPr>
          </w:p>
        </w:tc>
      </w:tr>
    </w:tbl>
    <w:p w14:paraId="7EC1E6ED" w14:textId="77777777" w:rsidR="00A83031" w:rsidRDefault="00A83031"/>
    <w:sectPr w:rsidR="00A83031" w:rsidSect="00E44C78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134" w:right="850" w:bottom="1134" w:left="1701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D8982FF" w14:textId="77777777" w:rsidR="004805AD" w:rsidRDefault="004805AD" w:rsidP="00E44C78">
      <w:pPr>
        <w:spacing w:before="0"/>
      </w:pPr>
      <w:r>
        <w:separator/>
      </w:r>
    </w:p>
  </w:endnote>
  <w:endnote w:type="continuationSeparator" w:id="0">
    <w:p w14:paraId="07362264" w14:textId="77777777" w:rsidR="004805AD" w:rsidRDefault="004805AD" w:rsidP="00E44C78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0A99E0" w14:textId="77777777" w:rsidR="00E604EE" w:rsidRDefault="00E604E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BA0218" w14:textId="77777777" w:rsidR="00E604EE" w:rsidRDefault="00E604E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6462579" w14:textId="77777777" w:rsidR="00E604EE" w:rsidRDefault="00E604E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D60881F" w14:textId="77777777" w:rsidR="004805AD" w:rsidRDefault="004805AD" w:rsidP="00E44C78">
      <w:pPr>
        <w:spacing w:before="0"/>
      </w:pPr>
      <w:r>
        <w:separator/>
      </w:r>
    </w:p>
  </w:footnote>
  <w:footnote w:type="continuationSeparator" w:id="0">
    <w:p w14:paraId="18756B3B" w14:textId="77777777" w:rsidR="004805AD" w:rsidRDefault="004805AD" w:rsidP="00E44C78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4CCC9A" w14:textId="77777777" w:rsidR="00E604EE" w:rsidRDefault="00E604E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254977" w14:textId="77777777" w:rsidR="00E604EE" w:rsidRDefault="00E604E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DA41BE" w14:textId="77777777" w:rsidR="00E604EE" w:rsidRDefault="00E604E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361F2E"/>
    <w:multiLevelType w:val="multilevel"/>
    <w:tmpl w:val="20F60852"/>
    <w:lvl w:ilvl="0">
      <w:start w:val="1"/>
      <w:numFmt w:val="decimal"/>
      <w:pStyle w:val="Heading1"/>
      <w:suff w:val="space"/>
      <w:lvlText w:val="%1"/>
      <w:lvlJc w:val="left"/>
      <w:pPr>
        <w:ind w:left="567"/>
      </w:pPr>
      <w:rPr>
        <w:rFonts w:cs="Times New Roman" w:hint="default"/>
      </w:rPr>
    </w:lvl>
    <w:lvl w:ilvl="1">
      <w:start w:val="1"/>
      <w:numFmt w:val="decimal"/>
      <w:pStyle w:val="Heading2"/>
      <w:suff w:val="space"/>
      <w:lvlText w:val="%1.%2"/>
      <w:lvlJc w:val="left"/>
      <w:pPr>
        <w:ind w:left="567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5832"/>
        </w:tabs>
        <w:ind w:left="5832" w:hanging="1152"/>
      </w:pPr>
      <w:rPr>
        <w:rFonts w:cs="Times New Roman"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1" w15:restartNumberingAfterBreak="0">
    <w:nsid w:val="11F33888"/>
    <w:multiLevelType w:val="hybridMultilevel"/>
    <w:tmpl w:val="84C27B80"/>
    <w:lvl w:ilvl="0" w:tplc="0419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74E3317"/>
    <w:multiLevelType w:val="hybridMultilevel"/>
    <w:tmpl w:val="10C019E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8D60814"/>
    <w:multiLevelType w:val="hybridMultilevel"/>
    <w:tmpl w:val="7408B720"/>
    <w:lvl w:ilvl="0" w:tplc="D83E39D8">
      <w:start w:val="1"/>
      <w:numFmt w:val="decimal"/>
      <w:lvlText w:val="%1."/>
      <w:lvlJc w:val="left"/>
      <w:pPr>
        <w:ind w:left="16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3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1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8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5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2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9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7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425" w:hanging="180"/>
      </w:pPr>
      <w:rPr>
        <w:rFonts w:cs="Times New Roman"/>
      </w:rPr>
    </w:lvl>
  </w:abstractNum>
  <w:abstractNum w:abstractNumId="4" w15:restartNumberingAfterBreak="0">
    <w:nsid w:val="193D7296"/>
    <w:multiLevelType w:val="hybridMultilevel"/>
    <w:tmpl w:val="84C27B80"/>
    <w:lvl w:ilvl="0" w:tplc="0419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2114470C"/>
    <w:multiLevelType w:val="hybridMultilevel"/>
    <w:tmpl w:val="25080110"/>
    <w:lvl w:ilvl="0" w:tplc="A68A9B7A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abstractNum w:abstractNumId="6" w15:restartNumberingAfterBreak="0">
    <w:nsid w:val="2129685D"/>
    <w:multiLevelType w:val="hybridMultilevel"/>
    <w:tmpl w:val="10C6F62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23680C25"/>
    <w:multiLevelType w:val="hybridMultilevel"/>
    <w:tmpl w:val="98520E6E"/>
    <w:lvl w:ilvl="0" w:tplc="A94EC3A8">
      <w:start w:val="11"/>
      <w:numFmt w:val="decimal"/>
      <w:lvlText w:val="%1."/>
      <w:lvlJc w:val="left"/>
      <w:pPr>
        <w:ind w:left="128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8" w15:restartNumberingAfterBreak="0">
    <w:nsid w:val="28BE38FC"/>
    <w:multiLevelType w:val="hybridMultilevel"/>
    <w:tmpl w:val="FAD43F84"/>
    <w:lvl w:ilvl="0" w:tplc="EECE1C80">
      <w:start w:val="1"/>
      <w:numFmt w:val="decimal"/>
      <w:lvlText w:val="%1."/>
      <w:lvlJc w:val="left"/>
      <w:pPr>
        <w:tabs>
          <w:tab w:val="num" w:pos="1367"/>
        </w:tabs>
        <w:ind w:left="1367" w:hanging="828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" w15:restartNumberingAfterBreak="0">
    <w:nsid w:val="2BE94506"/>
    <w:multiLevelType w:val="hybridMultilevel"/>
    <w:tmpl w:val="09AA2DD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390E2076"/>
    <w:multiLevelType w:val="hybridMultilevel"/>
    <w:tmpl w:val="0B4CD9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96F7C60"/>
    <w:multiLevelType w:val="hybridMultilevel"/>
    <w:tmpl w:val="A4C20ED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4AFA2653"/>
    <w:multiLevelType w:val="hybridMultilevel"/>
    <w:tmpl w:val="1D828BB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4BAD6358"/>
    <w:multiLevelType w:val="hybridMultilevel"/>
    <w:tmpl w:val="948E952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 w15:restartNumberingAfterBreak="0">
    <w:nsid w:val="503676EA"/>
    <w:multiLevelType w:val="hybridMultilevel"/>
    <w:tmpl w:val="9F4EFFAE"/>
    <w:lvl w:ilvl="0" w:tplc="6AC0CF4E">
      <w:start w:val="1"/>
      <w:numFmt w:val="decimal"/>
      <w:lvlText w:val="%1."/>
      <w:lvlJc w:val="left"/>
      <w:pPr>
        <w:tabs>
          <w:tab w:val="num" w:pos="1371"/>
        </w:tabs>
        <w:ind w:left="1371" w:hanging="804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 w15:restartNumberingAfterBreak="0">
    <w:nsid w:val="543C5311"/>
    <w:multiLevelType w:val="hybridMultilevel"/>
    <w:tmpl w:val="280A5F72"/>
    <w:lvl w:ilvl="0" w:tplc="170CA30A">
      <w:start w:val="1"/>
      <w:numFmt w:val="decimal"/>
      <w:lvlText w:val="%1)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6" w15:restartNumberingAfterBreak="0">
    <w:nsid w:val="67E5169F"/>
    <w:multiLevelType w:val="hybridMultilevel"/>
    <w:tmpl w:val="DD4E7E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A3A7E53"/>
    <w:multiLevelType w:val="hybridMultilevel"/>
    <w:tmpl w:val="13644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9449AC"/>
    <w:multiLevelType w:val="multilevel"/>
    <w:tmpl w:val="9F121D26"/>
    <w:lvl w:ilvl="0">
      <w:start w:val="1"/>
      <w:numFmt w:val="russianUpper"/>
      <w:pStyle w:val="TOC3"/>
      <w:suff w:val="space"/>
      <w:lvlText w:val="Приложение %1"/>
      <w:lvlJc w:val="left"/>
      <w:pPr>
        <w:ind w:left="540"/>
      </w:pPr>
      <w:rPr>
        <w:rFonts w:cs="Times New Roman" w:hint="default"/>
      </w:rPr>
    </w:lvl>
    <w:lvl w:ilvl="1">
      <w:start w:val="1"/>
      <w:numFmt w:val="upperLetter"/>
      <w:lvlText w:val="%2."/>
      <w:lvlJc w:val="left"/>
      <w:pPr>
        <w:tabs>
          <w:tab w:val="num" w:pos="1737"/>
        </w:tabs>
        <w:ind w:left="1377"/>
      </w:pPr>
      <w:rPr>
        <w:rFonts w:cs="Times New Roman"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1020"/>
        </w:tabs>
        <w:ind w:left="1020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tabs>
          <w:tab w:val="num" w:pos="3177"/>
        </w:tabs>
        <w:ind w:left="2817"/>
      </w:pPr>
      <w:rPr>
        <w:rFonts w:cs="Times New Roman" w:hint="default"/>
      </w:rPr>
    </w:lvl>
    <w:lvl w:ilvl="4">
      <w:start w:val="1"/>
      <w:numFmt w:val="decimal"/>
      <w:lvlText w:val="(%5)"/>
      <w:lvlJc w:val="left"/>
      <w:pPr>
        <w:tabs>
          <w:tab w:val="num" w:pos="3897"/>
        </w:tabs>
        <w:ind w:left="3537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num" w:pos="4617"/>
        </w:tabs>
        <w:ind w:left="4257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num" w:pos="5337"/>
        </w:tabs>
        <w:ind w:left="4977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6057"/>
        </w:tabs>
        <w:ind w:left="5697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777"/>
        </w:tabs>
        <w:ind w:left="6417"/>
      </w:pPr>
      <w:rPr>
        <w:rFonts w:cs="Times New Roman" w:hint="default"/>
      </w:rPr>
    </w:lvl>
  </w:abstractNum>
  <w:abstractNum w:abstractNumId="19" w15:restartNumberingAfterBreak="0">
    <w:nsid w:val="6C490C10"/>
    <w:multiLevelType w:val="hybridMultilevel"/>
    <w:tmpl w:val="91FE50A4"/>
    <w:lvl w:ilvl="0" w:tplc="440C164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6D03613B"/>
    <w:multiLevelType w:val="hybridMultilevel"/>
    <w:tmpl w:val="D00C0BF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748D1F1D"/>
    <w:multiLevelType w:val="hybridMultilevel"/>
    <w:tmpl w:val="7DFA5A1C"/>
    <w:lvl w:ilvl="0" w:tplc="2EC0C538">
      <w:start w:val="1"/>
      <w:numFmt w:val="decimal"/>
      <w:lvlText w:val="%1."/>
      <w:lvlJc w:val="left"/>
      <w:pPr>
        <w:tabs>
          <w:tab w:val="num" w:pos="899"/>
        </w:tabs>
        <w:ind w:left="899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0"/>
  </w:num>
  <w:num w:numId="2">
    <w:abstractNumId w:val="18"/>
  </w:num>
  <w:num w:numId="3">
    <w:abstractNumId w:val="2"/>
  </w:num>
  <w:num w:numId="4">
    <w:abstractNumId w:val="7"/>
  </w:num>
  <w:num w:numId="5">
    <w:abstractNumId w:val="3"/>
  </w:num>
  <w:num w:numId="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6"/>
  </w:num>
  <w:num w:numId="13">
    <w:abstractNumId w:val="11"/>
  </w:num>
  <w:num w:numId="14">
    <w:abstractNumId w:val="20"/>
  </w:num>
  <w:num w:numId="15">
    <w:abstractNumId w:val="5"/>
  </w:num>
  <w:num w:numId="16">
    <w:abstractNumId w:val="16"/>
  </w:num>
  <w:num w:numId="17">
    <w:abstractNumId w:val="19"/>
  </w:num>
  <w:num w:numId="18">
    <w:abstractNumId w:val="15"/>
  </w:num>
  <w:num w:numId="19">
    <w:abstractNumId w:val="1"/>
  </w:num>
  <w:num w:numId="20">
    <w:abstractNumId w:val="4"/>
  </w:num>
  <w:num w:numId="2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0"/>
  </w:num>
  <w:num w:numId="2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4F48"/>
    <w:rsid w:val="0001204E"/>
    <w:rsid w:val="00063553"/>
    <w:rsid w:val="000D11BE"/>
    <w:rsid w:val="0017636F"/>
    <w:rsid w:val="00191DD6"/>
    <w:rsid w:val="0027251E"/>
    <w:rsid w:val="00291118"/>
    <w:rsid w:val="002C36E6"/>
    <w:rsid w:val="00360DFF"/>
    <w:rsid w:val="0038616F"/>
    <w:rsid w:val="003978C2"/>
    <w:rsid w:val="003A15C5"/>
    <w:rsid w:val="00403830"/>
    <w:rsid w:val="004156A8"/>
    <w:rsid w:val="004370D0"/>
    <w:rsid w:val="00452309"/>
    <w:rsid w:val="004805AD"/>
    <w:rsid w:val="004A14B0"/>
    <w:rsid w:val="004A4F48"/>
    <w:rsid w:val="005310C3"/>
    <w:rsid w:val="00556D88"/>
    <w:rsid w:val="006479B7"/>
    <w:rsid w:val="00656F58"/>
    <w:rsid w:val="006673B0"/>
    <w:rsid w:val="0067192D"/>
    <w:rsid w:val="00680EB9"/>
    <w:rsid w:val="006B4347"/>
    <w:rsid w:val="0078795F"/>
    <w:rsid w:val="007C3755"/>
    <w:rsid w:val="00846D8F"/>
    <w:rsid w:val="00852BFE"/>
    <w:rsid w:val="00855740"/>
    <w:rsid w:val="008D2054"/>
    <w:rsid w:val="008F12E9"/>
    <w:rsid w:val="0092422D"/>
    <w:rsid w:val="009A3F78"/>
    <w:rsid w:val="00A77A16"/>
    <w:rsid w:val="00A81F77"/>
    <w:rsid w:val="00A83031"/>
    <w:rsid w:val="00B12F4F"/>
    <w:rsid w:val="00B14654"/>
    <w:rsid w:val="00C06DA9"/>
    <w:rsid w:val="00CB278F"/>
    <w:rsid w:val="00D03226"/>
    <w:rsid w:val="00D162A3"/>
    <w:rsid w:val="00D24883"/>
    <w:rsid w:val="00D3407C"/>
    <w:rsid w:val="00D47CA6"/>
    <w:rsid w:val="00D61A4B"/>
    <w:rsid w:val="00D92730"/>
    <w:rsid w:val="00E03212"/>
    <w:rsid w:val="00E2006E"/>
    <w:rsid w:val="00E44C78"/>
    <w:rsid w:val="00E604EE"/>
    <w:rsid w:val="00EC31F6"/>
    <w:rsid w:val="00F04593"/>
    <w:rsid w:val="00F32384"/>
    <w:rsid w:val="00F446E7"/>
    <w:rsid w:val="00F60B2D"/>
    <w:rsid w:val="00F71823"/>
    <w:rsid w:val="00FF0575"/>
    <w:rsid w:val="00FF3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7A87C0"/>
  <w15:docId w15:val="{707915B0-2D96-414D-8969-E78F6E0E5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4F48"/>
    <w:pPr>
      <w:spacing w:before="60"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4F48"/>
    <w:pPr>
      <w:keepNext/>
      <w:numPr>
        <w:numId w:val="1"/>
      </w:numPr>
      <w:spacing w:before="240" w:after="60"/>
      <w:outlineLvl w:val="0"/>
    </w:pPr>
    <w:rPr>
      <w:b/>
      <w:bCs/>
      <w:kern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4A4F48"/>
    <w:pPr>
      <w:keepNext/>
      <w:numPr>
        <w:ilvl w:val="1"/>
        <w:numId w:val="1"/>
      </w:numPr>
      <w:spacing w:before="240" w:after="60"/>
      <w:outlineLvl w:val="1"/>
    </w:pPr>
  </w:style>
  <w:style w:type="paragraph" w:styleId="Heading3">
    <w:name w:val="heading 3"/>
    <w:basedOn w:val="Heading2"/>
    <w:next w:val="Normal"/>
    <w:link w:val="Heading3Char"/>
    <w:uiPriority w:val="99"/>
    <w:qFormat/>
    <w:rsid w:val="004A4F48"/>
    <w:pPr>
      <w:numPr>
        <w:ilvl w:val="0"/>
        <w:numId w:val="0"/>
      </w:numPr>
      <w:jc w:val="center"/>
      <w:outlineLvl w:val="2"/>
    </w:pPr>
    <w:rPr>
      <w:b/>
      <w:bCs/>
    </w:rPr>
  </w:style>
  <w:style w:type="paragraph" w:styleId="Heading4">
    <w:name w:val="heading 4"/>
    <w:basedOn w:val="Normal"/>
    <w:next w:val="Normal"/>
    <w:link w:val="Heading4Char"/>
    <w:uiPriority w:val="9"/>
    <w:qFormat/>
    <w:rsid w:val="004A4F48"/>
    <w:pPr>
      <w:keepNext/>
      <w:numPr>
        <w:ilvl w:val="3"/>
        <w:numId w:val="1"/>
      </w:numPr>
      <w:spacing w:before="240" w:after="60"/>
      <w:outlineLvl w:val="3"/>
    </w:pPr>
    <w:rPr>
      <w:rFonts w:ascii="Arial" w:hAnsi="Arial" w:cs="Arial"/>
      <w:b/>
      <w:bCs/>
    </w:rPr>
  </w:style>
  <w:style w:type="paragraph" w:styleId="Heading5">
    <w:name w:val="heading 5"/>
    <w:basedOn w:val="Normal"/>
    <w:next w:val="Normal"/>
    <w:link w:val="Heading5Char"/>
    <w:uiPriority w:val="9"/>
    <w:qFormat/>
    <w:rsid w:val="004A4F48"/>
    <w:pPr>
      <w:numPr>
        <w:ilvl w:val="4"/>
        <w:numId w:val="1"/>
      </w:numPr>
      <w:spacing w:before="240" w:after="60"/>
      <w:outlineLvl w:val="4"/>
    </w:pPr>
    <w:rPr>
      <w:rFonts w:ascii="Arial" w:hAnsi="Arial" w:cs="Arial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qFormat/>
    <w:rsid w:val="004A4F48"/>
    <w:pPr>
      <w:numPr>
        <w:ilvl w:val="5"/>
        <w:numId w:val="1"/>
      </w:numPr>
      <w:spacing w:before="240" w:after="60"/>
      <w:outlineLvl w:val="5"/>
    </w:pPr>
    <w:rPr>
      <w:i/>
      <w:i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qFormat/>
    <w:rsid w:val="004A4F48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Arial" w:hAnsi="Arial" w:cs="Arial"/>
      <w:b/>
      <w:bCs/>
      <w:sz w:val="28"/>
      <w:szCs w:val="28"/>
    </w:rPr>
  </w:style>
  <w:style w:type="paragraph" w:styleId="Heading8">
    <w:name w:val="heading 8"/>
    <w:basedOn w:val="Normal"/>
    <w:next w:val="Normal"/>
    <w:link w:val="Heading8Char"/>
    <w:uiPriority w:val="9"/>
    <w:qFormat/>
    <w:rsid w:val="004A4F48"/>
    <w:pPr>
      <w:numPr>
        <w:ilvl w:val="7"/>
        <w:numId w:val="1"/>
      </w:numPr>
      <w:spacing w:before="240" w:after="60"/>
      <w:outlineLvl w:val="7"/>
    </w:pPr>
    <w:rPr>
      <w:rFonts w:ascii="Arial" w:hAnsi="Arial" w:cs="Arial"/>
      <w:i/>
      <w:iCs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qFormat/>
    <w:rsid w:val="004A4F48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b/>
      <w:bCs/>
      <w:i/>
      <w:i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4F48"/>
    <w:rPr>
      <w:rFonts w:ascii="Times New Roman" w:eastAsia="Times New Roman" w:hAnsi="Times New Roman" w:cs="Times New Roman"/>
      <w:b/>
      <w:bCs/>
      <w:kern w:val="28"/>
      <w:sz w:val="24"/>
      <w:szCs w:val="24"/>
      <w:lang w:eastAsia="ru-RU"/>
    </w:rPr>
  </w:style>
  <w:style w:type="character" w:customStyle="1" w:styleId="Heading2Char">
    <w:name w:val="Heading 2 Char"/>
    <w:basedOn w:val="DefaultParagraphFont"/>
    <w:link w:val="Heading2"/>
    <w:uiPriority w:val="9"/>
    <w:rsid w:val="004A4F4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eading3Char">
    <w:name w:val="Heading 3 Char"/>
    <w:basedOn w:val="DefaultParagraphFont"/>
    <w:link w:val="Heading3"/>
    <w:uiPriority w:val="99"/>
    <w:rsid w:val="004A4F48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Heading4Char">
    <w:name w:val="Heading 4 Char"/>
    <w:basedOn w:val="DefaultParagraphFont"/>
    <w:link w:val="Heading4"/>
    <w:uiPriority w:val="9"/>
    <w:rsid w:val="004A4F48"/>
    <w:rPr>
      <w:rFonts w:ascii="Arial" w:eastAsia="Times New Roman" w:hAnsi="Arial" w:cs="Arial"/>
      <w:b/>
      <w:bCs/>
      <w:sz w:val="24"/>
      <w:szCs w:val="24"/>
      <w:lang w:eastAsia="ru-RU"/>
    </w:rPr>
  </w:style>
  <w:style w:type="character" w:customStyle="1" w:styleId="Heading5Char">
    <w:name w:val="Heading 5 Char"/>
    <w:basedOn w:val="DefaultParagraphFont"/>
    <w:link w:val="Heading5"/>
    <w:uiPriority w:val="9"/>
    <w:rsid w:val="004A4F48"/>
    <w:rPr>
      <w:rFonts w:ascii="Arial" w:eastAsia="Times New Roman" w:hAnsi="Arial" w:cs="Arial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4A4F48"/>
    <w:rPr>
      <w:rFonts w:ascii="Times New Roman" w:eastAsia="Times New Roman" w:hAnsi="Times New Roman" w:cs="Times New Roman"/>
      <w:i/>
      <w:iCs/>
      <w:lang w:eastAsia="ru-RU"/>
    </w:rPr>
  </w:style>
  <w:style w:type="character" w:customStyle="1" w:styleId="Heading7Char">
    <w:name w:val="Heading 7 Char"/>
    <w:basedOn w:val="DefaultParagraphFont"/>
    <w:link w:val="Heading7"/>
    <w:uiPriority w:val="9"/>
    <w:rsid w:val="004A4F48"/>
    <w:rPr>
      <w:rFonts w:ascii="Arial" w:eastAsia="Times New Roman" w:hAnsi="Arial" w:cs="Arial"/>
      <w:b/>
      <w:bCs/>
      <w:sz w:val="28"/>
      <w:szCs w:val="28"/>
      <w:lang w:eastAsia="ru-RU"/>
    </w:rPr>
  </w:style>
  <w:style w:type="character" w:customStyle="1" w:styleId="Heading8Char">
    <w:name w:val="Heading 8 Char"/>
    <w:basedOn w:val="DefaultParagraphFont"/>
    <w:link w:val="Heading8"/>
    <w:uiPriority w:val="9"/>
    <w:rsid w:val="004A4F48"/>
    <w:rPr>
      <w:rFonts w:ascii="Arial" w:eastAsia="Times New Roman" w:hAnsi="Arial" w:cs="Arial"/>
      <w:i/>
      <w:iCs/>
      <w:sz w:val="20"/>
      <w:szCs w:val="20"/>
      <w:lang w:eastAsia="ru-RU"/>
    </w:rPr>
  </w:style>
  <w:style w:type="character" w:customStyle="1" w:styleId="Heading9Char">
    <w:name w:val="Heading 9 Char"/>
    <w:basedOn w:val="DefaultParagraphFont"/>
    <w:link w:val="Heading9"/>
    <w:uiPriority w:val="9"/>
    <w:rsid w:val="004A4F48"/>
    <w:rPr>
      <w:rFonts w:ascii="Arial" w:eastAsia="Times New Roman" w:hAnsi="Arial" w:cs="Arial"/>
      <w:b/>
      <w:bCs/>
      <w:i/>
      <w:iCs/>
      <w:sz w:val="18"/>
      <w:szCs w:val="18"/>
      <w:lang w:eastAsia="ru-RU"/>
    </w:rPr>
  </w:style>
  <w:style w:type="table" w:styleId="TableGrid">
    <w:name w:val="Table Grid"/>
    <w:basedOn w:val="TableNormal"/>
    <w:uiPriority w:val="99"/>
    <w:rsid w:val="004A4F4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4A4F48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A4F4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PageNumber">
    <w:name w:val="page number"/>
    <w:basedOn w:val="DefaultParagraphFont"/>
    <w:uiPriority w:val="99"/>
    <w:rsid w:val="004A4F48"/>
    <w:rPr>
      <w:rFonts w:cs="Times New Roman"/>
    </w:rPr>
  </w:style>
  <w:style w:type="paragraph" w:styleId="Header">
    <w:name w:val="header"/>
    <w:basedOn w:val="Normal"/>
    <w:link w:val="HeaderChar"/>
    <w:uiPriority w:val="99"/>
    <w:rsid w:val="004A4F48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A4F4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NormalWeb">
    <w:name w:val="Normal (Web)"/>
    <w:basedOn w:val="Normal"/>
    <w:uiPriority w:val="99"/>
    <w:rsid w:val="004A4F48"/>
    <w:pPr>
      <w:spacing w:before="100" w:beforeAutospacing="1" w:after="100" w:afterAutospacing="1"/>
    </w:pPr>
    <w:rPr>
      <w:color w:val="000000"/>
      <w:lang w:val="en-US" w:eastAsia="en-US"/>
    </w:rPr>
  </w:style>
  <w:style w:type="paragraph" w:customStyle="1" w:styleId="1">
    <w:name w:val="Стиль1"/>
    <w:basedOn w:val="Normal"/>
    <w:uiPriority w:val="99"/>
    <w:rsid w:val="004A4F48"/>
    <w:pPr>
      <w:spacing w:before="120"/>
      <w:ind w:firstLine="720"/>
    </w:pPr>
    <w:rPr>
      <w:rFonts w:ascii="Arial" w:hAnsi="Arial" w:cs="Arial"/>
    </w:rPr>
  </w:style>
  <w:style w:type="paragraph" w:styleId="BalloonText">
    <w:name w:val="Balloon Text"/>
    <w:basedOn w:val="Normal"/>
    <w:link w:val="BalloonTextChar"/>
    <w:uiPriority w:val="99"/>
    <w:semiHidden/>
    <w:rsid w:val="004A4F4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4F48"/>
    <w:rPr>
      <w:rFonts w:ascii="Tahoma" w:eastAsia="Times New Roman" w:hAnsi="Tahoma" w:cs="Tahoma"/>
      <w:sz w:val="16"/>
      <w:szCs w:val="16"/>
      <w:lang w:eastAsia="ru-RU"/>
    </w:rPr>
  </w:style>
  <w:style w:type="paragraph" w:styleId="BodyText">
    <w:name w:val="Body Text"/>
    <w:basedOn w:val="Normal"/>
    <w:link w:val="BodyTextChar"/>
    <w:uiPriority w:val="99"/>
    <w:rsid w:val="004A4F48"/>
    <w:pPr>
      <w:spacing w:after="120"/>
    </w:pPr>
    <w:rPr>
      <w:rFonts w:ascii="Arial" w:hAnsi="Arial" w:cs="Arial"/>
    </w:rPr>
  </w:style>
  <w:style w:type="character" w:customStyle="1" w:styleId="BodyTextChar">
    <w:name w:val="Body Text Char"/>
    <w:basedOn w:val="DefaultParagraphFont"/>
    <w:link w:val="BodyText"/>
    <w:uiPriority w:val="99"/>
    <w:rsid w:val="004A4F48"/>
    <w:rPr>
      <w:rFonts w:ascii="Arial" w:eastAsia="Times New Roman" w:hAnsi="Arial" w:cs="Arial"/>
      <w:sz w:val="24"/>
      <w:szCs w:val="24"/>
      <w:lang w:eastAsia="ru-RU"/>
    </w:rPr>
  </w:style>
  <w:style w:type="paragraph" w:styleId="BodyTextIndent3">
    <w:name w:val="Body Text Indent 3"/>
    <w:basedOn w:val="Normal"/>
    <w:link w:val="BodyTextIndent3Char"/>
    <w:uiPriority w:val="99"/>
    <w:rsid w:val="004A4F48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4A4F4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TOC1">
    <w:name w:val="toc 1"/>
    <w:basedOn w:val="Normal"/>
    <w:next w:val="Normal"/>
    <w:autoRedefine/>
    <w:uiPriority w:val="99"/>
    <w:semiHidden/>
    <w:rsid w:val="004A4F48"/>
    <w:pPr>
      <w:spacing w:before="240" w:after="120"/>
    </w:pPr>
    <w:rPr>
      <w:b/>
      <w:bCs/>
    </w:rPr>
  </w:style>
  <w:style w:type="paragraph" w:styleId="TOC2">
    <w:name w:val="toc 2"/>
    <w:basedOn w:val="Normal"/>
    <w:next w:val="Normal"/>
    <w:autoRedefine/>
    <w:uiPriority w:val="99"/>
    <w:semiHidden/>
    <w:rsid w:val="004A4F48"/>
    <w:pPr>
      <w:tabs>
        <w:tab w:val="right" w:leader="dot" w:pos="9889"/>
      </w:tabs>
      <w:spacing w:before="120"/>
      <w:ind w:left="240" w:firstLine="300"/>
    </w:pPr>
  </w:style>
  <w:style w:type="paragraph" w:styleId="TOC3">
    <w:name w:val="toc 3"/>
    <w:basedOn w:val="Normal"/>
    <w:next w:val="Normal"/>
    <w:autoRedefine/>
    <w:uiPriority w:val="99"/>
    <w:semiHidden/>
    <w:rsid w:val="004A4F48"/>
    <w:pPr>
      <w:numPr>
        <w:numId w:val="2"/>
      </w:numPr>
      <w:ind w:left="357"/>
    </w:pPr>
  </w:style>
  <w:style w:type="paragraph" w:styleId="TOC4">
    <w:name w:val="toc 4"/>
    <w:basedOn w:val="Normal"/>
    <w:next w:val="Normal"/>
    <w:autoRedefine/>
    <w:uiPriority w:val="99"/>
    <w:semiHidden/>
    <w:rsid w:val="004A4F48"/>
    <w:pPr>
      <w:ind w:left="720"/>
    </w:pPr>
    <w:rPr>
      <w:sz w:val="20"/>
      <w:szCs w:val="20"/>
    </w:rPr>
  </w:style>
  <w:style w:type="paragraph" w:styleId="TOC5">
    <w:name w:val="toc 5"/>
    <w:basedOn w:val="Normal"/>
    <w:next w:val="Normal"/>
    <w:autoRedefine/>
    <w:uiPriority w:val="99"/>
    <w:semiHidden/>
    <w:rsid w:val="004A4F48"/>
    <w:pPr>
      <w:ind w:left="960"/>
    </w:pPr>
    <w:rPr>
      <w:sz w:val="20"/>
      <w:szCs w:val="20"/>
    </w:rPr>
  </w:style>
  <w:style w:type="paragraph" w:styleId="TOC6">
    <w:name w:val="toc 6"/>
    <w:basedOn w:val="Normal"/>
    <w:next w:val="Normal"/>
    <w:autoRedefine/>
    <w:uiPriority w:val="99"/>
    <w:semiHidden/>
    <w:rsid w:val="004A4F48"/>
    <w:pPr>
      <w:ind w:left="120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99"/>
    <w:semiHidden/>
    <w:rsid w:val="004A4F48"/>
    <w:pPr>
      <w:ind w:left="144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99"/>
    <w:semiHidden/>
    <w:rsid w:val="004A4F48"/>
    <w:pPr>
      <w:ind w:left="168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99"/>
    <w:semiHidden/>
    <w:rsid w:val="004A4F48"/>
    <w:pPr>
      <w:ind w:left="1920"/>
    </w:pPr>
    <w:rPr>
      <w:sz w:val="20"/>
      <w:szCs w:val="20"/>
    </w:rPr>
  </w:style>
  <w:style w:type="paragraph" w:styleId="BodyTextIndent2">
    <w:name w:val="Body Text Indent 2"/>
    <w:basedOn w:val="Normal"/>
    <w:link w:val="BodyTextIndent2Char"/>
    <w:uiPriority w:val="99"/>
    <w:rsid w:val="004A4F48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4A4F4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BodyTextIndent">
    <w:name w:val="Body Text Indent"/>
    <w:basedOn w:val="Normal"/>
    <w:link w:val="BodyTextIndentChar"/>
    <w:uiPriority w:val="99"/>
    <w:rsid w:val="004A4F48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rsid w:val="004A4F4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">
    <w:name w:val="Перечисление"/>
    <w:basedOn w:val="Normal"/>
    <w:next w:val="Normal"/>
    <w:uiPriority w:val="99"/>
    <w:rsid w:val="004A4F48"/>
    <w:pPr>
      <w:overflowPunct w:val="0"/>
      <w:autoSpaceDE w:val="0"/>
      <w:autoSpaceDN w:val="0"/>
      <w:adjustRightInd w:val="0"/>
      <w:ind w:left="397" w:hanging="284"/>
      <w:jc w:val="both"/>
      <w:textAlignment w:val="baseline"/>
    </w:pPr>
  </w:style>
  <w:style w:type="paragraph" w:customStyle="1" w:styleId="a0">
    <w:name w:val="Перечисление (список)"/>
    <w:basedOn w:val="Normal"/>
    <w:next w:val="Normal"/>
    <w:uiPriority w:val="99"/>
    <w:rsid w:val="004A4F48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CommentText">
    <w:name w:val="annotation text"/>
    <w:basedOn w:val="Normal"/>
    <w:link w:val="CommentTextChar"/>
    <w:uiPriority w:val="99"/>
    <w:semiHidden/>
    <w:rsid w:val="004A4F48"/>
    <w:pPr>
      <w:spacing w:before="0"/>
    </w:pPr>
    <w:rPr>
      <w:rFonts w:ascii="Arial" w:hAnsi="Arial" w:cs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A4F48"/>
    <w:rPr>
      <w:rFonts w:ascii="Arial" w:eastAsia="Times New Roman" w:hAnsi="Arial" w:cs="Arial"/>
      <w:sz w:val="20"/>
      <w:szCs w:val="20"/>
      <w:lang w:eastAsia="ru-RU"/>
    </w:rPr>
  </w:style>
  <w:style w:type="paragraph" w:styleId="Title">
    <w:name w:val="Title"/>
    <w:basedOn w:val="Normal"/>
    <w:link w:val="TitleChar"/>
    <w:uiPriority w:val="99"/>
    <w:qFormat/>
    <w:rsid w:val="004A4F48"/>
    <w:pPr>
      <w:spacing w:before="0"/>
      <w:jc w:val="center"/>
    </w:pPr>
    <w:rPr>
      <w:rFonts w:ascii="Arial" w:hAnsi="Arial" w:cs="Arial"/>
      <w:b/>
      <w:bCs/>
    </w:rPr>
  </w:style>
  <w:style w:type="character" w:customStyle="1" w:styleId="TitleChar">
    <w:name w:val="Title Char"/>
    <w:basedOn w:val="DefaultParagraphFont"/>
    <w:link w:val="Title"/>
    <w:uiPriority w:val="99"/>
    <w:rsid w:val="004A4F48"/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FR1">
    <w:name w:val="FR1"/>
    <w:uiPriority w:val="99"/>
    <w:rsid w:val="004A4F48"/>
    <w:pPr>
      <w:widowControl w:val="0"/>
      <w:autoSpaceDE w:val="0"/>
      <w:autoSpaceDN w:val="0"/>
      <w:adjustRightInd w:val="0"/>
      <w:spacing w:before="420" w:after="0" w:line="300" w:lineRule="auto"/>
      <w:ind w:left="400" w:right="400"/>
      <w:jc w:val="center"/>
    </w:pPr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paragraph" w:customStyle="1" w:styleId="4">
    <w:name w:val="заголовок 4"/>
    <w:basedOn w:val="Normal"/>
    <w:next w:val="Normal"/>
    <w:uiPriority w:val="99"/>
    <w:rsid w:val="004A4F48"/>
    <w:pPr>
      <w:keepNext/>
      <w:overflowPunct w:val="0"/>
      <w:autoSpaceDE w:val="0"/>
      <w:autoSpaceDN w:val="0"/>
      <w:adjustRightInd w:val="0"/>
      <w:spacing w:before="0" w:line="360" w:lineRule="exact"/>
      <w:ind w:firstLine="851"/>
      <w:textAlignment w:val="baseline"/>
    </w:pPr>
    <w:rPr>
      <w:sz w:val="28"/>
      <w:szCs w:val="28"/>
    </w:rPr>
  </w:style>
  <w:style w:type="paragraph" w:styleId="ListParagraph">
    <w:name w:val="List Paragraph"/>
    <w:basedOn w:val="Normal"/>
    <w:uiPriority w:val="34"/>
    <w:qFormat/>
    <w:rsid w:val="004A4F48"/>
    <w:pPr>
      <w:spacing w:before="0"/>
      <w:ind w:left="720"/>
    </w:pPr>
    <w:rPr>
      <w:rFonts w:ascii="Calibri" w:hAnsi="Calibri" w:cs="Calibri"/>
      <w:sz w:val="22"/>
      <w:szCs w:val="22"/>
    </w:rPr>
  </w:style>
  <w:style w:type="paragraph" w:customStyle="1" w:styleId="10">
    <w:name w:val="Знак Знак Знак Знак Знак Знак Знак1 Знак Знак Знак Знак Знак Знак Знак Знак Знак"/>
    <w:basedOn w:val="Normal"/>
    <w:uiPriority w:val="99"/>
    <w:rsid w:val="004A4F48"/>
    <w:pPr>
      <w:tabs>
        <w:tab w:val="num" w:pos="643"/>
      </w:tabs>
      <w:spacing w:before="0"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1">
    <w:name w:val="Знак1"/>
    <w:basedOn w:val="Normal"/>
    <w:uiPriority w:val="99"/>
    <w:rsid w:val="004A4F48"/>
    <w:pPr>
      <w:tabs>
        <w:tab w:val="num" w:pos="643"/>
      </w:tabs>
      <w:spacing w:before="0"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apple-converted-space">
    <w:name w:val="apple-converted-space"/>
    <w:basedOn w:val="DefaultParagraphFont"/>
    <w:rsid w:val="004A4F48"/>
    <w:rPr>
      <w:rFonts w:cs="Times New Roman"/>
    </w:rPr>
  </w:style>
  <w:style w:type="paragraph" w:customStyle="1" w:styleId="Default">
    <w:name w:val="Default"/>
    <w:uiPriority w:val="99"/>
    <w:rsid w:val="004A4F4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12">
    <w:name w:val="Название объекта1"/>
    <w:basedOn w:val="Normal"/>
    <w:next w:val="Normal"/>
    <w:uiPriority w:val="99"/>
    <w:rsid w:val="004A4F48"/>
    <w:pPr>
      <w:keepNext/>
      <w:suppressAutoHyphens/>
      <w:spacing w:before="0"/>
      <w:jc w:val="right"/>
    </w:pPr>
    <w:rPr>
      <w:lang w:eastAsia="ar-SA"/>
    </w:rPr>
  </w:style>
  <w:style w:type="character" w:styleId="Hyperlink">
    <w:name w:val="Hyperlink"/>
    <w:basedOn w:val="DefaultParagraphFont"/>
    <w:uiPriority w:val="99"/>
    <w:unhideWhenUsed/>
    <w:rsid w:val="004A4F48"/>
    <w:rPr>
      <w:rFonts w:cs="Times New Roman"/>
      <w:color w:val="3297BA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4781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biblioclub.ru/index.php?page=book&amp;id=129685" TargetMode="Externa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hyperlink" Target="http://biblioclub.ru/index.php?page=book&amp;id=129685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1763</Words>
  <Characters>10050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Student</cp:lastModifiedBy>
  <cp:revision>2</cp:revision>
  <cp:lastPrinted>2021-02-02T10:43:00Z</cp:lastPrinted>
  <dcterms:created xsi:type="dcterms:W3CDTF">2021-02-02T10:43:00Z</dcterms:created>
  <dcterms:modified xsi:type="dcterms:W3CDTF">2021-02-02T10:43:00Z</dcterms:modified>
</cp:coreProperties>
</file>