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DF979D" w14:textId="172B66E2" w:rsidR="003056D9" w:rsidRDefault="003056D9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092E595" wp14:editId="30D930A1">
            <wp:simplePos x="0" y="0"/>
            <wp:positionH relativeFrom="column">
              <wp:posOffset>-782320</wp:posOffset>
            </wp:positionH>
            <wp:positionV relativeFrom="paragraph">
              <wp:posOffset>-529590</wp:posOffset>
            </wp:positionV>
            <wp:extent cx="7534275" cy="1072642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4275" cy="10726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E3F3B9F" w14:textId="77777777" w:rsidR="003056D9" w:rsidRDefault="003056D9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2F447012" w14:textId="0F9717E2" w:rsidR="003056D9" w:rsidRDefault="003056D9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6D96F937" w14:textId="77777777" w:rsidR="003056D9" w:rsidRDefault="003056D9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60163290" w14:textId="77777777" w:rsidR="003056D9" w:rsidRDefault="003056D9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37A4264B" w14:textId="77777777" w:rsidR="003056D9" w:rsidRDefault="003056D9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40C8678D" w14:textId="77777777" w:rsidR="003056D9" w:rsidRDefault="003056D9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2C83202F" w14:textId="77777777" w:rsidR="003056D9" w:rsidRDefault="003056D9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0471923B" w14:textId="77777777" w:rsidR="003056D9" w:rsidRDefault="003056D9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67B3E8FB" w14:textId="77777777" w:rsidR="003056D9" w:rsidRDefault="003056D9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51A72E91" w14:textId="77777777" w:rsidR="003056D9" w:rsidRDefault="003056D9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72A549D9" w14:textId="77777777" w:rsidR="003056D9" w:rsidRDefault="003056D9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3CE159F3" w14:textId="77777777" w:rsidR="003056D9" w:rsidRDefault="003056D9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5E318B63" w14:textId="520F9954" w:rsidR="003056D9" w:rsidRDefault="003056D9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3B79FB64" w14:textId="51ADF6EE" w:rsidR="003056D9" w:rsidRDefault="003056D9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19E6ECDE" w14:textId="4B19C369" w:rsidR="003056D9" w:rsidRDefault="003056D9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366A66EA" w14:textId="2AFAFBB2" w:rsidR="003056D9" w:rsidRDefault="003056D9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7996A996" w14:textId="23F4DC1A" w:rsidR="003056D9" w:rsidRDefault="003056D9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03AC879F" w14:textId="0CDB9EC1" w:rsidR="003056D9" w:rsidRDefault="003056D9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60660A3C" w14:textId="45A37B82" w:rsidR="003056D9" w:rsidRDefault="003056D9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2BC610A8" w14:textId="6879BC1E" w:rsidR="003056D9" w:rsidRDefault="003056D9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2132C8DB" w14:textId="345039FF" w:rsidR="003056D9" w:rsidRDefault="003056D9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04CDCD92" w14:textId="66541D06" w:rsidR="003056D9" w:rsidRDefault="003056D9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43EA57DB" w14:textId="10393CE3" w:rsidR="003056D9" w:rsidRDefault="003056D9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7EE17926" w14:textId="2AF198D9" w:rsidR="003056D9" w:rsidRDefault="003056D9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118181FE" w14:textId="3064B9DA" w:rsidR="003056D9" w:rsidRDefault="003056D9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233AAC1A" w14:textId="1CE91500" w:rsidR="003056D9" w:rsidRDefault="003056D9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34D75347" w14:textId="43A2A010" w:rsidR="003056D9" w:rsidRDefault="003056D9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50E35469" w14:textId="3C2A2EBD" w:rsidR="003056D9" w:rsidRDefault="003056D9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394FE665" w14:textId="49469372" w:rsidR="003056D9" w:rsidRDefault="003056D9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339365B0" w14:textId="38B0F2A5" w:rsidR="003056D9" w:rsidRDefault="003056D9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77597862" w14:textId="3E6C3CA4" w:rsidR="003056D9" w:rsidRDefault="003056D9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595F2EED" w14:textId="339821A6" w:rsidR="003056D9" w:rsidRDefault="003056D9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6E4FB831" w14:textId="035A164F" w:rsidR="003056D9" w:rsidRDefault="003056D9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32167465" w14:textId="227C1A2A" w:rsidR="003056D9" w:rsidRDefault="003056D9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0E047E13" w14:textId="5D6556F2" w:rsidR="003056D9" w:rsidRDefault="003056D9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13C57D06" w14:textId="1A5A135E" w:rsidR="003056D9" w:rsidRDefault="003056D9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0CA5BBDE" w14:textId="4D24E866" w:rsidR="003056D9" w:rsidRDefault="003056D9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1BF4661A" w14:textId="09FDAD25" w:rsidR="003056D9" w:rsidRDefault="003056D9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63E812AC" w14:textId="59212D18" w:rsidR="003056D9" w:rsidRDefault="003056D9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68CBDF09" w14:textId="70385CFE" w:rsidR="003056D9" w:rsidRDefault="003056D9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3D547EB9" w14:textId="6D8E622F" w:rsidR="003056D9" w:rsidRDefault="003056D9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0A59A342" w14:textId="2BD8C9F5" w:rsidR="003056D9" w:rsidRDefault="003056D9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36C89193" w14:textId="47857883" w:rsidR="003056D9" w:rsidRDefault="003056D9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666D17B3" w14:textId="02330D44" w:rsidR="003056D9" w:rsidRDefault="003056D9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7B909801" w14:textId="77777777" w:rsidR="003056D9" w:rsidRDefault="003056D9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67BE31CE" w14:textId="2C4495BF" w:rsidR="00674DAC" w:rsidRDefault="00674DAC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Содержание</w:t>
      </w:r>
    </w:p>
    <w:tbl>
      <w:tblPr>
        <w:tblW w:w="9611" w:type="dxa"/>
        <w:tblInd w:w="288" w:type="dxa"/>
        <w:tblLayout w:type="fixed"/>
        <w:tblLook w:val="01E0" w:firstRow="1" w:lastRow="1" w:firstColumn="1" w:lastColumn="1" w:noHBand="0" w:noVBand="0"/>
      </w:tblPr>
      <w:tblGrid>
        <w:gridCol w:w="1080"/>
        <w:gridCol w:w="7920"/>
        <w:gridCol w:w="611"/>
      </w:tblGrid>
      <w:tr w:rsidR="00674DAC" w:rsidRPr="00CE79B2" w14:paraId="693E1A01" w14:textId="77777777">
        <w:trPr>
          <w:trHeight w:val="303"/>
        </w:trPr>
        <w:tc>
          <w:tcPr>
            <w:tcW w:w="1080" w:type="dxa"/>
          </w:tcPr>
          <w:p w14:paraId="0689A6F2" w14:textId="77777777" w:rsidR="00674DAC" w:rsidRPr="00CE79B2" w:rsidRDefault="00674DAC" w:rsidP="000F73AD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7920" w:type="dxa"/>
          </w:tcPr>
          <w:p w14:paraId="69D65619" w14:textId="77777777" w:rsidR="00674DAC" w:rsidRPr="00CE79B2" w:rsidRDefault="00674DAC" w:rsidP="000F73AD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611" w:type="dxa"/>
          </w:tcPr>
          <w:p w14:paraId="5EB1E229" w14:textId="77777777" w:rsidR="00674DAC" w:rsidRPr="00CE79B2" w:rsidRDefault="00674DAC" w:rsidP="000F73AD">
            <w:pPr>
              <w:spacing w:before="0"/>
              <w:jc w:val="center"/>
            </w:pPr>
            <w:r>
              <w:t>стр.</w:t>
            </w:r>
          </w:p>
        </w:tc>
      </w:tr>
      <w:tr w:rsidR="00674DAC" w:rsidRPr="00CE79B2" w14:paraId="0E287175" w14:textId="77777777">
        <w:trPr>
          <w:trHeight w:val="278"/>
        </w:trPr>
        <w:tc>
          <w:tcPr>
            <w:tcW w:w="1080" w:type="dxa"/>
          </w:tcPr>
          <w:p w14:paraId="0E7893C6" w14:textId="77777777" w:rsidR="00674DAC" w:rsidRPr="00CE79B2" w:rsidRDefault="00674DAC" w:rsidP="000F73AD">
            <w:p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42C9CCA0" w14:textId="77777777" w:rsidR="00674DAC" w:rsidRPr="00CE79B2" w:rsidRDefault="00D9544B" w:rsidP="000F73AD">
            <w:pPr>
              <w:tabs>
                <w:tab w:val="left" w:pos="432"/>
              </w:tabs>
              <w:spacing w:before="0"/>
              <w:ind w:firstLine="252"/>
            </w:pPr>
            <w:r>
              <w:t>Пояснительная записка</w:t>
            </w:r>
          </w:p>
        </w:tc>
        <w:tc>
          <w:tcPr>
            <w:tcW w:w="611" w:type="dxa"/>
          </w:tcPr>
          <w:p w14:paraId="52BBEAB8" w14:textId="77777777" w:rsidR="00674DAC" w:rsidRPr="00CE79B2" w:rsidRDefault="00674DAC" w:rsidP="000F73AD">
            <w:pPr>
              <w:spacing w:before="0"/>
              <w:jc w:val="center"/>
            </w:pPr>
          </w:p>
        </w:tc>
      </w:tr>
      <w:tr w:rsidR="00674DAC" w:rsidRPr="00CE79B2" w14:paraId="7E7E3538" w14:textId="77777777">
        <w:trPr>
          <w:trHeight w:val="303"/>
        </w:trPr>
        <w:tc>
          <w:tcPr>
            <w:tcW w:w="1080" w:type="dxa"/>
          </w:tcPr>
          <w:p w14:paraId="40955C76" w14:textId="77777777" w:rsidR="00674DAC" w:rsidRPr="00CE79B2" w:rsidRDefault="004F659A" w:rsidP="000F73AD">
            <w:pPr>
              <w:tabs>
                <w:tab w:val="left" w:pos="0"/>
              </w:tabs>
              <w:spacing w:before="0"/>
              <w:jc w:val="center"/>
            </w:pPr>
            <w:r>
              <w:t>1.</w:t>
            </w:r>
          </w:p>
        </w:tc>
        <w:tc>
          <w:tcPr>
            <w:tcW w:w="7920" w:type="dxa"/>
          </w:tcPr>
          <w:p w14:paraId="3D08F53B" w14:textId="77777777" w:rsidR="00674DAC" w:rsidRPr="00CE79B2" w:rsidRDefault="002023A4" w:rsidP="000F73AD">
            <w:pPr>
              <w:tabs>
                <w:tab w:val="left" w:pos="432"/>
              </w:tabs>
              <w:spacing w:before="0"/>
              <w:ind w:firstLine="252"/>
            </w:pPr>
            <w:r>
              <w:t>Цели и задачи дисциплины (модуля)</w:t>
            </w:r>
          </w:p>
        </w:tc>
        <w:tc>
          <w:tcPr>
            <w:tcW w:w="611" w:type="dxa"/>
          </w:tcPr>
          <w:p w14:paraId="1BB4B486" w14:textId="77777777" w:rsidR="00674DAC" w:rsidRPr="00CE79B2" w:rsidRDefault="00E85828" w:rsidP="000F73AD">
            <w:pPr>
              <w:spacing w:before="0"/>
              <w:jc w:val="center"/>
            </w:pPr>
            <w:r>
              <w:t>2</w:t>
            </w:r>
          </w:p>
        </w:tc>
      </w:tr>
      <w:tr w:rsidR="002023A4" w:rsidRPr="00CE79B2" w14:paraId="1266A8E5" w14:textId="77777777">
        <w:trPr>
          <w:trHeight w:val="317"/>
        </w:trPr>
        <w:tc>
          <w:tcPr>
            <w:tcW w:w="1080" w:type="dxa"/>
          </w:tcPr>
          <w:p w14:paraId="4ACC9C8E" w14:textId="77777777" w:rsidR="002023A4" w:rsidRPr="00CE79B2" w:rsidRDefault="004F659A" w:rsidP="000F73AD">
            <w:pPr>
              <w:tabs>
                <w:tab w:val="left" w:pos="0"/>
              </w:tabs>
              <w:spacing w:before="0"/>
              <w:jc w:val="center"/>
            </w:pPr>
            <w:r>
              <w:t>2</w:t>
            </w:r>
          </w:p>
        </w:tc>
        <w:tc>
          <w:tcPr>
            <w:tcW w:w="7920" w:type="dxa"/>
          </w:tcPr>
          <w:p w14:paraId="269ECD21" w14:textId="77777777" w:rsidR="002023A4" w:rsidRPr="00CE79B2" w:rsidRDefault="002023A4" w:rsidP="000F73AD">
            <w:pPr>
              <w:tabs>
                <w:tab w:val="left" w:pos="432"/>
              </w:tabs>
              <w:spacing w:before="0"/>
              <w:ind w:firstLine="252"/>
            </w:pPr>
            <w:r w:rsidRPr="00CE79B2">
              <w:t>Объём дисциплины</w:t>
            </w:r>
            <w:r>
              <w:t xml:space="preserve"> (модуля) по видам учебной работы</w:t>
            </w:r>
          </w:p>
        </w:tc>
        <w:tc>
          <w:tcPr>
            <w:tcW w:w="611" w:type="dxa"/>
          </w:tcPr>
          <w:p w14:paraId="353020CA" w14:textId="77777777" w:rsidR="002023A4" w:rsidRPr="00CE79B2" w:rsidRDefault="00E85828" w:rsidP="000F73AD">
            <w:pPr>
              <w:spacing w:before="0"/>
              <w:jc w:val="center"/>
            </w:pPr>
            <w:r>
              <w:t>3</w:t>
            </w:r>
          </w:p>
        </w:tc>
      </w:tr>
      <w:tr w:rsidR="002023A4" w:rsidRPr="00CE79B2" w14:paraId="218BA746" w14:textId="77777777">
        <w:trPr>
          <w:trHeight w:val="317"/>
        </w:trPr>
        <w:tc>
          <w:tcPr>
            <w:tcW w:w="1080" w:type="dxa"/>
          </w:tcPr>
          <w:p w14:paraId="076A25EC" w14:textId="77777777" w:rsidR="002023A4" w:rsidRPr="00CE79B2" w:rsidRDefault="004F659A" w:rsidP="000F73AD">
            <w:pPr>
              <w:tabs>
                <w:tab w:val="left" w:pos="0"/>
              </w:tabs>
              <w:spacing w:before="0"/>
              <w:jc w:val="center"/>
            </w:pPr>
            <w:r>
              <w:t>3.</w:t>
            </w:r>
          </w:p>
        </w:tc>
        <w:tc>
          <w:tcPr>
            <w:tcW w:w="7920" w:type="dxa"/>
          </w:tcPr>
          <w:p w14:paraId="0E3D8237" w14:textId="77777777" w:rsidR="002023A4" w:rsidRPr="00CE79B2" w:rsidRDefault="002023A4" w:rsidP="000F73AD">
            <w:pPr>
              <w:tabs>
                <w:tab w:val="left" w:pos="432"/>
              </w:tabs>
              <w:spacing w:before="0"/>
              <w:ind w:firstLine="252"/>
            </w:pPr>
            <w:r>
              <w:t>Содержание дисциплины (модуля)</w:t>
            </w:r>
          </w:p>
        </w:tc>
        <w:tc>
          <w:tcPr>
            <w:tcW w:w="611" w:type="dxa"/>
          </w:tcPr>
          <w:p w14:paraId="68B92349" w14:textId="77777777" w:rsidR="002023A4" w:rsidRPr="00CE79B2" w:rsidRDefault="00E85828" w:rsidP="000F73AD">
            <w:pPr>
              <w:spacing w:before="0"/>
              <w:jc w:val="center"/>
            </w:pPr>
            <w:r>
              <w:t>4</w:t>
            </w:r>
          </w:p>
        </w:tc>
      </w:tr>
      <w:tr w:rsidR="002023A4" w:rsidRPr="00CE79B2" w14:paraId="37AE9FAB" w14:textId="77777777">
        <w:trPr>
          <w:trHeight w:val="303"/>
        </w:trPr>
        <w:tc>
          <w:tcPr>
            <w:tcW w:w="1080" w:type="dxa"/>
          </w:tcPr>
          <w:p w14:paraId="059CF6A9" w14:textId="77777777" w:rsidR="002023A4" w:rsidRPr="00CE79B2" w:rsidRDefault="004F659A" w:rsidP="000F73AD">
            <w:pPr>
              <w:tabs>
                <w:tab w:val="left" w:pos="0"/>
              </w:tabs>
              <w:spacing w:before="0"/>
              <w:jc w:val="center"/>
            </w:pPr>
            <w:r>
              <w:t>4.</w:t>
            </w:r>
          </w:p>
        </w:tc>
        <w:tc>
          <w:tcPr>
            <w:tcW w:w="7920" w:type="dxa"/>
          </w:tcPr>
          <w:p w14:paraId="71AF56C8" w14:textId="77777777" w:rsidR="002023A4" w:rsidRPr="00CE79B2" w:rsidRDefault="002023A4" w:rsidP="000F73AD">
            <w:pPr>
              <w:tabs>
                <w:tab w:val="left" w:pos="432"/>
              </w:tabs>
              <w:spacing w:before="0"/>
              <w:ind w:firstLine="252"/>
            </w:pPr>
            <w:r>
              <w:t xml:space="preserve">Самостоятельная  работа </w:t>
            </w:r>
            <w:r w:rsidR="00667A40">
              <w:t>обучающихся</w:t>
            </w:r>
          </w:p>
        </w:tc>
        <w:tc>
          <w:tcPr>
            <w:tcW w:w="611" w:type="dxa"/>
          </w:tcPr>
          <w:p w14:paraId="6EA128FF" w14:textId="77777777" w:rsidR="002023A4" w:rsidRPr="00CE79B2" w:rsidRDefault="00E85828" w:rsidP="000F73AD">
            <w:pPr>
              <w:spacing w:before="0"/>
              <w:jc w:val="center"/>
            </w:pPr>
            <w:r>
              <w:t>5</w:t>
            </w:r>
          </w:p>
        </w:tc>
      </w:tr>
      <w:tr w:rsidR="002023A4" w:rsidRPr="00CE79B2" w14:paraId="1114F401" w14:textId="77777777">
        <w:trPr>
          <w:trHeight w:val="317"/>
        </w:trPr>
        <w:tc>
          <w:tcPr>
            <w:tcW w:w="1080" w:type="dxa"/>
          </w:tcPr>
          <w:p w14:paraId="413045A7" w14:textId="77777777" w:rsidR="002023A4" w:rsidRPr="00CE79B2" w:rsidRDefault="004F659A" w:rsidP="000F73AD">
            <w:pPr>
              <w:tabs>
                <w:tab w:val="left" w:pos="0"/>
              </w:tabs>
              <w:spacing w:before="0"/>
              <w:jc w:val="center"/>
            </w:pPr>
            <w:r>
              <w:t>5.</w:t>
            </w:r>
          </w:p>
        </w:tc>
        <w:tc>
          <w:tcPr>
            <w:tcW w:w="7920" w:type="dxa"/>
          </w:tcPr>
          <w:p w14:paraId="73ECEC09" w14:textId="77777777" w:rsidR="002023A4" w:rsidRPr="00CE79B2" w:rsidRDefault="002023A4" w:rsidP="000F73AD">
            <w:pPr>
              <w:tabs>
                <w:tab w:val="left" w:pos="432"/>
              </w:tabs>
              <w:spacing w:before="0"/>
              <w:ind w:firstLine="252"/>
            </w:pPr>
            <w:r>
              <w:t>Учебно-м</w:t>
            </w:r>
            <w:r w:rsidRPr="00CE79B2">
              <w:t>етодическ</w:t>
            </w:r>
            <w:r>
              <w:t>ое</w:t>
            </w:r>
            <w:r w:rsidRPr="00CE79B2">
              <w:t xml:space="preserve"> </w:t>
            </w:r>
            <w:r>
              <w:t>обеспечение дисциплины (модуля)</w:t>
            </w:r>
          </w:p>
        </w:tc>
        <w:tc>
          <w:tcPr>
            <w:tcW w:w="611" w:type="dxa"/>
          </w:tcPr>
          <w:p w14:paraId="63280356" w14:textId="77777777" w:rsidR="002023A4" w:rsidRPr="00CE79B2" w:rsidRDefault="00E85828" w:rsidP="000F73AD">
            <w:pPr>
              <w:spacing w:before="0"/>
              <w:jc w:val="center"/>
            </w:pPr>
            <w:r>
              <w:t>6</w:t>
            </w:r>
          </w:p>
        </w:tc>
      </w:tr>
      <w:tr w:rsidR="002023A4" w:rsidRPr="00CE79B2" w14:paraId="007329E9" w14:textId="77777777">
        <w:trPr>
          <w:trHeight w:val="317"/>
        </w:trPr>
        <w:tc>
          <w:tcPr>
            <w:tcW w:w="1080" w:type="dxa"/>
          </w:tcPr>
          <w:p w14:paraId="6BE18435" w14:textId="77777777" w:rsidR="002023A4" w:rsidRPr="00CE79B2" w:rsidRDefault="00835AE0" w:rsidP="000F73AD">
            <w:pPr>
              <w:tabs>
                <w:tab w:val="left" w:pos="0"/>
              </w:tabs>
              <w:spacing w:before="0"/>
              <w:jc w:val="center"/>
            </w:pPr>
            <w:r>
              <w:t>6.</w:t>
            </w:r>
          </w:p>
        </w:tc>
        <w:tc>
          <w:tcPr>
            <w:tcW w:w="7920" w:type="dxa"/>
          </w:tcPr>
          <w:p w14:paraId="4599C7C9" w14:textId="77777777" w:rsidR="002023A4" w:rsidRDefault="002023A4" w:rsidP="00835AE0">
            <w:pPr>
              <w:tabs>
                <w:tab w:val="left" w:pos="432"/>
              </w:tabs>
              <w:spacing w:before="0"/>
              <w:ind w:firstLine="252"/>
            </w:pPr>
            <w:r w:rsidRPr="00CE79B2">
              <w:t xml:space="preserve">Методические </w:t>
            </w:r>
            <w:r>
              <w:t>рекомендации по дисциплине (модулю)</w:t>
            </w:r>
          </w:p>
        </w:tc>
        <w:tc>
          <w:tcPr>
            <w:tcW w:w="611" w:type="dxa"/>
          </w:tcPr>
          <w:p w14:paraId="37923E77" w14:textId="77777777" w:rsidR="002023A4" w:rsidRPr="00CE79B2" w:rsidRDefault="00E85828" w:rsidP="000F73AD">
            <w:pPr>
              <w:spacing w:before="0"/>
              <w:jc w:val="center"/>
            </w:pPr>
            <w:r>
              <w:t>7</w:t>
            </w:r>
          </w:p>
        </w:tc>
      </w:tr>
      <w:tr w:rsidR="002023A4" w:rsidRPr="00CE79B2" w14:paraId="5A1752A1" w14:textId="77777777">
        <w:trPr>
          <w:trHeight w:val="303"/>
        </w:trPr>
        <w:tc>
          <w:tcPr>
            <w:tcW w:w="1080" w:type="dxa"/>
          </w:tcPr>
          <w:p w14:paraId="5D1B787B" w14:textId="77777777" w:rsidR="002023A4" w:rsidRPr="00CE79B2" w:rsidRDefault="00835AE0" w:rsidP="000F73AD">
            <w:pPr>
              <w:tabs>
                <w:tab w:val="left" w:pos="0"/>
              </w:tabs>
              <w:spacing w:before="0"/>
              <w:jc w:val="center"/>
            </w:pPr>
            <w:r>
              <w:t>7.</w:t>
            </w:r>
          </w:p>
        </w:tc>
        <w:tc>
          <w:tcPr>
            <w:tcW w:w="7920" w:type="dxa"/>
          </w:tcPr>
          <w:p w14:paraId="01E9E04E" w14:textId="77777777" w:rsidR="002023A4" w:rsidRPr="00CE79B2" w:rsidRDefault="004F659A" w:rsidP="000F73AD">
            <w:pPr>
              <w:tabs>
                <w:tab w:val="left" w:pos="432"/>
              </w:tabs>
              <w:spacing w:before="0"/>
              <w:ind w:firstLine="252"/>
            </w:pPr>
            <w:r>
              <w:t xml:space="preserve">Материально-техническое обеспечение </w:t>
            </w:r>
            <w:r w:rsidRPr="000F73AD">
              <w:rPr>
                <w:color w:val="000000"/>
                <w:spacing w:val="5"/>
              </w:rPr>
              <w:t>дисциплины (модуля)</w:t>
            </w:r>
          </w:p>
        </w:tc>
        <w:tc>
          <w:tcPr>
            <w:tcW w:w="611" w:type="dxa"/>
          </w:tcPr>
          <w:p w14:paraId="044EB235" w14:textId="77777777" w:rsidR="002023A4" w:rsidRPr="00CE79B2" w:rsidRDefault="00E85828" w:rsidP="000F73AD">
            <w:pPr>
              <w:spacing w:before="0"/>
              <w:jc w:val="center"/>
            </w:pPr>
            <w:r>
              <w:t>7</w:t>
            </w:r>
          </w:p>
        </w:tc>
      </w:tr>
      <w:tr w:rsidR="002023A4" w:rsidRPr="00CE79B2" w14:paraId="1E54CE12" w14:textId="77777777">
        <w:trPr>
          <w:trHeight w:val="303"/>
        </w:trPr>
        <w:tc>
          <w:tcPr>
            <w:tcW w:w="1080" w:type="dxa"/>
          </w:tcPr>
          <w:p w14:paraId="4BC9BDE0" w14:textId="77777777" w:rsidR="002023A4" w:rsidRDefault="00835AE0" w:rsidP="000F73AD">
            <w:pPr>
              <w:tabs>
                <w:tab w:val="left" w:pos="0"/>
              </w:tabs>
              <w:spacing w:before="0"/>
              <w:jc w:val="center"/>
            </w:pPr>
            <w:r>
              <w:t>8.</w:t>
            </w:r>
          </w:p>
        </w:tc>
        <w:tc>
          <w:tcPr>
            <w:tcW w:w="7920" w:type="dxa"/>
          </w:tcPr>
          <w:p w14:paraId="15860B4D" w14:textId="77777777" w:rsidR="002023A4" w:rsidRPr="00CE79B2" w:rsidRDefault="00835AE0" w:rsidP="00835AE0">
            <w:pPr>
              <w:tabs>
                <w:tab w:val="left" w:pos="432"/>
              </w:tabs>
              <w:spacing w:before="0"/>
              <w:ind w:firstLine="252"/>
            </w:pPr>
            <w:r>
              <w:t>Лист регистрации изменений</w:t>
            </w:r>
          </w:p>
        </w:tc>
        <w:tc>
          <w:tcPr>
            <w:tcW w:w="611" w:type="dxa"/>
          </w:tcPr>
          <w:p w14:paraId="526C430B" w14:textId="77777777" w:rsidR="002023A4" w:rsidRPr="00CE79B2" w:rsidRDefault="00E85828" w:rsidP="000F73AD">
            <w:pPr>
              <w:spacing w:before="0"/>
              <w:jc w:val="center"/>
            </w:pPr>
            <w:r>
              <w:t>9</w:t>
            </w:r>
          </w:p>
        </w:tc>
      </w:tr>
    </w:tbl>
    <w:p w14:paraId="3672508C" w14:textId="77777777" w:rsidR="0066426C" w:rsidRDefault="0066426C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5A88D3B0" w14:textId="77777777" w:rsidR="00BA59BA" w:rsidRDefault="00BA59BA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4E2DF60E" w14:textId="77777777" w:rsidR="00BA59BA" w:rsidRDefault="00BA59BA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54455F3C" w14:textId="77777777" w:rsidR="00BA59BA" w:rsidRDefault="00BA59BA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04636D12" w14:textId="77777777" w:rsidR="00BA59BA" w:rsidRDefault="00BA59BA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755C1112" w14:textId="77777777" w:rsidR="00BA59BA" w:rsidRDefault="00BA59BA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6807CEF5" w14:textId="77777777" w:rsidR="00BA59BA" w:rsidRDefault="00BA59BA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0E9B6ABE" w14:textId="77777777" w:rsidR="000B6E0D" w:rsidRDefault="00674DAC" w:rsidP="000B6E0D">
      <w:pPr>
        <w:spacing w:before="0"/>
        <w:jc w:val="center"/>
        <w:rPr>
          <w:b/>
          <w:bCs/>
        </w:rPr>
      </w:pPr>
      <w:r>
        <w:rPr>
          <w:b/>
          <w:bCs/>
        </w:rPr>
        <w:br w:type="page"/>
      </w:r>
      <w:r w:rsidR="000B6E0D">
        <w:rPr>
          <w:b/>
          <w:bCs/>
        </w:rPr>
        <w:lastRenderedPageBreak/>
        <w:t>Пояснительная записка</w:t>
      </w:r>
    </w:p>
    <w:p w14:paraId="7B5AB76A" w14:textId="77777777" w:rsidR="000B6E0D" w:rsidRPr="004A5399" w:rsidRDefault="000B6E0D" w:rsidP="000B6E0D">
      <w:pPr>
        <w:ind w:firstLine="720"/>
        <w:jc w:val="both"/>
        <w:rPr>
          <w:sz w:val="26"/>
          <w:szCs w:val="26"/>
        </w:rPr>
      </w:pPr>
      <w:r w:rsidRPr="004A5399">
        <w:rPr>
          <w:sz w:val="26"/>
          <w:szCs w:val="26"/>
        </w:rPr>
        <w:t xml:space="preserve">Рабочая программа дисциплины составлена в соответствии с требованиями </w:t>
      </w:r>
      <w:r>
        <w:rPr>
          <w:sz w:val="26"/>
          <w:szCs w:val="26"/>
        </w:rPr>
        <w:t>Ф</w:t>
      </w:r>
      <w:r w:rsidRPr="004A5399">
        <w:rPr>
          <w:sz w:val="26"/>
          <w:szCs w:val="26"/>
        </w:rPr>
        <w:t>ГОС</w:t>
      </w:r>
      <w:r>
        <w:rPr>
          <w:sz w:val="26"/>
          <w:szCs w:val="26"/>
        </w:rPr>
        <w:t xml:space="preserve"> ВО</w:t>
      </w:r>
      <w:r w:rsidRPr="004A5399">
        <w:rPr>
          <w:sz w:val="26"/>
          <w:szCs w:val="26"/>
        </w:rPr>
        <w:t xml:space="preserve"> по направлению подготовки </w:t>
      </w:r>
      <w:r>
        <w:t>01.03.01 «Математика»</w:t>
      </w:r>
    </w:p>
    <w:p w14:paraId="623B46C8" w14:textId="77777777" w:rsidR="000B6E0D" w:rsidRPr="00DC2337" w:rsidRDefault="000B6E0D" w:rsidP="000B6E0D">
      <w:pPr>
        <w:pStyle w:val="NormalWeb"/>
        <w:spacing w:before="0" w:beforeAutospacing="0" w:after="0" w:afterAutospacing="0"/>
        <w:ind w:firstLine="709"/>
        <w:jc w:val="both"/>
        <w:rPr>
          <w:sz w:val="26"/>
          <w:szCs w:val="26"/>
          <w:lang w:val="ru-RU"/>
        </w:rPr>
      </w:pPr>
      <w:r w:rsidRPr="004A5399">
        <w:rPr>
          <w:sz w:val="26"/>
          <w:szCs w:val="26"/>
          <w:lang w:val="ru-RU"/>
        </w:rPr>
        <w:t xml:space="preserve">РП представляет собой совокупность дидактических материалов, направленных на реализацию содержательных, методических и организационных условий подготовки  по направлению </w:t>
      </w:r>
      <w:r w:rsidRPr="00D635B5">
        <w:rPr>
          <w:lang w:val="ru-RU"/>
        </w:rPr>
        <w:t>01</w:t>
      </w:r>
      <w:r>
        <w:rPr>
          <w:lang w:val="ru-RU"/>
        </w:rPr>
        <w:t>.</w:t>
      </w:r>
      <w:r w:rsidRPr="00D635B5">
        <w:rPr>
          <w:lang w:val="ru-RU"/>
        </w:rPr>
        <w:t>0</w:t>
      </w:r>
      <w:r>
        <w:rPr>
          <w:lang w:val="ru-RU"/>
        </w:rPr>
        <w:t>3.</w:t>
      </w:r>
      <w:r w:rsidRPr="00D635B5">
        <w:rPr>
          <w:lang w:val="ru-RU"/>
        </w:rPr>
        <w:t>0</w:t>
      </w:r>
      <w:r>
        <w:rPr>
          <w:lang w:val="ru-RU"/>
        </w:rPr>
        <w:t>1</w:t>
      </w:r>
      <w:r w:rsidRPr="00D635B5">
        <w:rPr>
          <w:lang w:val="ru-RU"/>
        </w:rPr>
        <w:t xml:space="preserve"> «</w:t>
      </w:r>
      <w:r>
        <w:rPr>
          <w:lang w:val="ru-RU"/>
        </w:rPr>
        <w:t>М</w:t>
      </w:r>
      <w:r w:rsidRPr="00D635B5">
        <w:rPr>
          <w:lang w:val="ru-RU"/>
        </w:rPr>
        <w:t>атематика</w:t>
      </w:r>
      <w:r>
        <w:rPr>
          <w:lang w:val="ru-RU"/>
        </w:rPr>
        <w:t>».</w:t>
      </w:r>
    </w:p>
    <w:p w14:paraId="17174871" w14:textId="77777777" w:rsidR="000B6E0D" w:rsidRDefault="000B6E0D" w:rsidP="000B6E0D">
      <w:pPr>
        <w:ind w:firstLine="709"/>
        <w:jc w:val="both"/>
      </w:pPr>
      <w:r w:rsidRPr="004A5399">
        <w:rPr>
          <w:sz w:val="26"/>
          <w:szCs w:val="26"/>
        </w:rPr>
        <w:t xml:space="preserve">Дисциплина </w:t>
      </w:r>
      <w:r>
        <w:t>Б1.</w:t>
      </w:r>
      <w:r w:rsidR="005810B8">
        <w:t>В.11</w:t>
      </w:r>
      <w:r>
        <w:t xml:space="preserve"> </w:t>
      </w:r>
      <w:r w:rsidRPr="004A5399">
        <w:rPr>
          <w:sz w:val="26"/>
          <w:szCs w:val="26"/>
        </w:rPr>
        <w:t xml:space="preserve">относится </w:t>
      </w:r>
      <w:r>
        <w:rPr>
          <w:sz w:val="26"/>
          <w:szCs w:val="26"/>
        </w:rPr>
        <w:t xml:space="preserve">к </w:t>
      </w:r>
      <w:r>
        <w:t xml:space="preserve"> </w:t>
      </w:r>
      <w:r w:rsidR="005810B8">
        <w:t>вариативной части</w:t>
      </w:r>
      <w:r>
        <w:t xml:space="preserve"> блока «Дисциплины».</w:t>
      </w:r>
    </w:p>
    <w:p w14:paraId="7342CC19" w14:textId="77777777" w:rsidR="000B6E0D" w:rsidRPr="004A5399" w:rsidRDefault="000B6E0D" w:rsidP="000B6E0D">
      <w:pPr>
        <w:ind w:firstLine="709"/>
        <w:jc w:val="both"/>
        <w:rPr>
          <w:sz w:val="26"/>
          <w:szCs w:val="26"/>
        </w:rPr>
      </w:pPr>
      <w:r w:rsidRPr="004A5399">
        <w:rPr>
          <w:sz w:val="26"/>
          <w:szCs w:val="26"/>
        </w:rPr>
        <w:t xml:space="preserve">Трудоемкость дисциплины: </w:t>
      </w:r>
      <w:r>
        <w:rPr>
          <w:sz w:val="26"/>
          <w:szCs w:val="26"/>
        </w:rPr>
        <w:t xml:space="preserve">10 </w:t>
      </w:r>
      <w:r w:rsidRPr="004A5399">
        <w:rPr>
          <w:sz w:val="26"/>
          <w:szCs w:val="26"/>
        </w:rPr>
        <w:t xml:space="preserve">зачетных единиц и </w:t>
      </w:r>
      <w:r>
        <w:rPr>
          <w:sz w:val="26"/>
          <w:szCs w:val="26"/>
        </w:rPr>
        <w:t>360 часов</w:t>
      </w:r>
      <w:r w:rsidRPr="004A5399">
        <w:rPr>
          <w:sz w:val="26"/>
          <w:szCs w:val="26"/>
        </w:rPr>
        <w:t>.</w:t>
      </w:r>
    </w:p>
    <w:p w14:paraId="649CCBFF" w14:textId="77777777" w:rsidR="000B6E0D" w:rsidRDefault="000B6E0D" w:rsidP="000B6E0D">
      <w:pPr>
        <w:ind w:firstLine="540"/>
        <w:jc w:val="both"/>
      </w:pPr>
      <w:r>
        <w:t xml:space="preserve">контактная работа: </w:t>
      </w:r>
      <w:r w:rsidR="0010034F">
        <w:t>130</w:t>
      </w:r>
    </w:p>
    <w:p w14:paraId="6E4AEBA5" w14:textId="77777777" w:rsidR="000B6E0D" w:rsidRDefault="000B6E0D" w:rsidP="000B6E0D">
      <w:pPr>
        <w:ind w:firstLine="540"/>
        <w:jc w:val="both"/>
      </w:pPr>
      <w:r>
        <w:t>занятия лекционного типа – _</w:t>
      </w:r>
      <w:r w:rsidR="0010034F">
        <w:rPr>
          <w:u w:val="single"/>
        </w:rPr>
        <w:t>68</w:t>
      </w:r>
      <w:r>
        <w:t xml:space="preserve">_ ч., </w:t>
      </w:r>
    </w:p>
    <w:p w14:paraId="4B3F1C5E" w14:textId="77777777" w:rsidR="000B6E0D" w:rsidRDefault="00D44AB5" w:rsidP="000B6E0D">
      <w:pPr>
        <w:ind w:firstLine="540"/>
        <w:jc w:val="both"/>
      </w:pPr>
      <w:r>
        <w:t xml:space="preserve">занятия </w:t>
      </w:r>
      <w:r w:rsidR="0010034F">
        <w:t>лабораторного</w:t>
      </w:r>
      <w:r>
        <w:t xml:space="preserve"> типа </w:t>
      </w:r>
      <w:r w:rsidR="000B6E0D">
        <w:t xml:space="preserve"> – </w:t>
      </w:r>
      <w:r w:rsidRPr="00D44AB5">
        <w:rPr>
          <w:u w:val="single"/>
        </w:rPr>
        <w:t>5</w:t>
      </w:r>
      <w:r w:rsidR="0010034F">
        <w:rPr>
          <w:u w:val="single"/>
        </w:rPr>
        <w:t>4</w:t>
      </w:r>
      <w:r w:rsidR="000B6E0D">
        <w:t xml:space="preserve"> ч., </w:t>
      </w:r>
    </w:p>
    <w:p w14:paraId="4F300CB4" w14:textId="77777777" w:rsidR="000B6E0D" w:rsidRDefault="000B6E0D" w:rsidP="000B6E0D">
      <w:pPr>
        <w:ind w:firstLine="540"/>
        <w:jc w:val="both"/>
      </w:pPr>
      <w:r>
        <w:t>контроль самостоятельной работы –</w:t>
      </w:r>
      <w:r w:rsidR="00D44AB5" w:rsidRPr="00D44AB5">
        <w:rPr>
          <w:u w:val="single"/>
        </w:rPr>
        <w:t>7</w:t>
      </w:r>
      <w:r>
        <w:t xml:space="preserve">  ч.,</w:t>
      </w:r>
    </w:p>
    <w:p w14:paraId="016424F8" w14:textId="77777777" w:rsidR="000B6E0D" w:rsidRDefault="000B6E0D" w:rsidP="000B6E0D">
      <w:pPr>
        <w:ind w:firstLine="540"/>
        <w:jc w:val="both"/>
      </w:pPr>
      <w:r>
        <w:t xml:space="preserve">иная контактная работа </w:t>
      </w:r>
      <w:r w:rsidR="0010034F">
        <w:t>0.6</w:t>
      </w:r>
      <w:r>
        <w:t>ч.,</w:t>
      </w:r>
    </w:p>
    <w:p w14:paraId="79EAEDD2" w14:textId="77777777" w:rsidR="000B6E0D" w:rsidRDefault="000B6E0D" w:rsidP="000B6E0D">
      <w:pPr>
        <w:ind w:firstLine="540"/>
        <w:jc w:val="both"/>
      </w:pPr>
      <w:r>
        <w:t>контролируемая письменная работа – ___ ч.,</w:t>
      </w:r>
    </w:p>
    <w:p w14:paraId="44B2862E" w14:textId="77777777" w:rsidR="000B6E0D" w:rsidRDefault="000B6E0D" w:rsidP="000B6E0D">
      <w:pPr>
        <w:ind w:firstLine="540"/>
        <w:jc w:val="both"/>
      </w:pPr>
      <w:r>
        <w:t xml:space="preserve">СР – </w:t>
      </w:r>
      <w:r w:rsidR="00D44AB5">
        <w:t>1</w:t>
      </w:r>
      <w:r w:rsidR="0010034F">
        <w:t>95</w:t>
      </w:r>
      <w:r>
        <w:t xml:space="preserve"> ч.,</w:t>
      </w:r>
    </w:p>
    <w:p w14:paraId="0FD25F84" w14:textId="77777777" w:rsidR="000B6E0D" w:rsidRDefault="000B6E0D" w:rsidP="000B6E0D">
      <w:pPr>
        <w:ind w:firstLine="540"/>
        <w:jc w:val="both"/>
      </w:pPr>
      <w:r>
        <w:t xml:space="preserve">контроль – </w:t>
      </w:r>
      <w:r w:rsidR="0010034F">
        <w:t>3</w:t>
      </w:r>
      <w:r w:rsidR="00D44AB5">
        <w:t>5</w:t>
      </w:r>
      <w:r w:rsidR="0010034F">
        <w:t>.7</w:t>
      </w:r>
      <w:r>
        <w:t xml:space="preserve"> ч.</w:t>
      </w:r>
    </w:p>
    <w:p w14:paraId="14A70566" w14:textId="77777777" w:rsidR="000B6E0D" w:rsidRPr="00826586" w:rsidRDefault="000B6E0D" w:rsidP="000B6E0D">
      <w:pPr>
        <w:spacing w:line="360" w:lineRule="auto"/>
        <w:ind w:firstLine="720"/>
        <w:jc w:val="both"/>
      </w:pPr>
      <w:r>
        <w:t>Ключевые слова:</w:t>
      </w:r>
      <w:r w:rsidRPr="000B6E0D">
        <w:rPr>
          <w:sz w:val="26"/>
          <w:szCs w:val="26"/>
        </w:rPr>
        <w:t xml:space="preserve"> </w:t>
      </w:r>
      <w:r w:rsidRPr="00826586">
        <w:t>численные методы, интерполирование (интерполяция), аппроксим</w:t>
      </w:r>
      <w:r w:rsidRPr="00826586">
        <w:t>а</w:t>
      </w:r>
      <w:r w:rsidRPr="00826586">
        <w:t>ция, априорная формула, апостериорная формула, погрешность, итерация, метрика, сплайн.</w:t>
      </w:r>
    </w:p>
    <w:p w14:paraId="6686E79A" w14:textId="77777777" w:rsidR="000B6E0D" w:rsidRPr="00AF67E2" w:rsidRDefault="000B6E0D" w:rsidP="000B6E0D">
      <w:pPr>
        <w:ind w:firstLine="709"/>
        <w:jc w:val="both"/>
        <w:rPr>
          <w:i/>
          <w:iCs/>
        </w:rPr>
      </w:pPr>
      <w:r w:rsidRPr="004A5399">
        <w:rPr>
          <w:sz w:val="26"/>
          <w:szCs w:val="26"/>
        </w:rPr>
        <w:t xml:space="preserve">Составитель: </w:t>
      </w:r>
      <w:r w:rsidRPr="00AF67E2">
        <w:rPr>
          <w:i/>
          <w:iCs/>
        </w:rPr>
        <w:t xml:space="preserve"> </w:t>
      </w:r>
      <w:r w:rsidRPr="00826586">
        <w:t>Ушхо Дамир Салихович</w:t>
      </w:r>
      <w:r w:rsidRPr="00AF67E2">
        <w:rPr>
          <w:i/>
          <w:iCs/>
        </w:rPr>
        <w:t xml:space="preserve">, кандидат физико-математических наук, </w:t>
      </w:r>
      <w:r>
        <w:rPr>
          <w:i/>
          <w:iCs/>
        </w:rPr>
        <w:t>д</w:t>
      </w:r>
      <w:r>
        <w:rPr>
          <w:i/>
          <w:iCs/>
        </w:rPr>
        <w:t>о</w:t>
      </w:r>
      <w:r>
        <w:rPr>
          <w:i/>
          <w:iCs/>
        </w:rPr>
        <w:t>цент</w:t>
      </w:r>
      <w:r w:rsidRPr="00AF67E2">
        <w:rPr>
          <w:i/>
          <w:iCs/>
        </w:rPr>
        <w:t xml:space="preserve"> кафедры математического анализа и методики преподавания математики.</w:t>
      </w:r>
    </w:p>
    <w:p w14:paraId="606FFF12" w14:textId="77777777" w:rsidR="000B6E0D" w:rsidRDefault="000B6E0D" w:rsidP="000B6E0D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14:paraId="4399469B" w14:textId="77777777" w:rsidR="000B6E0D" w:rsidRDefault="000B6E0D" w:rsidP="000B6E0D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  <w:r>
        <w:rPr>
          <w:b/>
          <w:bCs/>
        </w:rPr>
        <w:t>1. Цели и задачи дисциплины (модуля).</w:t>
      </w:r>
    </w:p>
    <w:p w14:paraId="6A3685D1" w14:textId="77777777" w:rsidR="00D44AB5" w:rsidRPr="00826586" w:rsidRDefault="00D44AB5" w:rsidP="00905C79">
      <w:pPr>
        <w:ind w:left="720"/>
        <w:jc w:val="both"/>
      </w:pPr>
      <w:r w:rsidRPr="00826586">
        <w:t>Дисциплина «Численные методы» имеет прикладной характер. Ее основная цель - дать в известной мере систематическое изложение важнейших методов и приемов вычисл</w:t>
      </w:r>
      <w:r w:rsidRPr="00826586">
        <w:t>и</w:t>
      </w:r>
      <w:r w:rsidRPr="00826586">
        <w:t>тельной математики на базе тех знаний, которые приобретены студентами при изучении таких дисциплин, как математический анализ, геометрия, алгебра, дифференциальные уравнения, информатика. Задачи дисциплины определяются, прежде всего, практич</w:t>
      </w:r>
      <w:r w:rsidRPr="00826586">
        <w:t>е</w:t>
      </w:r>
      <w:r w:rsidRPr="00826586">
        <w:t>скими потребностями обучающихся.</w:t>
      </w:r>
    </w:p>
    <w:p w14:paraId="48B89724" w14:textId="77777777" w:rsidR="00D44AB5" w:rsidRDefault="00D44AB5" w:rsidP="00D44AB5">
      <w:pPr>
        <w:autoSpaceDE w:val="0"/>
        <w:autoSpaceDN w:val="0"/>
        <w:adjustRightInd w:val="0"/>
        <w:spacing w:before="0"/>
        <w:ind w:firstLine="540"/>
        <w:jc w:val="both"/>
      </w:pPr>
      <w:r w:rsidRPr="007B2F29">
        <w:t>Изучение дисциплины направлено на формирование следующих компетенций:</w:t>
      </w:r>
    </w:p>
    <w:p w14:paraId="6C8B0F5A" w14:textId="77777777" w:rsidR="007E2FC6" w:rsidRDefault="007E2FC6" w:rsidP="00D44AB5">
      <w:pPr>
        <w:autoSpaceDE w:val="0"/>
        <w:autoSpaceDN w:val="0"/>
        <w:adjustRightInd w:val="0"/>
        <w:spacing w:before="0"/>
        <w:ind w:firstLine="540"/>
        <w:jc w:val="both"/>
      </w:pPr>
      <w:r>
        <w:t>– способностью к самоорганизации и самообразованию (ОК-7);</w:t>
      </w:r>
    </w:p>
    <w:p w14:paraId="2DD8D048" w14:textId="77777777" w:rsidR="00D44AB5" w:rsidRDefault="00D20E03" w:rsidP="00D44AB5">
      <w:pPr>
        <w:ind w:firstLine="720"/>
        <w:jc w:val="both"/>
      </w:pPr>
      <w:r>
        <w:t xml:space="preserve">– </w:t>
      </w:r>
      <w:r w:rsidR="00D44AB5" w:rsidRPr="00027F52">
        <w:t>готовностью использовать фундаментальные знания в области математического анал</w:t>
      </w:r>
      <w:r w:rsidR="00D44AB5" w:rsidRPr="00027F52">
        <w:t>и</w:t>
      </w:r>
      <w:r w:rsidR="00D44AB5" w:rsidRPr="00027F52">
        <w:t>за, комплексного и функционального анализа, алгебры, аналитической геометрии, диффере</w:t>
      </w:r>
      <w:r w:rsidR="00D44AB5" w:rsidRPr="00027F52">
        <w:t>н</w:t>
      </w:r>
      <w:r w:rsidR="00D44AB5" w:rsidRPr="00027F52">
        <w:t>циальной геометрии и топологии, дифференциальных уравнений, дискретной математики и м</w:t>
      </w:r>
      <w:r w:rsidR="00D44AB5" w:rsidRPr="00027F52">
        <w:t>а</w:t>
      </w:r>
      <w:r w:rsidR="00D44AB5" w:rsidRPr="00027F52">
        <w:t>тематической логики, теории вероятностей, математической статистики и случайных проце</w:t>
      </w:r>
      <w:r w:rsidR="00D44AB5" w:rsidRPr="00027F52">
        <w:t>с</w:t>
      </w:r>
      <w:r w:rsidR="00D44AB5" w:rsidRPr="00027F52">
        <w:t>сов, численных методов, теоретической механики в будущей профес</w:t>
      </w:r>
      <w:r w:rsidR="00D44AB5">
        <w:t>сиональной деятельности (ОПК-1)</w:t>
      </w:r>
      <w:r w:rsidR="00272300">
        <w:t>;</w:t>
      </w:r>
    </w:p>
    <w:p w14:paraId="71BB12E0" w14:textId="77777777" w:rsidR="00D20E03" w:rsidRDefault="00D20E03" w:rsidP="00D20E03">
      <w:pPr>
        <w:ind w:firstLine="720"/>
        <w:jc w:val="both"/>
      </w:pPr>
      <w:r>
        <w:t>– способностью строго доказать утверждение, сформулировать результат, увидеть сле</w:t>
      </w:r>
      <w:r>
        <w:t>д</w:t>
      </w:r>
      <w:r>
        <w:t>ствия полученного результата (ПК-3).</w:t>
      </w:r>
    </w:p>
    <w:p w14:paraId="30D00879" w14:textId="77777777" w:rsidR="00D44AB5" w:rsidRPr="00826586" w:rsidRDefault="00D44AB5" w:rsidP="00D44AB5">
      <w:pPr>
        <w:autoSpaceDE w:val="0"/>
        <w:autoSpaceDN w:val="0"/>
        <w:adjustRightInd w:val="0"/>
        <w:ind w:firstLine="720"/>
        <w:jc w:val="both"/>
      </w:pPr>
      <w:r w:rsidRPr="00826586">
        <w:t>Показателями компетенций являются:</w:t>
      </w:r>
    </w:p>
    <w:p w14:paraId="37E1CF6B" w14:textId="77777777" w:rsidR="00D44AB5" w:rsidRPr="00826586" w:rsidRDefault="00D44AB5" w:rsidP="00D44AB5">
      <w:pPr>
        <w:numPr>
          <w:ilvl w:val="0"/>
          <w:numId w:val="11"/>
        </w:numPr>
        <w:tabs>
          <w:tab w:val="clear" w:pos="1440"/>
          <w:tab w:val="num" w:pos="1080"/>
        </w:tabs>
        <w:ind w:left="900" w:hanging="180"/>
        <w:jc w:val="both"/>
        <w:rPr>
          <w:color w:val="000000"/>
        </w:rPr>
      </w:pPr>
      <w:r w:rsidRPr="00826586">
        <w:rPr>
          <w:b/>
          <w:bCs/>
          <w:color w:val="000000"/>
        </w:rPr>
        <w:t>Знания</w:t>
      </w:r>
      <w:r w:rsidRPr="00826586">
        <w:rPr>
          <w:color w:val="000000"/>
        </w:rPr>
        <w:t xml:space="preserve">: </w:t>
      </w:r>
      <w:r w:rsidRPr="00826586">
        <w:t>основные понятия теории погрешностей, действия над приближенными числами,  аппроксимация функций, параболическое интерполирование, формулы Л</w:t>
      </w:r>
      <w:r w:rsidRPr="00826586">
        <w:t>а</w:t>
      </w:r>
      <w:r w:rsidRPr="00826586">
        <w:t>гранжа, Ньютона, методы решения нелинейных уравнений,  численное интегриров</w:t>
      </w:r>
      <w:r w:rsidRPr="00826586">
        <w:t>а</w:t>
      </w:r>
      <w:r w:rsidRPr="00826586">
        <w:t>ние, аппроксимация производных, численное решение задачи Коши для обыкнове</w:t>
      </w:r>
      <w:r w:rsidRPr="00826586">
        <w:t>н</w:t>
      </w:r>
      <w:r w:rsidRPr="00826586">
        <w:t>ных дифференциальных уравнений, конечно-разностные схемы для некоторых задач мат</w:t>
      </w:r>
      <w:r w:rsidRPr="00826586">
        <w:t>е</w:t>
      </w:r>
      <w:r w:rsidRPr="00826586">
        <w:t>матической физики, квадратурный метод решения интегральных уравнений Фре</w:t>
      </w:r>
      <w:r w:rsidRPr="00826586">
        <w:t>д</w:t>
      </w:r>
      <w:r w:rsidRPr="00826586">
        <w:t>гольма, Вольтера.</w:t>
      </w:r>
    </w:p>
    <w:p w14:paraId="6CDEFDF5" w14:textId="77777777" w:rsidR="00D44AB5" w:rsidRPr="00826586" w:rsidRDefault="00D44AB5" w:rsidP="00D44AB5">
      <w:pPr>
        <w:numPr>
          <w:ilvl w:val="0"/>
          <w:numId w:val="11"/>
        </w:numPr>
        <w:tabs>
          <w:tab w:val="clear" w:pos="1440"/>
          <w:tab w:val="num" w:pos="1080"/>
        </w:tabs>
        <w:ind w:left="900" w:hanging="180"/>
        <w:jc w:val="both"/>
      </w:pPr>
      <w:r w:rsidRPr="002665C6">
        <w:rPr>
          <w:b/>
          <w:bCs/>
          <w:color w:val="000000"/>
        </w:rPr>
        <w:lastRenderedPageBreak/>
        <w:t>Умения:</w:t>
      </w:r>
      <w:r w:rsidRPr="002665C6">
        <w:rPr>
          <w:color w:val="000000"/>
        </w:rPr>
        <w:t xml:space="preserve"> </w:t>
      </w:r>
      <w:r w:rsidRPr="00826586">
        <w:t>решение практических задач на вычисление корней уравнений, определе</w:t>
      </w:r>
      <w:r w:rsidRPr="00826586">
        <w:t>н</w:t>
      </w:r>
      <w:r w:rsidRPr="00826586">
        <w:t>ных интегралов, замена данной функции аппроксимирующей с наперед заданной то</w:t>
      </w:r>
      <w:r w:rsidRPr="00826586">
        <w:t>ч</w:t>
      </w:r>
      <w:r w:rsidRPr="00826586">
        <w:t>ностью, решение задач вычислительного характера, возникающих в приложениях: ф</w:t>
      </w:r>
      <w:r w:rsidRPr="00826586">
        <w:t>и</w:t>
      </w:r>
      <w:r w:rsidRPr="00826586">
        <w:t xml:space="preserve">зике, химии, биологии, экономике, </w:t>
      </w:r>
      <w:r w:rsidRPr="002665C6">
        <w:rPr>
          <w:color w:val="000000"/>
        </w:rPr>
        <w:t>корректно поставить задачу: определять объекты изучения, цель моделирования, представить модель в математическом и алгоритмич</w:t>
      </w:r>
      <w:r w:rsidRPr="002665C6">
        <w:rPr>
          <w:color w:val="000000"/>
        </w:rPr>
        <w:t>е</w:t>
      </w:r>
      <w:r w:rsidRPr="002665C6">
        <w:rPr>
          <w:color w:val="000000"/>
        </w:rPr>
        <w:t>ском виде.</w:t>
      </w:r>
    </w:p>
    <w:p w14:paraId="41C181C9" w14:textId="77777777" w:rsidR="00D44AB5" w:rsidRPr="00826586" w:rsidRDefault="00D44AB5" w:rsidP="00D44AB5">
      <w:pPr>
        <w:numPr>
          <w:ilvl w:val="0"/>
          <w:numId w:val="11"/>
        </w:numPr>
        <w:tabs>
          <w:tab w:val="clear" w:pos="1440"/>
          <w:tab w:val="num" w:pos="1080"/>
        </w:tabs>
        <w:ind w:left="900" w:hanging="180"/>
        <w:jc w:val="both"/>
        <w:rPr>
          <w:color w:val="000000"/>
        </w:rPr>
      </w:pPr>
      <w:r w:rsidRPr="00826586">
        <w:rPr>
          <w:b/>
          <w:bCs/>
          <w:color w:val="000000"/>
        </w:rPr>
        <w:t>Навыки</w:t>
      </w:r>
      <w:r w:rsidRPr="00826586">
        <w:rPr>
          <w:color w:val="000000"/>
        </w:rPr>
        <w:t xml:space="preserve">: </w:t>
      </w:r>
      <w:r w:rsidRPr="00826586">
        <w:t>использование приближенных методов решения вычислительных задач в практической деятельности, расчет математических моделей, адекватных реальным процессам, происходящим в экономике, экологии, физике, химии и в социальной ср</w:t>
      </w:r>
      <w:r w:rsidRPr="00826586">
        <w:t>е</w:t>
      </w:r>
      <w:r w:rsidRPr="00826586">
        <w:t>де</w:t>
      </w:r>
      <w:r w:rsidRPr="00826586">
        <w:rPr>
          <w:color w:val="000000"/>
        </w:rPr>
        <w:t>.</w:t>
      </w:r>
    </w:p>
    <w:p w14:paraId="379CD782" w14:textId="77777777" w:rsidR="00D44AB5" w:rsidRPr="00826586" w:rsidRDefault="00D44AB5" w:rsidP="00D44AB5">
      <w:pPr>
        <w:numPr>
          <w:ilvl w:val="0"/>
          <w:numId w:val="11"/>
        </w:numPr>
        <w:tabs>
          <w:tab w:val="clear" w:pos="1440"/>
          <w:tab w:val="num" w:pos="1080"/>
        </w:tabs>
        <w:ind w:left="900" w:hanging="180"/>
        <w:jc w:val="both"/>
      </w:pPr>
      <w:r w:rsidRPr="00826586">
        <w:rPr>
          <w:b/>
          <w:bCs/>
          <w:color w:val="000000"/>
        </w:rPr>
        <w:t>Задачи воспитательного характера</w:t>
      </w:r>
      <w:r w:rsidRPr="00826586">
        <w:rPr>
          <w:color w:val="000000"/>
        </w:rPr>
        <w:t xml:space="preserve">: </w:t>
      </w:r>
      <w:r w:rsidRPr="00826586">
        <w:t>формирование фундаментальных знаний в с</w:t>
      </w:r>
      <w:r w:rsidRPr="00826586">
        <w:t>и</w:t>
      </w:r>
      <w:r w:rsidRPr="00826586">
        <w:t>стемах</w:t>
      </w:r>
      <w:r w:rsidR="004C02DF">
        <w:t>:</w:t>
      </w:r>
      <w:r w:rsidRPr="00826586">
        <w:t xml:space="preserve"> человек-общество; человек–природа; развитие духовно-нравственных ценн</w:t>
      </w:r>
      <w:r w:rsidRPr="00826586">
        <w:t>о</w:t>
      </w:r>
      <w:r w:rsidRPr="00826586">
        <w:t>стей; формирование у студентов потребности к труду как первой жизненной необх</w:t>
      </w:r>
      <w:r w:rsidRPr="00826586">
        <w:t>о</w:t>
      </w:r>
      <w:r w:rsidRPr="00826586">
        <w:t>димости, высшей ценности и главному способу достижения жизненного успеха; реал</w:t>
      </w:r>
      <w:r w:rsidRPr="00826586">
        <w:t>и</w:t>
      </w:r>
      <w:r w:rsidRPr="00826586">
        <w:t>зация знаний, связанных с нормами нравственности и профессиональной этики в уче</w:t>
      </w:r>
      <w:r w:rsidRPr="00826586">
        <w:t>б</w:t>
      </w:r>
      <w:r w:rsidRPr="00826586">
        <w:t>ной, производственной и общественной деятельности;  привитие умений и навыков управления коллективом в различных формах студенческого сам</w:t>
      </w:r>
      <w:r w:rsidRPr="00826586">
        <w:t>о</w:t>
      </w:r>
      <w:r w:rsidRPr="00826586">
        <w:t>управления.</w:t>
      </w:r>
    </w:p>
    <w:p w14:paraId="170467C0" w14:textId="77777777" w:rsidR="000B6E0D" w:rsidRDefault="000B6E0D" w:rsidP="000B6E0D">
      <w:pPr>
        <w:spacing w:before="0"/>
        <w:ind w:firstLine="540"/>
        <w:jc w:val="both"/>
      </w:pPr>
    </w:p>
    <w:p w14:paraId="1F0CFC35" w14:textId="77777777" w:rsidR="000B6E0D" w:rsidRDefault="000B6E0D" w:rsidP="000B6E0D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t>2. Объем дисциплины (модуля) по видам учебной работы.</w:t>
      </w:r>
    </w:p>
    <w:p w14:paraId="50342D5B" w14:textId="77777777" w:rsidR="00A40EBF" w:rsidRDefault="000B6E0D" w:rsidP="00A40EBF">
      <w:pPr>
        <w:pStyle w:val="Heading3"/>
        <w:spacing w:before="0" w:after="0"/>
        <w:ind w:firstLine="180"/>
        <w:jc w:val="left"/>
        <w:rPr>
          <w:b w:val="0"/>
          <w:bCs w:val="0"/>
        </w:rPr>
      </w:pPr>
      <w:r>
        <w:rPr>
          <w:b w:val="0"/>
          <w:bCs w:val="0"/>
        </w:rPr>
        <w:t xml:space="preserve">Таблица 1. </w:t>
      </w:r>
      <w:r w:rsidR="00A40EBF">
        <w:rPr>
          <w:b w:val="0"/>
          <w:bCs w:val="0"/>
        </w:rPr>
        <w:t>Объем дисциплины (модуля) общая трудоемкость: _</w:t>
      </w:r>
      <w:r w:rsidR="00A40EBF" w:rsidRPr="00D20E03">
        <w:rPr>
          <w:b w:val="0"/>
          <w:bCs w:val="0"/>
          <w:u w:val="single"/>
        </w:rPr>
        <w:t>10_</w:t>
      </w:r>
      <w:r w:rsidR="00A40EBF">
        <w:rPr>
          <w:b w:val="0"/>
          <w:bCs w:val="0"/>
        </w:rPr>
        <w:t xml:space="preserve">__з.е. </w:t>
      </w:r>
    </w:p>
    <w:tbl>
      <w:tblPr>
        <w:tblW w:w="9556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06"/>
        <w:gridCol w:w="953"/>
        <w:gridCol w:w="1349"/>
        <w:gridCol w:w="2632"/>
        <w:gridCol w:w="16"/>
      </w:tblGrid>
      <w:tr w:rsidR="00A40EBF" w:rsidRPr="00DC209E" w14:paraId="2B528C27" w14:textId="77777777" w:rsidTr="00252C85">
        <w:trPr>
          <w:trHeight w:val="746"/>
        </w:trPr>
        <w:tc>
          <w:tcPr>
            <w:tcW w:w="4606" w:type="dxa"/>
            <w:vMerge w:val="restart"/>
          </w:tcPr>
          <w:p w14:paraId="7CBCED6C" w14:textId="77777777" w:rsidR="00A40EBF" w:rsidRPr="00DC209E" w:rsidRDefault="00A40EBF" w:rsidP="00252C85">
            <w:pPr>
              <w:autoSpaceDE w:val="0"/>
              <w:autoSpaceDN w:val="0"/>
              <w:adjustRightInd w:val="0"/>
              <w:jc w:val="center"/>
            </w:pPr>
          </w:p>
          <w:p w14:paraId="76ED419D" w14:textId="77777777" w:rsidR="00A40EBF" w:rsidRPr="00DC209E" w:rsidRDefault="00A40EBF" w:rsidP="00252C85">
            <w:pPr>
              <w:autoSpaceDE w:val="0"/>
              <w:autoSpaceDN w:val="0"/>
              <w:adjustRightInd w:val="0"/>
              <w:jc w:val="center"/>
            </w:pPr>
            <w:r w:rsidRPr="00DC209E">
              <w:t>Виды учебной работы</w:t>
            </w:r>
          </w:p>
        </w:tc>
        <w:tc>
          <w:tcPr>
            <w:tcW w:w="953" w:type="dxa"/>
            <w:vMerge w:val="restart"/>
          </w:tcPr>
          <w:p w14:paraId="06FB2E22" w14:textId="77777777" w:rsidR="00A40EBF" w:rsidRPr="00DC209E" w:rsidRDefault="00A40EBF" w:rsidP="00252C85">
            <w:pPr>
              <w:autoSpaceDE w:val="0"/>
              <w:autoSpaceDN w:val="0"/>
              <w:adjustRightInd w:val="0"/>
              <w:jc w:val="center"/>
            </w:pPr>
            <w:r w:rsidRPr="00DC209E">
              <w:t>Всего</w:t>
            </w:r>
          </w:p>
          <w:p w14:paraId="6D2578D5" w14:textId="77777777" w:rsidR="00A40EBF" w:rsidRPr="00DC209E" w:rsidRDefault="00A40EBF" w:rsidP="00252C85">
            <w:pPr>
              <w:autoSpaceDE w:val="0"/>
              <w:autoSpaceDN w:val="0"/>
              <w:adjustRightInd w:val="0"/>
              <w:jc w:val="center"/>
            </w:pPr>
            <w:r w:rsidRPr="00DC209E">
              <w:t>часов</w:t>
            </w:r>
          </w:p>
        </w:tc>
        <w:tc>
          <w:tcPr>
            <w:tcW w:w="3997" w:type="dxa"/>
            <w:gridSpan w:val="3"/>
          </w:tcPr>
          <w:p w14:paraId="51998335" w14:textId="77777777" w:rsidR="00A40EBF" w:rsidRPr="00DC209E" w:rsidRDefault="00A40EBF" w:rsidP="00252C85">
            <w:pPr>
              <w:autoSpaceDE w:val="0"/>
              <w:autoSpaceDN w:val="0"/>
              <w:adjustRightInd w:val="0"/>
              <w:jc w:val="center"/>
            </w:pPr>
            <w:r w:rsidRPr="00DC209E">
              <w:t>Распределение</w:t>
            </w:r>
          </w:p>
          <w:p w14:paraId="094B5D9A" w14:textId="77777777" w:rsidR="00A40EBF" w:rsidRPr="00DC209E" w:rsidRDefault="00A40EBF" w:rsidP="00252C85">
            <w:pPr>
              <w:autoSpaceDE w:val="0"/>
              <w:autoSpaceDN w:val="0"/>
              <w:adjustRightInd w:val="0"/>
              <w:jc w:val="center"/>
            </w:pPr>
            <w:r w:rsidRPr="00DC209E">
              <w:t>по семестрам в часах</w:t>
            </w:r>
          </w:p>
        </w:tc>
      </w:tr>
      <w:tr w:rsidR="00A40EBF" w:rsidRPr="00DC209E" w14:paraId="117E1353" w14:textId="77777777" w:rsidTr="00252C85">
        <w:trPr>
          <w:gridAfter w:val="1"/>
          <w:wAfter w:w="16" w:type="dxa"/>
        </w:trPr>
        <w:tc>
          <w:tcPr>
            <w:tcW w:w="4606" w:type="dxa"/>
            <w:vMerge/>
          </w:tcPr>
          <w:p w14:paraId="18D77848" w14:textId="77777777" w:rsidR="00A40EBF" w:rsidRPr="00DC209E" w:rsidRDefault="00A40EBF" w:rsidP="00252C85">
            <w:pPr>
              <w:autoSpaceDE w:val="0"/>
              <w:autoSpaceDN w:val="0"/>
              <w:adjustRightInd w:val="0"/>
            </w:pPr>
          </w:p>
        </w:tc>
        <w:tc>
          <w:tcPr>
            <w:tcW w:w="953" w:type="dxa"/>
            <w:vMerge/>
          </w:tcPr>
          <w:p w14:paraId="1D2E19E8" w14:textId="77777777" w:rsidR="00A40EBF" w:rsidRPr="00DC209E" w:rsidRDefault="00A40EBF" w:rsidP="00252C85">
            <w:pPr>
              <w:autoSpaceDE w:val="0"/>
              <w:autoSpaceDN w:val="0"/>
              <w:adjustRightInd w:val="0"/>
            </w:pPr>
          </w:p>
        </w:tc>
        <w:tc>
          <w:tcPr>
            <w:tcW w:w="1349" w:type="dxa"/>
          </w:tcPr>
          <w:p w14:paraId="0CA49228" w14:textId="77777777" w:rsidR="00A40EBF" w:rsidRPr="00A40EBF" w:rsidRDefault="00A40EBF" w:rsidP="00252C85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AF67E2">
              <w:rPr>
                <w:lang w:val="en-US"/>
              </w:rPr>
              <w:t>V</w:t>
            </w:r>
            <w:r>
              <w:rPr>
                <w:lang w:val="en-US"/>
              </w:rPr>
              <w:t>II</w:t>
            </w:r>
          </w:p>
        </w:tc>
        <w:tc>
          <w:tcPr>
            <w:tcW w:w="2632" w:type="dxa"/>
          </w:tcPr>
          <w:p w14:paraId="2087B6D7" w14:textId="77777777" w:rsidR="00A40EBF" w:rsidRPr="00DC209E" w:rsidRDefault="00A40EBF" w:rsidP="00252C85">
            <w:pPr>
              <w:autoSpaceDE w:val="0"/>
              <w:autoSpaceDN w:val="0"/>
              <w:adjustRightInd w:val="0"/>
              <w:jc w:val="center"/>
            </w:pPr>
            <w:r w:rsidRPr="00AF67E2">
              <w:rPr>
                <w:lang w:val="en-US"/>
              </w:rPr>
              <w:t>VI</w:t>
            </w:r>
            <w:r>
              <w:rPr>
                <w:lang w:val="en-US"/>
              </w:rPr>
              <w:t>II</w:t>
            </w:r>
          </w:p>
        </w:tc>
      </w:tr>
      <w:tr w:rsidR="00A40EBF" w:rsidRPr="0078468F" w14:paraId="3A4839C9" w14:textId="77777777" w:rsidTr="00252C85">
        <w:trPr>
          <w:gridAfter w:val="1"/>
          <w:wAfter w:w="16" w:type="dxa"/>
        </w:trPr>
        <w:tc>
          <w:tcPr>
            <w:tcW w:w="4606" w:type="dxa"/>
          </w:tcPr>
          <w:p w14:paraId="2CB819FD" w14:textId="77777777" w:rsidR="00A40EBF" w:rsidRPr="00187384" w:rsidRDefault="00A40EBF" w:rsidP="00252C85">
            <w:pPr>
              <w:autoSpaceDE w:val="0"/>
              <w:autoSpaceDN w:val="0"/>
              <w:adjustRightInd w:val="0"/>
            </w:pPr>
            <w:r w:rsidRPr="00187384">
              <w:t>Общая трудоемкость дисциплины</w:t>
            </w:r>
          </w:p>
        </w:tc>
        <w:tc>
          <w:tcPr>
            <w:tcW w:w="953" w:type="dxa"/>
            <w:vAlign w:val="center"/>
          </w:tcPr>
          <w:p w14:paraId="2DC9D9A6" w14:textId="77777777" w:rsidR="00A40EBF" w:rsidRPr="00546CCE" w:rsidRDefault="00A40EBF" w:rsidP="00252C85">
            <w:pPr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360</w:t>
            </w:r>
          </w:p>
        </w:tc>
        <w:tc>
          <w:tcPr>
            <w:tcW w:w="1349" w:type="dxa"/>
            <w:vAlign w:val="center"/>
          </w:tcPr>
          <w:p w14:paraId="33AF8DDF" w14:textId="77777777" w:rsidR="00A40EBF" w:rsidRPr="00A40EBF" w:rsidRDefault="00A40EBF" w:rsidP="00252C85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144</w:t>
            </w:r>
          </w:p>
        </w:tc>
        <w:tc>
          <w:tcPr>
            <w:tcW w:w="2632" w:type="dxa"/>
            <w:vAlign w:val="center"/>
          </w:tcPr>
          <w:p w14:paraId="70E2724F" w14:textId="77777777" w:rsidR="00A40EBF" w:rsidRPr="00A40EBF" w:rsidRDefault="00A40EBF" w:rsidP="00252C85">
            <w:pPr>
              <w:autoSpaceDE w:val="0"/>
              <w:autoSpaceDN w:val="0"/>
              <w:adjustRightInd w:val="0"/>
              <w:jc w:val="center"/>
              <w:rPr>
                <w:highlight w:val="yellow"/>
                <w:lang w:val="en-US"/>
              </w:rPr>
            </w:pPr>
            <w:r>
              <w:rPr>
                <w:highlight w:val="yellow"/>
                <w:lang w:val="en-US"/>
              </w:rPr>
              <w:t>216</w:t>
            </w:r>
          </w:p>
        </w:tc>
      </w:tr>
      <w:tr w:rsidR="00A40EBF" w:rsidRPr="00DC209E" w14:paraId="24888E67" w14:textId="77777777" w:rsidTr="00252C85">
        <w:trPr>
          <w:gridAfter w:val="1"/>
          <w:wAfter w:w="16" w:type="dxa"/>
        </w:trPr>
        <w:tc>
          <w:tcPr>
            <w:tcW w:w="4606" w:type="dxa"/>
          </w:tcPr>
          <w:p w14:paraId="7FDD9BDF" w14:textId="77777777" w:rsidR="00A40EBF" w:rsidRPr="00187384" w:rsidRDefault="00A40EBF" w:rsidP="00252C85">
            <w:pPr>
              <w:autoSpaceDE w:val="0"/>
              <w:autoSpaceDN w:val="0"/>
              <w:adjustRightInd w:val="0"/>
            </w:pPr>
            <w:r>
              <w:t>Контактная работа:</w:t>
            </w:r>
          </w:p>
        </w:tc>
        <w:tc>
          <w:tcPr>
            <w:tcW w:w="953" w:type="dxa"/>
            <w:vAlign w:val="center"/>
          </w:tcPr>
          <w:p w14:paraId="73B1C1A1" w14:textId="77777777" w:rsidR="00A40EBF" w:rsidRPr="00AF67E2" w:rsidRDefault="00A40EBF" w:rsidP="00A40EBF">
            <w:pPr>
              <w:autoSpaceDE w:val="0"/>
              <w:autoSpaceDN w:val="0"/>
              <w:adjustRightInd w:val="0"/>
              <w:jc w:val="center"/>
            </w:pPr>
            <w:r w:rsidRPr="00AF67E2">
              <w:t>1</w:t>
            </w:r>
            <w:r>
              <w:rPr>
                <w:lang w:val="en-US"/>
              </w:rPr>
              <w:t>3</w:t>
            </w:r>
            <w:r>
              <w:t>0</w:t>
            </w:r>
          </w:p>
        </w:tc>
        <w:tc>
          <w:tcPr>
            <w:tcW w:w="1349" w:type="dxa"/>
            <w:vAlign w:val="center"/>
          </w:tcPr>
          <w:p w14:paraId="055E3501" w14:textId="77777777" w:rsidR="00A40EBF" w:rsidRPr="00AF67E2" w:rsidRDefault="00A40EBF" w:rsidP="00A40EBF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  <w:r>
              <w:rPr>
                <w:lang w:val="en-US"/>
              </w:rPr>
              <w:t>5</w:t>
            </w:r>
            <w:r>
              <w:t>.3</w:t>
            </w:r>
          </w:p>
        </w:tc>
        <w:tc>
          <w:tcPr>
            <w:tcW w:w="2632" w:type="dxa"/>
            <w:vAlign w:val="center"/>
          </w:tcPr>
          <w:p w14:paraId="0A24100E" w14:textId="77777777" w:rsidR="00A40EBF" w:rsidRPr="00DC209E" w:rsidRDefault="00A40EBF" w:rsidP="00252C85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>
              <w:rPr>
                <w:lang w:val="en-US"/>
              </w:rPr>
              <w:t>74</w:t>
            </w:r>
            <w:r>
              <w:t>.3</w:t>
            </w:r>
          </w:p>
        </w:tc>
      </w:tr>
      <w:tr w:rsidR="00A40EBF" w:rsidRPr="00DC209E" w14:paraId="092F4101" w14:textId="77777777" w:rsidTr="00252C85">
        <w:trPr>
          <w:gridAfter w:val="1"/>
          <w:wAfter w:w="16" w:type="dxa"/>
        </w:trPr>
        <w:tc>
          <w:tcPr>
            <w:tcW w:w="4606" w:type="dxa"/>
          </w:tcPr>
          <w:p w14:paraId="25CBCA6E" w14:textId="77777777" w:rsidR="00A40EBF" w:rsidRPr="00DC209E" w:rsidRDefault="00A40EBF" w:rsidP="00252C85">
            <w:pPr>
              <w:autoSpaceDE w:val="0"/>
              <w:autoSpaceDN w:val="0"/>
              <w:adjustRightInd w:val="0"/>
              <w:ind w:firstLine="612"/>
            </w:pPr>
            <w:r w:rsidRPr="00DC209E">
              <w:t>Лекции (Л)</w:t>
            </w:r>
          </w:p>
        </w:tc>
        <w:tc>
          <w:tcPr>
            <w:tcW w:w="953" w:type="dxa"/>
            <w:vAlign w:val="center"/>
          </w:tcPr>
          <w:p w14:paraId="16219C9B" w14:textId="77777777" w:rsidR="00A40EBF" w:rsidRPr="00A40EBF" w:rsidRDefault="00A40EBF" w:rsidP="00252C85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68</w:t>
            </w:r>
          </w:p>
        </w:tc>
        <w:tc>
          <w:tcPr>
            <w:tcW w:w="1349" w:type="dxa"/>
            <w:vAlign w:val="center"/>
          </w:tcPr>
          <w:p w14:paraId="22819418" w14:textId="77777777" w:rsidR="00A40EBF" w:rsidRPr="00546CCE" w:rsidRDefault="00A40EBF" w:rsidP="00252C85">
            <w:pPr>
              <w:autoSpaceDE w:val="0"/>
              <w:autoSpaceDN w:val="0"/>
              <w:adjustRightInd w:val="0"/>
              <w:jc w:val="center"/>
            </w:pPr>
            <w:r>
              <w:t>26</w:t>
            </w:r>
          </w:p>
        </w:tc>
        <w:tc>
          <w:tcPr>
            <w:tcW w:w="2632" w:type="dxa"/>
            <w:vAlign w:val="center"/>
          </w:tcPr>
          <w:p w14:paraId="601B0F85" w14:textId="77777777" w:rsidR="00A40EBF" w:rsidRPr="00DC209E" w:rsidRDefault="00A40EBF" w:rsidP="00252C85">
            <w:pPr>
              <w:autoSpaceDE w:val="0"/>
              <w:autoSpaceDN w:val="0"/>
              <w:adjustRightInd w:val="0"/>
              <w:jc w:val="center"/>
            </w:pPr>
            <w:r>
              <w:t>42</w:t>
            </w:r>
          </w:p>
        </w:tc>
      </w:tr>
      <w:tr w:rsidR="00A40EBF" w:rsidRPr="00546CCE" w14:paraId="6828C57F" w14:textId="77777777" w:rsidTr="00252C85">
        <w:trPr>
          <w:gridAfter w:val="1"/>
          <w:wAfter w:w="16" w:type="dxa"/>
        </w:trPr>
        <w:tc>
          <w:tcPr>
            <w:tcW w:w="4606" w:type="dxa"/>
          </w:tcPr>
          <w:p w14:paraId="74DD751D" w14:textId="77777777" w:rsidR="00A40EBF" w:rsidRPr="00DC209E" w:rsidRDefault="00A40EBF" w:rsidP="00A40EBF">
            <w:pPr>
              <w:autoSpaceDE w:val="0"/>
              <w:autoSpaceDN w:val="0"/>
              <w:adjustRightInd w:val="0"/>
              <w:ind w:firstLine="612"/>
            </w:pPr>
            <w:r>
              <w:t>Лабораторные занятия</w:t>
            </w:r>
            <w:r w:rsidRPr="00DC209E">
              <w:t xml:space="preserve"> (</w:t>
            </w:r>
            <w:r>
              <w:t>Л</w:t>
            </w:r>
            <w:r w:rsidRPr="00DC209E">
              <w:t>З)</w:t>
            </w:r>
          </w:p>
        </w:tc>
        <w:tc>
          <w:tcPr>
            <w:tcW w:w="953" w:type="dxa"/>
            <w:vAlign w:val="center"/>
          </w:tcPr>
          <w:p w14:paraId="6EE2CAC0" w14:textId="77777777" w:rsidR="00A40EBF" w:rsidRPr="00AF67E2" w:rsidRDefault="00A40EBF" w:rsidP="00252C85">
            <w:pPr>
              <w:autoSpaceDE w:val="0"/>
              <w:autoSpaceDN w:val="0"/>
              <w:adjustRightInd w:val="0"/>
              <w:jc w:val="center"/>
            </w:pPr>
            <w:r>
              <w:t>54</w:t>
            </w:r>
          </w:p>
        </w:tc>
        <w:tc>
          <w:tcPr>
            <w:tcW w:w="1349" w:type="dxa"/>
            <w:vAlign w:val="center"/>
          </w:tcPr>
          <w:p w14:paraId="0D891347" w14:textId="77777777" w:rsidR="00A40EBF" w:rsidRPr="00AF67E2" w:rsidRDefault="00A40EBF" w:rsidP="00252C85">
            <w:pPr>
              <w:autoSpaceDE w:val="0"/>
              <w:autoSpaceDN w:val="0"/>
              <w:adjustRightInd w:val="0"/>
              <w:jc w:val="center"/>
            </w:pPr>
            <w:r>
              <w:t>26</w:t>
            </w:r>
          </w:p>
        </w:tc>
        <w:tc>
          <w:tcPr>
            <w:tcW w:w="2632" w:type="dxa"/>
            <w:vAlign w:val="center"/>
          </w:tcPr>
          <w:p w14:paraId="5EB53114" w14:textId="77777777" w:rsidR="00A40EBF" w:rsidRPr="00546CCE" w:rsidRDefault="00A40EBF" w:rsidP="00252C85">
            <w:pPr>
              <w:autoSpaceDE w:val="0"/>
              <w:autoSpaceDN w:val="0"/>
              <w:adjustRightInd w:val="0"/>
              <w:jc w:val="center"/>
            </w:pPr>
            <w:r>
              <w:t>28</w:t>
            </w:r>
          </w:p>
        </w:tc>
      </w:tr>
      <w:tr w:rsidR="00A40EBF" w:rsidRPr="00DC209E" w14:paraId="65B311CC" w14:textId="77777777" w:rsidTr="00252C85">
        <w:trPr>
          <w:trHeight w:val="311"/>
        </w:trPr>
        <w:tc>
          <w:tcPr>
            <w:tcW w:w="4606" w:type="dxa"/>
          </w:tcPr>
          <w:p w14:paraId="7F2D954A" w14:textId="77777777" w:rsidR="00A40EBF" w:rsidRPr="00DC209E" w:rsidRDefault="00A40EBF" w:rsidP="00252C85">
            <w:pPr>
              <w:autoSpaceDE w:val="0"/>
              <w:autoSpaceDN w:val="0"/>
              <w:adjustRightInd w:val="0"/>
              <w:ind w:firstLine="612"/>
            </w:pPr>
            <w:r w:rsidRPr="00DC209E">
              <w:t>Семинары (С)</w:t>
            </w:r>
          </w:p>
        </w:tc>
        <w:tc>
          <w:tcPr>
            <w:tcW w:w="953" w:type="dxa"/>
            <w:vAlign w:val="center"/>
          </w:tcPr>
          <w:p w14:paraId="12C53744" w14:textId="77777777" w:rsidR="00A40EBF" w:rsidRPr="00AF67E2" w:rsidRDefault="00A40EBF" w:rsidP="00252C85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AF67E2">
              <w:rPr>
                <w:lang w:val="en-US"/>
              </w:rPr>
              <w:t>-</w:t>
            </w:r>
          </w:p>
        </w:tc>
        <w:tc>
          <w:tcPr>
            <w:tcW w:w="1349" w:type="dxa"/>
            <w:vAlign w:val="center"/>
          </w:tcPr>
          <w:p w14:paraId="32E5D716" w14:textId="77777777" w:rsidR="00A40EBF" w:rsidRPr="00AF67E2" w:rsidRDefault="00A40EBF" w:rsidP="00252C85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AF67E2">
              <w:rPr>
                <w:lang w:val="en-US"/>
              </w:rPr>
              <w:t>-</w:t>
            </w:r>
          </w:p>
        </w:tc>
        <w:tc>
          <w:tcPr>
            <w:tcW w:w="2648" w:type="dxa"/>
            <w:gridSpan w:val="2"/>
            <w:vAlign w:val="center"/>
          </w:tcPr>
          <w:p w14:paraId="3679475A" w14:textId="77777777" w:rsidR="00A40EBF" w:rsidRPr="00DC209E" w:rsidRDefault="00A40EBF" w:rsidP="00252C85">
            <w:pPr>
              <w:autoSpaceDE w:val="0"/>
              <w:autoSpaceDN w:val="0"/>
              <w:adjustRightInd w:val="0"/>
              <w:jc w:val="center"/>
            </w:pPr>
            <w:r w:rsidRPr="00AF67E2">
              <w:rPr>
                <w:lang w:val="en-US"/>
              </w:rPr>
              <w:t>-</w:t>
            </w:r>
          </w:p>
        </w:tc>
      </w:tr>
      <w:tr w:rsidR="00A40EBF" w:rsidRPr="001373A2" w14:paraId="410DBA7C" w14:textId="77777777" w:rsidTr="00252C85">
        <w:trPr>
          <w:trHeight w:val="540"/>
        </w:trPr>
        <w:tc>
          <w:tcPr>
            <w:tcW w:w="4606" w:type="dxa"/>
          </w:tcPr>
          <w:p w14:paraId="21BEB19A" w14:textId="77777777" w:rsidR="00A40EBF" w:rsidRPr="00DC209E" w:rsidRDefault="00A40EBF" w:rsidP="00252C85">
            <w:pPr>
              <w:autoSpaceDE w:val="0"/>
              <w:autoSpaceDN w:val="0"/>
              <w:adjustRightInd w:val="0"/>
              <w:ind w:firstLine="612"/>
            </w:pPr>
            <w:r>
              <w:t xml:space="preserve">ИКР </w:t>
            </w:r>
          </w:p>
        </w:tc>
        <w:tc>
          <w:tcPr>
            <w:tcW w:w="953" w:type="dxa"/>
            <w:vAlign w:val="center"/>
          </w:tcPr>
          <w:p w14:paraId="2BB02967" w14:textId="77777777" w:rsidR="00A40EBF" w:rsidRPr="001373A2" w:rsidRDefault="00A40EBF" w:rsidP="00252C85">
            <w:pPr>
              <w:autoSpaceDE w:val="0"/>
              <w:autoSpaceDN w:val="0"/>
              <w:adjustRightInd w:val="0"/>
              <w:jc w:val="center"/>
            </w:pPr>
            <w:r>
              <w:t>0.6</w:t>
            </w:r>
          </w:p>
        </w:tc>
        <w:tc>
          <w:tcPr>
            <w:tcW w:w="1349" w:type="dxa"/>
            <w:vAlign w:val="center"/>
          </w:tcPr>
          <w:p w14:paraId="203120B2" w14:textId="77777777" w:rsidR="00A40EBF" w:rsidRPr="001373A2" w:rsidRDefault="00A40EBF" w:rsidP="00252C85">
            <w:pPr>
              <w:autoSpaceDE w:val="0"/>
              <w:autoSpaceDN w:val="0"/>
              <w:adjustRightInd w:val="0"/>
              <w:jc w:val="center"/>
            </w:pPr>
            <w:r>
              <w:t>0.3</w:t>
            </w:r>
          </w:p>
        </w:tc>
        <w:tc>
          <w:tcPr>
            <w:tcW w:w="2648" w:type="dxa"/>
            <w:gridSpan w:val="2"/>
            <w:vAlign w:val="center"/>
          </w:tcPr>
          <w:p w14:paraId="17C0230F" w14:textId="77777777" w:rsidR="00A40EBF" w:rsidRPr="001373A2" w:rsidRDefault="00A40EBF" w:rsidP="00252C85">
            <w:pPr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</w:tr>
      <w:tr w:rsidR="00A40EBF" w:rsidRPr="0078468F" w14:paraId="4C2A13BD" w14:textId="77777777" w:rsidTr="00252C85">
        <w:trPr>
          <w:gridAfter w:val="1"/>
          <w:wAfter w:w="16" w:type="dxa"/>
        </w:trPr>
        <w:tc>
          <w:tcPr>
            <w:tcW w:w="4606" w:type="dxa"/>
          </w:tcPr>
          <w:p w14:paraId="46B7FE30" w14:textId="77777777" w:rsidR="00A40EBF" w:rsidRPr="00DC209E" w:rsidRDefault="00A40EBF" w:rsidP="00252C85">
            <w:pPr>
              <w:autoSpaceDE w:val="0"/>
              <w:autoSpaceDN w:val="0"/>
              <w:adjustRightInd w:val="0"/>
            </w:pPr>
            <w:r w:rsidRPr="00DC209E">
              <w:t>Самостоятельная работа (СР)</w:t>
            </w:r>
          </w:p>
        </w:tc>
        <w:tc>
          <w:tcPr>
            <w:tcW w:w="953" w:type="dxa"/>
            <w:vAlign w:val="center"/>
          </w:tcPr>
          <w:p w14:paraId="1B9F5ACC" w14:textId="77777777" w:rsidR="00A40EBF" w:rsidRPr="00783407" w:rsidRDefault="00A40EBF" w:rsidP="00252C85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195</w:t>
            </w:r>
          </w:p>
        </w:tc>
        <w:tc>
          <w:tcPr>
            <w:tcW w:w="1349" w:type="dxa"/>
            <w:vAlign w:val="center"/>
          </w:tcPr>
          <w:p w14:paraId="4B6AF20A" w14:textId="77777777" w:rsidR="00A40EBF" w:rsidRPr="00AF67E2" w:rsidRDefault="00A40EBF" w:rsidP="00252C85">
            <w:pPr>
              <w:autoSpaceDE w:val="0"/>
              <w:autoSpaceDN w:val="0"/>
              <w:adjustRightInd w:val="0"/>
              <w:jc w:val="center"/>
            </w:pPr>
            <w:r>
              <w:t>89</w:t>
            </w:r>
          </w:p>
        </w:tc>
        <w:tc>
          <w:tcPr>
            <w:tcW w:w="2632" w:type="dxa"/>
            <w:vAlign w:val="center"/>
          </w:tcPr>
          <w:p w14:paraId="60D450BC" w14:textId="77777777" w:rsidR="00A40EBF" w:rsidRPr="0078468F" w:rsidRDefault="00A40EBF" w:rsidP="00252C85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106</w:t>
            </w:r>
          </w:p>
        </w:tc>
      </w:tr>
      <w:tr w:rsidR="00A40EBF" w14:paraId="2A95CA67" w14:textId="77777777" w:rsidTr="00252C85">
        <w:trPr>
          <w:gridAfter w:val="1"/>
          <w:wAfter w:w="16" w:type="dxa"/>
        </w:trPr>
        <w:tc>
          <w:tcPr>
            <w:tcW w:w="4606" w:type="dxa"/>
          </w:tcPr>
          <w:p w14:paraId="05441287" w14:textId="77777777" w:rsidR="00A40EBF" w:rsidRPr="00DC209E" w:rsidRDefault="00A40EBF" w:rsidP="00252C85">
            <w:pPr>
              <w:autoSpaceDE w:val="0"/>
              <w:autoSpaceDN w:val="0"/>
              <w:adjustRightInd w:val="0"/>
            </w:pPr>
            <w:r>
              <w:t>КСР</w:t>
            </w:r>
          </w:p>
        </w:tc>
        <w:tc>
          <w:tcPr>
            <w:tcW w:w="953" w:type="dxa"/>
            <w:vAlign w:val="center"/>
          </w:tcPr>
          <w:p w14:paraId="1F8788DB" w14:textId="77777777" w:rsidR="00A40EBF" w:rsidRDefault="00A40EBF" w:rsidP="00252C85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1349" w:type="dxa"/>
            <w:vAlign w:val="center"/>
          </w:tcPr>
          <w:p w14:paraId="2D99FBCC" w14:textId="77777777" w:rsidR="00A40EBF" w:rsidRDefault="00A40EBF" w:rsidP="00252C85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2632" w:type="dxa"/>
            <w:vAlign w:val="center"/>
          </w:tcPr>
          <w:p w14:paraId="075D8A78" w14:textId="77777777" w:rsidR="00A40EBF" w:rsidRDefault="00A40EBF" w:rsidP="00252C8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A40EBF" w:rsidRPr="00DC209E" w14:paraId="504677FF" w14:textId="77777777" w:rsidTr="00252C85">
        <w:trPr>
          <w:gridAfter w:val="1"/>
          <w:wAfter w:w="16" w:type="dxa"/>
        </w:trPr>
        <w:tc>
          <w:tcPr>
            <w:tcW w:w="4606" w:type="dxa"/>
          </w:tcPr>
          <w:p w14:paraId="4F829CB8" w14:textId="77777777" w:rsidR="00A40EBF" w:rsidRPr="00DC209E" w:rsidRDefault="00A40EBF" w:rsidP="00252C85">
            <w:pPr>
              <w:autoSpaceDE w:val="0"/>
              <w:autoSpaceDN w:val="0"/>
              <w:adjustRightInd w:val="0"/>
            </w:pPr>
            <w:r>
              <w:t>Контроль</w:t>
            </w:r>
          </w:p>
        </w:tc>
        <w:tc>
          <w:tcPr>
            <w:tcW w:w="953" w:type="dxa"/>
            <w:vAlign w:val="center"/>
          </w:tcPr>
          <w:p w14:paraId="60C32DBC" w14:textId="77777777" w:rsidR="00A40EBF" w:rsidRPr="00AF67E2" w:rsidRDefault="00A40EBF" w:rsidP="00A40EBF">
            <w:pPr>
              <w:autoSpaceDE w:val="0"/>
              <w:autoSpaceDN w:val="0"/>
              <w:adjustRightInd w:val="0"/>
              <w:jc w:val="center"/>
            </w:pPr>
            <w:r>
              <w:t>35.7</w:t>
            </w:r>
          </w:p>
        </w:tc>
        <w:tc>
          <w:tcPr>
            <w:tcW w:w="1349" w:type="dxa"/>
            <w:vAlign w:val="center"/>
          </w:tcPr>
          <w:p w14:paraId="3ABE7EE8" w14:textId="77777777" w:rsidR="00A40EBF" w:rsidRPr="00AF67E2" w:rsidRDefault="00A40EBF" w:rsidP="00252C8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32" w:type="dxa"/>
            <w:vAlign w:val="center"/>
          </w:tcPr>
          <w:p w14:paraId="39175C8E" w14:textId="77777777" w:rsidR="00A40EBF" w:rsidRPr="00DC209E" w:rsidRDefault="00A40EBF" w:rsidP="00252C85">
            <w:pPr>
              <w:autoSpaceDE w:val="0"/>
              <w:autoSpaceDN w:val="0"/>
              <w:adjustRightInd w:val="0"/>
              <w:jc w:val="center"/>
            </w:pPr>
            <w:r>
              <w:t>35.7</w:t>
            </w:r>
          </w:p>
        </w:tc>
      </w:tr>
      <w:tr w:rsidR="00A40EBF" w:rsidRPr="00DC209E" w14:paraId="69602FAC" w14:textId="77777777" w:rsidTr="00252C85">
        <w:trPr>
          <w:gridAfter w:val="1"/>
          <w:wAfter w:w="16" w:type="dxa"/>
        </w:trPr>
        <w:tc>
          <w:tcPr>
            <w:tcW w:w="4606" w:type="dxa"/>
          </w:tcPr>
          <w:p w14:paraId="3A764542" w14:textId="77777777" w:rsidR="00A40EBF" w:rsidRPr="00DC209E" w:rsidRDefault="00A40EBF" w:rsidP="00252C85">
            <w:pPr>
              <w:autoSpaceDE w:val="0"/>
              <w:autoSpaceDN w:val="0"/>
              <w:adjustRightInd w:val="0"/>
            </w:pPr>
            <w:r w:rsidRPr="00DC209E">
              <w:t xml:space="preserve">Вид </w:t>
            </w:r>
            <w:r>
              <w:t>промежуточног</w:t>
            </w:r>
            <w:r w:rsidRPr="00DC209E">
              <w:t>о контроля</w:t>
            </w:r>
          </w:p>
        </w:tc>
        <w:tc>
          <w:tcPr>
            <w:tcW w:w="953" w:type="dxa"/>
          </w:tcPr>
          <w:p w14:paraId="664BC3B9" w14:textId="77777777" w:rsidR="00A40EBF" w:rsidRPr="00AF67E2" w:rsidRDefault="00A40EBF" w:rsidP="00252C85">
            <w:pPr>
              <w:autoSpaceDE w:val="0"/>
              <w:autoSpaceDN w:val="0"/>
              <w:adjustRightInd w:val="0"/>
            </w:pPr>
          </w:p>
        </w:tc>
        <w:tc>
          <w:tcPr>
            <w:tcW w:w="1349" w:type="dxa"/>
            <w:vAlign w:val="center"/>
          </w:tcPr>
          <w:p w14:paraId="03A08CBE" w14:textId="77777777" w:rsidR="00A40EBF" w:rsidRPr="00AF67E2" w:rsidRDefault="00A40EBF" w:rsidP="00252C85">
            <w:pPr>
              <w:autoSpaceDE w:val="0"/>
              <w:autoSpaceDN w:val="0"/>
              <w:adjustRightInd w:val="0"/>
              <w:jc w:val="center"/>
            </w:pPr>
            <w:r>
              <w:t>зачет</w:t>
            </w:r>
          </w:p>
        </w:tc>
        <w:tc>
          <w:tcPr>
            <w:tcW w:w="2632" w:type="dxa"/>
            <w:vAlign w:val="center"/>
          </w:tcPr>
          <w:p w14:paraId="41440427" w14:textId="77777777" w:rsidR="00A40EBF" w:rsidRPr="00DC209E" w:rsidRDefault="00A40EBF" w:rsidP="00252C85">
            <w:pPr>
              <w:autoSpaceDE w:val="0"/>
              <w:autoSpaceDN w:val="0"/>
              <w:adjustRightInd w:val="0"/>
              <w:jc w:val="center"/>
            </w:pPr>
            <w:r w:rsidRPr="00AF67E2">
              <w:t>экз</w:t>
            </w:r>
            <w:r w:rsidRPr="00AF67E2">
              <w:t>а</w:t>
            </w:r>
            <w:r w:rsidRPr="00AF67E2">
              <w:t>мен</w:t>
            </w:r>
          </w:p>
        </w:tc>
      </w:tr>
    </w:tbl>
    <w:p w14:paraId="2A11BBB8" w14:textId="77777777" w:rsidR="00A40EBF" w:rsidRDefault="00A40EBF" w:rsidP="000B6E0D">
      <w:pPr>
        <w:pStyle w:val="Heading3"/>
        <w:spacing w:before="0" w:after="0"/>
        <w:ind w:firstLine="180"/>
        <w:jc w:val="left"/>
        <w:rPr>
          <w:b w:val="0"/>
          <w:bCs w:val="0"/>
        </w:rPr>
      </w:pPr>
    </w:p>
    <w:p w14:paraId="055B3A58" w14:textId="77777777" w:rsidR="00F7349D" w:rsidRDefault="00F7349D" w:rsidP="00F7349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Трудоемкость дисциплины: 10 зачетных единиц и 360 часов.</w:t>
      </w:r>
    </w:p>
    <w:p w14:paraId="17D9F3CD" w14:textId="77777777" w:rsidR="00960455" w:rsidRDefault="00960455" w:rsidP="00960455">
      <w:pPr>
        <w:ind w:firstLine="540"/>
        <w:jc w:val="both"/>
      </w:pPr>
      <w:r>
        <w:t>контактная работа: 130</w:t>
      </w:r>
    </w:p>
    <w:p w14:paraId="1F6AAAEF" w14:textId="77777777" w:rsidR="00960455" w:rsidRDefault="00960455" w:rsidP="00960455">
      <w:pPr>
        <w:ind w:firstLine="540"/>
        <w:jc w:val="both"/>
      </w:pPr>
      <w:r>
        <w:t>занятия лекционного типа – _</w:t>
      </w:r>
      <w:r>
        <w:rPr>
          <w:u w:val="single"/>
        </w:rPr>
        <w:t>68</w:t>
      </w:r>
      <w:r>
        <w:t xml:space="preserve">_ ч., </w:t>
      </w:r>
    </w:p>
    <w:p w14:paraId="5A2C53C9" w14:textId="77777777" w:rsidR="00960455" w:rsidRDefault="00960455" w:rsidP="00960455">
      <w:pPr>
        <w:ind w:firstLine="540"/>
        <w:jc w:val="both"/>
      </w:pPr>
      <w:r>
        <w:t xml:space="preserve">занятия лабораторного типа  – </w:t>
      </w:r>
      <w:r w:rsidRPr="00D44AB5">
        <w:rPr>
          <w:u w:val="single"/>
        </w:rPr>
        <w:t>5</w:t>
      </w:r>
      <w:r>
        <w:rPr>
          <w:u w:val="single"/>
        </w:rPr>
        <w:t>4</w:t>
      </w:r>
      <w:r>
        <w:t xml:space="preserve"> ч., </w:t>
      </w:r>
    </w:p>
    <w:p w14:paraId="7197325D" w14:textId="77777777" w:rsidR="00960455" w:rsidRDefault="00960455" w:rsidP="00960455">
      <w:pPr>
        <w:ind w:firstLine="540"/>
        <w:jc w:val="both"/>
      </w:pPr>
      <w:r>
        <w:t>контроль самостоятельной работы –</w:t>
      </w:r>
      <w:r w:rsidRPr="00D44AB5">
        <w:rPr>
          <w:u w:val="single"/>
        </w:rPr>
        <w:t>7</w:t>
      </w:r>
      <w:r>
        <w:t xml:space="preserve">  ч.,</w:t>
      </w:r>
    </w:p>
    <w:p w14:paraId="50740CA6" w14:textId="77777777" w:rsidR="00960455" w:rsidRDefault="00960455" w:rsidP="00960455">
      <w:pPr>
        <w:ind w:firstLine="540"/>
        <w:jc w:val="both"/>
      </w:pPr>
      <w:r>
        <w:t>иная контактная работа 0.6ч.,</w:t>
      </w:r>
    </w:p>
    <w:p w14:paraId="0F1627AE" w14:textId="77777777" w:rsidR="00960455" w:rsidRDefault="00960455" w:rsidP="00960455">
      <w:pPr>
        <w:ind w:firstLine="540"/>
        <w:jc w:val="both"/>
      </w:pPr>
      <w:r>
        <w:t>контролируемая письменная работа – ___ ч.,</w:t>
      </w:r>
    </w:p>
    <w:p w14:paraId="5FFCFCD9" w14:textId="77777777" w:rsidR="00960455" w:rsidRDefault="00960455" w:rsidP="00960455">
      <w:pPr>
        <w:ind w:firstLine="540"/>
        <w:jc w:val="both"/>
      </w:pPr>
      <w:r>
        <w:t>СР – 195 ч.,</w:t>
      </w:r>
    </w:p>
    <w:p w14:paraId="077D0B58" w14:textId="77777777" w:rsidR="00960455" w:rsidRDefault="00960455" w:rsidP="00960455">
      <w:pPr>
        <w:ind w:firstLine="540"/>
        <w:jc w:val="both"/>
      </w:pPr>
      <w:r>
        <w:t>контроль – 35.7 ч.</w:t>
      </w:r>
    </w:p>
    <w:p w14:paraId="6328E1C5" w14:textId="77777777" w:rsidR="00F7349D" w:rsidRDefault="00F7349D" w:rsidP="00F7349D">
      <w:pPr>
        <w:ind w:firstLine="540"/>
        <w:jc w:val="both"/>
      </w:pPr>
      <w:r>
        <w:rPr>
          <w:lang w:val="en-US"/>
        </w:rPr>
        <w:t>VII</w:t>
      </w:r>
      <w:r w:rsidRPr="00F7349D">
        <w:t xml:space="preserve"> </w:t>
      </w:r>
      <w:r>
        <w:t>семестр</w:t>
      </w:r>
    </w:p>
    <w:p w14:paraId="326A2240" w14:textId="77777777" w:rsidR="00F7349D" w:rsidRDefault="00F7349D" w:rsidP="00F7349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Трудоемкость дисциплины: 4 зачетных единиц и 144 часов.</w:t>
      </w:r>
    </w:p>
    <w:p w14:paraId="2CB0C95E" w14:textId="77777777" w:rsidR="00F7349D" w:rsidRDefault="00F7349D" w:rsidP="00F7349D">
      <w:pPr>
        <w:ind w:firstLine="540"/>
        <w:jc w:val="both"/>
      </w:pPr>
      <w:r>
        <w:t xml:space="preserve">контактная работа: </w:t>
      </w:r>
      <w:r w:rsidR="00960455">
        <w:t>55.3</w:t>
      </w:r>
    </w:p>
    <w:p w14:paraId="1529E601" w14:textId="77777777" w:rsidR="00F7349D" w:rsidRDefault="00F7349D" w:rsidP="00F7349D">
      <w:pPr>
        <w:ind w:firstLine="540"/>
        <w:jc w:val="both"/>
      </w:pPr>
      <w:r>
        <w:lastRenderedPageBreak/>
        <w:t>занятия лекционного типа – _</w:t>
      </w:r>
      <w:r w:rsidR="00960455">
        <w:rPr>
          <w:u w:val="single"/>
        </w:rPr>
        <w:t>26</w:t>
      </w:r>
      <w:r>
        <w:t xml:space="preserve">_ ч., </w:t>
      </w:r>
    </w:p>
    <w:p w14:paraId="03697974" w14:textId="77777777" w:rsidR="00F7349D" w:rsidRDefault="00F7349D" w:rsidP="00F7349D">
      <w:pPr>
        <w:ind w:firstLine="540"/>
        <w:jc w:val="both"/>
      </w:pPr>
      <w:r>
        <w:t xml:space="preserve">занятия (лабораторные работы) типа  – </w:t>
      </w:r>
      <w:r w:rsidR="00960455">
        <w:rPr>
          <w:u w:val="single"/>
        </w:rPr>
        <w:t>26</w:t>
      </w:r>
      <w:r>
        <w:t xml:space="preserve"> ч., </w:t>
      </w:r>
    </w:p>
    <w:p w14:paraId="0064F664" w14:textId="77777777" w:rsidR="00F7349D" w:rsidRDefault="00F7349D" w:rsidP="00F7349D">
      <w:pPr>
        <w:ind w:firstLine="540"/>
        <w:jc w:val="both"/>
      </w:pPr>
      <w:r>
        <w:t>контроль самостоятельной работы –</w:t>
      </w:r>
      <w:r>
        <w:rPr>
          <w:u w:val="single"/>
        </w:rPr>
        <w:t>3</w:t>
      </w:r>
      <w:r>
        <w:t xml:space="preserve">  ч.,</w:t>
      </w:r>
    </w:p>
    <w:p w14:paraId="3C4D03FD" w14:textId="77777777" w:rsidR="00F7349D" w:rsidRDefault="00F7349D" w:rsidP="00F7349D">
      <w:pPr>
        <w:ind w:firstLine="540"/>
        <w:jc w:val="both"/>
      </w:pPr>
      <w:r>
        <w:t>иная контактная работа 0.3 ч.,</w:t>
      </w:r>
    </w:p>
    <w:p w14:paraId="719EDA73" w14:textId="77777777" w:rsidR="00F7349D" w:rsidRDefault="00F7349D" w:rsidP="00F7349D">
      <w:pPr>
        <w:ind w:firstLine="540"/>
        <w:jc w:val="both"/>
      </w:pPr>
      <w:r>
        <w:t>контролируемая письменная работа – ___ ч.,</w:t>
      </w:r>
    </w:p>
    <w:p w14:paraId="762F5853" w14:textId="77777777" w:rsidR="00F7349D" w:rsidRDefault="00F7349D" w:rsidP="00F7349D">
      <w:pPr>
        <w:ind w:firstLine="540"/>
        <w:jc w:val="both"/>
      </w:pPr>
      <w:r>
        <w:t>СР –8</w:t>
      </w:r>
      <w:r w:rsidR="00960455">
        <w:t>9</w:t>
      </w:r>
      <w:r>
        <w:t xml:space="preserve"> ч.,</w:t>
      </w:r>
    </w:p>
    <w:p w14:paraId="115C4D62" w14:textId="77777777" w:rsidR="00F7349D" w:rsidRPr="00AD32E8" w:rsidRDefault="00F7349D" w:rsidP="00F7349D">
      <w:pPr>
        <w:ind w:firstLine="540"/>
        <w:jc w:val="both"/>
      </w:pPr>
      <w:r>
        <w:t>контроль – ЗАЧЕТ</w:t>
      </w:r>
    </w:p>
    <w:p w14:paraId="1D116B5D" w14:textId="77777777" w:rsidR="00F7349D" w:rsidRDefault="00F7349D" w:rsidP="00F7349D">
      <w:pPr>
        <w:ind w:firstLine="540"/>
        <w:jc w:val="both"/>
      </w:pPr>
    </w:p>
    <w:p w14:paraId="4050A28E" w14:textId="77777777" w:rsidR="00F7349D" w:rsidRDefault="00F7349D" w:rsidP="00F7349D">
      <w:pPr>
        <w:ind w:firstLine="540"/>
        <w:jc w:val="both"/>
      </w:pPr>
      <w:r>
        <w:rPr>
          <w:lang w:val="en-US"/>
        </w:rPr>
        <w:t>VIII</w:t>
      </w:r>
      <w:r>
        <w:t xml:space="preserve"> семестр</w:t>
      </w:r>
    </w:p>
    <w:p w14:paraId="7078FE45" w14:textId="77777777" w:rsidR="00F7349D" w:rsidRDefault="00F7349D" w:rsidP="00F7349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Трудоемкость дисциплины: 6 зачетных единиц и 216 часов.</w:t>
      </w:r>
    </w:p>
    <w:p w14:paraId="6CBF915A" w14:textId="77777777" w:rsidR="00F7349D" w:rsidRDefault="00F7349D" w:rsidP="00F7349D">
      <w:pPr>
        <w:ind w:firstLine="540"/>
        <w:jc w:val="both"/>
      </w:pPr>
      <w:r>
        <w:t xml:space="preserve">контактная работа: </w:t>
      </w:r>
    </w:p>
    <w:p w14:paraId="0C38264E" w14:textId="77777777" w:rsidR="00F7349D" w:rsidRDefault="00F7349D" w:rsidP="00F7349D">
      <w:pPr>
        <w:ind w:firstLine="540"/>
        <w:jc w:val="both"/>
      </w:pPr>
      <w:r>
        <w:t>занятия лекционного типа – _4</w:t>
      </w:r>
      <w:r>
        <w:rPr>
          <w:u w:val="single"/>
        </w:rPr>
        <w:t>2</w:t>
      </w:r>
      <w:r>
        <w:t xml:space="preserve">_ ч., </w:t>
      </w:r>
    </w:p>
    <w:p w14:paraId="61223482" w14:textId="77777777" w:rsidR="00F7349D" w:rsidRDefault="00F7349D" w:rsidP="00F7349D">
      <w:pPr>
        <w:ind w:firstLine="540"/>
        <w:jc w:val="both"/>
      </w:pPr>
      <w:r>
        <w:t>занятия семинарского (лабораторные работы) типа  – 2</w:t>
      </w:r>
      <w:r>
        <w:rPr>
          <w:u w:val="single"/>
        </w:rPr>
        <w:t>8</w:t>
      </w:r>
      <w:r>
        <w:t xml:space="preserve"> ч., </w:t>
      </w:r>
    </w:p>
    <w:p w14:paraId="78454593" w14:textId="77777777" w:rsidR="00F7349D" w:rsidRDefault="00F7349D" w:rsidP="00F7349D">
      <w:pPr>
        <w:ind w:firstLine="540"/>
        <w:jc w:val="both"/>
      </w:pPr>
      <w:r>
        <w:t>контроль самостоятельной работы –</w:t>
      </w:r>
      <w:r>
        <w:rPr>
          <w:u w:val="single"/>
        </w:rPr>
        <w:t>4</w:t>
      </w:r>
      <w:r>
        <w:t xml:space="preserve">  ч.,</w:t>
      </w:r>
    </w:p>
    <w:p w14:paraId="148B1D41" w14:textId="77777777" w:rsidR="00F7349D" w:rsidRDefault="00F7349D" w:rsidP="00F7349D">
      <w:pPr>
        <w:ind w:firstLine="540"/>
        <w:jc w:val="both"/>
      </w:pPr>
      <w:r>
        <w:t>иная контактная работа 0.3 ч.,</w:t>
      </w:r>
    </w:p>
    <w:p w14:paraId="37EDFC0A" w14:textId="77777777" w:rsidR="00F7349D" w:rsidRDefault="00F7349D" w:rsidP="00F7349D">
      <w:pPr>
        <w:ind w:firstLine="540"/>
        <w:jc w:val="both"/>
      </w:pPr>
      <w:r>
        <w:t>контролируемая письменная работа – ___ ч.,</w:t>
      </w:r>
    </w:p>
    <w:p w14:paraId="3FEAD2AA" w14:textId="77777777" w:rsidR="00F7349D" w:rsidRDefault="00F7349D" w:rsidP="00F7349D">
      <w:pPr>
        <w:ind w:firstLine="540"/>
        <w:jc w:val="both"/>
      </w:pPr>
      <w:r>
        <w:t xml:space="preserve">СР – </w:t>
      </w:r>
      <w:r w:rsidR="00680776">
        <w:t>106</w:t>
      </w:r>
      <w:r>
        <w:t xml:space="preserve"> ч.,</w:t>
      </w:r>
    </w:p>
    <w:p w14:paraId="2EA0A517" w14:textId="77777777" w:rsidR="00F7349D" w:rsidRDefault="00F7349D" w:rsidP="00F7349D">
      <w:pPr>
        <w:ind w:firstLine="540"/>
        <w:jc w:val="both"/>
      </w:pPr>
      <w:r>
        <w:t xml:space="preserve">контроль – </w:t>
      </w:r>
      <w:r w:rsidR="00680776">
        <w:t>3</w:t>
      </w:r>
      <w:r>
        <w:t>5</w:t>
      </w:r>
      <w:r w:rsidR="00680776">
        <w:t>.7</w:t>
      </w:r>
      <w:r>
        <w:t xml:space="preserve"> ч.</w:t>
      </w:r>
    </w:p>
    <w:p w14:paraId="63EA3B52" w14:textId="77777777" w:rsidR="00F7349D" w:rsidRPr="00F7349D" w:rsidRDefault="00F7349D" w:rsidP="00F7349D"/>
    <w:p w14:paraId="2BF29C12" w14:textId="77777777" w:rsidR="000B6E0D" w:rsidRDefault="000B6E0D" w:rsidP="000B6E0D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t>3. Содержание дисциплины (модуля).</w:t>
      </w:r>
    </w:p>
    <w:p w14:paraId="155A2BDE" w14:textId="77777777" w:rsidR="000B6E0D" w:rsidRDefault="000B6E0D" w:rsidP="000B6E0D">
      <w:pPr>
        <w:pStyle w:val="Heading3"/>
        <w:spacing w:before="0" w:after="0"/>
        <w:ind w:firstLine="180"/>
        <w:jc w:val="left"/>
        <w:rPr>
          <w:b w:val="0"/>
          <w:bCs w:val="0"/>
        </w:rPr>
      </w:pPr>
      <w:r>
        <w:rPr>
          <w:b w:val="0"/>
          <w:bCs w:val="0"/>
        </w:rPr>
        <w:t>Таблица 2. Распределение часов по темам и видам учебной работы</w:t>
      </w:r>
    </w:p>
    <w:tbl>
      <w:tblPr>
        <w:tblW w:w="9705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7"/>
        <w:gridCol w:w="3512"/>
        <w:gridCol w:w="1271"/>
        <w:gridCol w:w="936"/>
        <w:gridCol w:w="803"/>
        <w:gridCol w:w="670"/>
        <w:gridCol w:w="582"/>
        <w:gridCol w:w="674"/>
      </w:tblGrid>
      <w:tr w:rsidR="00076FEF" w:rsidRPr="00826586" w14:paraId="1B81BD6F" w14:textId="77777777">
        <w:tc>
          <w:tcPr>
            <w:tcW w:w="1260" w:type="dxa"/>
          </w:tcPr>
          <w:p w14:paraId="3F51A882" w14:textId="77777777" w:rsidR="00076FEF" w:rsidRPr="00076FEF" w:rsidRDefault="00076FEF" w:rsidP="00076FE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76FEF">
              <w:rPr>
                <w:sz w:val="20"/>
                <w:szCs w:val="20"/>
              </w:rPr>
              <w:t xml:space="preserve">Номер </w:t>
            </w:r>
          </w:p>
          <w:p w14:paraId="3ABA5A4B" w14:textId="77777777" w:rsidR="00076FEF" w:rsidRPr="00076FEF" w:rsidRDefault="00076FEF" w:rsidP="00076FEF">
            <w:pPr>
              <w:autoSpaceDE w:val="0"/>
              <w:autoSpaceDN w:val="0"/>
              <w:adjustRightInd w:val="0"/>
              <w:jc w:val="center"/>
            </w:pPr>
            <w:r w:rsidRPr="00076FEF">
              <w:rPr>
                <w:sz w:val="20"/>
                <w:szCs w:val="20"/>
              </w:rPr>
              <w:t>раздела т</w:t>
            </w:r>
            <w:r w:rsidRPr="00076FEF">
              <w:rPr>
                <w:sz w:val="20"/>
                <w:szCs w:val="20"/>
              </w:rPr>
              <w:t>е</w:t>
            </w:r>
            <w:r w:rsidRPr="00076FEF">
              <w:rPr>
                <w:sz w:val="20"/>
                <w:szCs w:val="20"/>
              </w:rPr>
              <w:t>мы</w:t>
            </w:r>
          </w:p>
        </w:tc>
        <w:tc>
          <w:tcPr>
            <w:tcW w:w="3522" w:type="dxa"/>
          </w:tcPr>
          <w:p w14:paraId="1A26CBA3" w14:textId="77777777" w:rsidR="00076FEF" w:rsidRPr="00076FEF" w:rsidRDefault="00076FEF" w:rsidP="00076FE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26586">
              <w:t xml:space="preserve">Наименование разделов, </w:t>
            </w:r>
            <w:r w:rsidRPr="00826586">
              <w:br/>
              <w:t>тем дисциплины</w:t>
            </w:r>
          </w:p>
        </w:tc>
        <w:tc>
          <w:tcPr>
            <w:tcW w:w="4923" w:type="dxa"/>
            <w:gridSpan w:val="6"/>
          </w:tcPr>
          <w:p w14:paraId="5D5EDE44" w14:textId="77777777" w:rsidR="00076FEF" w:rsidRPr="00076FEF" w:rsidRDefault="00076FEF" w:rsidP="00076FEF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26586">
              <w:t>Объем в часах по видам</w:t>
            </w:r>
          </w:p>
        </w:tc>
      </w:tr>
      <w:tr w:rsidR="00680776" w:rsidRPr="00826586" w14:paraId="2EF330DB" w14:textId="77777777">
        <w:tc>
          <w:tcPr>
            <w:tcW w:w="1260" w:type="dxa"/>
          </w:tcPr>
          <w:p w14:paraId="5B4CFFEC" w14:textId="77777777" w:rsidR="00680776" w:rsidRPr="00826586" w:rsidRDefault="00680776" w:rsidP="00C675B8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3522" w:type="dxa"/>
          </w:tcPr>
          <w:p w14:paraId="3402EE35" w14:textId="77777777" w:rsidR="00680776" w:rsidRPr="00826586" w:rsidRDefault="00680776" w:rsidP="00C675B8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1275" w:type="dxa"/>
          </w:tcPr>
          <w:p w14:paraId="6F792930" w14:textId="77777777" w:rsidR="00680776" w:rsidRPr="00826586" w:rsidRDefault="00680776" w:rsidP="00C675B8">
            <w:pPr>
              <w:autoSpaceDE w:val="0"/>
              <w:autoSpaceDN w:val="0"/>
              <w:adjustRightInd w:val="0"/>
              <w:spacing w:line="360" w:lineRule="auto"/>
            </w:pPr>
            <w:r w:rsidRPr="00826586">
              <w:t>Всего</w:t>
            </w:r>
          </w:p>
        </w:tc>
        <w:tc>
          <w:tcPr>
            <w:tcW w:w="941" w:type="dxa"/>
          </w:tcPr>
          <w:p w14:paraId="162E10A6" w14:textId="77777777" w:rsidR="00680776" w:rsidRPr="00826586" w:rsidRDefault="00680776" w:rsidP="00C675B8">
            <w:pPr>
              <w:autoSpaceDE w:val="0"/>
              <w:autoSpaceDN w:val="0"/>
              <w:adjustRightInd w:val="0"/>
              <w:spacing w:line="360" w:lineRule="auto"/>
            </w:pPr>
            <w:r w:rsidRPr="00826586">
              <w:t>Л</w:t>
            </w:r>
          </w:p>
        </w:tc>
        <w:tc>
          <w:tcPr>
            <w:tcW w:w="806" w:type="dxa"/>
          </w:tcPr>
          <w:p w14:paraId="00416DAD" w14:textId="77777777" w:rsidR="00680776" w:rsidRPr="00826586" w:rsidRDefault="00680776" w:rsidP="0002309D">
            <w:pPr>
              <w:autoSpaceDE w:val="0"/>
              <w:autoSpaceDN w:val="0"/>
              <w:adjustRightInd w:val="0"/>
              <w:spacing w:line="360" w:lineRule="auto"/>
            </w:pPr>
            <w:r w:rsidRPr="00826586">
              <w:t>ЛР</w:t>
            </w:r>
          </w:p>
        </w:tc>
        <w:tc>
          <w:tcPr>
            <w:tcW w:w="670" w:type="dxa"/>
          </w:tcPr>
          <w:p w14:paraId="69193041" w14:textId="77777777" w:rsidR="00680776" w:rsidRPr="00826586" w:rsidRDefault="00680776" w:rsidP="00C675B8">
            <w:pPr>
              <w:autoSpaceDE w:val="0"/>
              <w:autoSpaceDN w:val="0"/>
              <w:adjustRightInd w:val="0"/>
              <w:spacing w:line="360" w:lineRule="auto"/>
            </w:pPr>
            <w:r>
              <w:t>КСР</w:t>
            </w:r>
          </w:p>
        </w:tc>
        <w:tc>
          <w:tcPr>
            <w:tcW w:w="556" w:type="dxa"/>
          </w:tcPr>
          <w:p w14:paraId="065D267A" w14:textId="77777777" w:rsidR="00680776" w:rsidRPr="00826586" w:rsidRDefault="00C95300" w:rsidP="00C675B8">
            <w:pPr>
              <w:autoSpaceDE w:val="0"/>
              <w:autoSpaceDN w:val="0"/>
              <w:adjustRightInd w:val="0"/>
              <w:spacing w:line="360" w:lineRule="auto"/>
            </w:pPr>
            <w:r>
              <w:t>икр</w:t>
            </w:r>
          </w:p>
        </w:tc>
        <w:tc>
          <w:tcPr>
            <w:tcW w:w="675" w:type="dxa"/>
          </w:tcPr>
          <w:p w14:paraId="3E99D7A8" w14:textId="77777777" w:rsidR="00680776" w:rsidRPr="00826586" w:rsidRDefault="00680776" w:rsidP="00C95300">
            <w:pPr>
              <w:autoSpaceDE w:val="0"/>
              <w:autoSpaceDN w:val="0"/>
              <w:adjustRightInd w:val="0"/>
              <w:spacing w:line="360" w:lineRule="auto"/>
            </w:pPr>
            <w:r w:rsidRPr="00826586">
              <w:t>СР</w:t>
            </w:r>
          </w:p>
        </w:tc>
      </w:tr>
      <w:tr w:rsidR="00680776" w:rsidRPr="00826586" w14:paraId="7D7F05A4" w14:textId="77777777">
        <w:tc>
          <w:tcPr>
            <w:tcW w:w="1260" w:type="dxa"/>
            <w:vAlign w:val="center"/>
          </w:tcPr>
          <w:p w14:paraId="42A61FD2" w14:textId="77777777" w:rsidR="00680776" w:rsidRPr="00826586" w:rsidRDefault="00680776" w:rsidP="00C675B8">
            <w:pPr>
              <w:spacing w:line="360" w:lineRule="auto"/>
              <w:jc w:val="center"/>
              <w:rPr>
                <w:b/>
                <w:bCs/>
                <w:snapToGrid w:val="0"/>
              </w:rPr>
            </w:pPr>
            <w:r w:rsidRPr="00826586">
              <w:rPr>
                <w:b/>
                <w:bCs/>
                <w:snapToGrid w:val="0"/>
              </w:rPr>
              <w:t>1</w:t>
            </w:r>
          </w:p>
        </w:tc>
        <w:tc>
          <w:tcPr>
            <w:tcW w:w="3522" w:type="dxa"/>
            <w:vAlign w:val="center"/>
          </w:tcPr>
          <w:p w14:paraId="7A1F8218" w14:textId="77777777" w:rsidR="00680776" w:rsidRPr="00826586" w:rsidRDefault="00680776" w:rsidP="00C675B8">
            <w:pPr>
              <w:spacing w:line="360" w:lineRule="auto"/>
              <w:jc w:val="center"/>
              <w:rPr>
                <w:b/>
                <w:bCs/>
              </w:rPr>
            </w:pPr>
            <w:r w:rsidRPr="00826586">
              <w:rPr>
                <w:b/>
                <w:bCs/>
              </w:rPr>
              <w:t>2</w:t>
            </w:r>
          </w:p>
        </w:tc>
        <w:tc>
          <w:tcPr>
            <w:tcW w:w="1275" w:type="dxa"/>
          </w:tcPr>
          <w:p w14:paraId="25CEC583" w14:textId="77777777" w:rsidR="00680776" w:rsidRPr="00826586" w:rsidRDefault="00680776" w:rsidP="00C675B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826586">
              <w:rPr>
                <w:b/>
                <w:bCs/>
              </w:rPr>
              <w:t>3</w:t>
            </w:r>
          </w:p>
        </w:tc>
        <w:tc>
          <w:tcPr>
            <w:tcW w:w="941" w:type="dxa"/>
          </w:tcPr>
          <w:p w14:paraId="087BF08F" w14:textId="77777777" w:rsidR="00680776" w:rsidRPr="00826586" w:rsidRDefault="00680776" w:rsidP="00C675B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826586">
              <w:rPr>
                <w:b/>
                <w:bCs/>
              </w:rPr>
              <w:t>4</w:t>
            </w:r>
          </w:p>
        </w:tc>
        <w:tc>
          <w:tcPr>
            <w:tcW w:w="806" w:type="dxa"/>
          </w:tcPr>
          <w:p w14:paraId="15C859BF" w14:textId="77777777" w:rsidR="00680776" w:rsidRPr="00826586" w:rsidRDefault="00680776" w:rsidP="0002309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826586">
              <w:rPr>
                <w:b/>
                <w:bCs/>
              </w:rPr>
              <w:t>7</w:t>
            </w:r>
          </w:p>
        </w:tc>
        <w:tc>
          <w:tcPr>
            <w:tcW w:w="670" w:type="dxa"/>
          </w:tcPr>
          <w:p w14:paraId="4227A5EA" w14:textId="77777777" w:rsidR="00680776" w:rsidRPr="00826586" w:rsidRDefault="00680776" w:rsidP="00C675B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826586">
              <w:rPr>
                <w:b/>
                <w:bCs/>
              </w:rPr>
              <w:t>6</w:t>
            </w:r>
          </w:p>
        </w:tc>
        <w:tc>
          <w:tcPr>
            <w:tcW w:w="556" w:type="dxa"/>
          </w:tcPr>
          <w:p w14:paraId="0614DE53" w14:textId="77777777" w:rsidR="00680776" w:rsidRPr="00826586" w:rsidRDefault="00680776" w:rsidP="00C675B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</w:p>
        </w:tc>
        <w:tc>
          <w:tcPr>
            <w:tcW w:w="675" w:type="dxa"/>
          </w:tcPr>
          <w:p w14:paraId="69A1C13C" w14:textId="77777777" w:rsidR="00680776" w:rsidRPr="00826586" w:rsidRDefault="00680776" w:rsidP="00C675B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</w:rPr>
            </w:pPr>
            <w:r w:rsidRPr="00826586">
              <w:rPr>
                <w:b/>
                <w:bCs/>
              </w:rPr>
              <w:t>8</w:t>
            </w:r>
          </w:p>
        </w:tc>
      </w:tr>
      <w:tr w:rsidR="00680776" w:rsidRPr="00826586" w14:paraId="35938D1C" w14:textId="77777777">
        <w:tc>
          <w:tcPr>
            <w:tcW w:w="1260" w:type="dxa"/>
            <w:vAlign w:val="center"/>
          </w:tcPr>
          <w:p w14:paraId="0D086588" w14:textId="77777777" w:rsidR="00680776" w:rsidRPr="00826586" w:rsidRDefault="00680776" w:rsidP="00C675B8">
            <w:pPr>
              <w:spacing w:line="360" w:lineRule="auto"/>
              <w:rPr>
                <w:snapToGrid w:val="0"/>
              </w:rPr>
            </w:pPr>
            <w:r w:rsidRPr="00826586">
              <w:rPr>
                <w:snapToGrid w:val="0"/>
              </w:rPr>
              <w:t>1.</w:t>
            </w:r>
          </w:p>
        </w:tc>
        <w:tc>
          <w:tcPr>
            <w:tcW w:w="3522" w:type="dxa"/>
            <w:vAlign w:val="center"/>
          </w:tcPr>
          <w:p w14:paraId="162BDD1D" w14:textId="77777777" w:rsidR="00680776" w:rsidRPr="00826586" w:rsidRDefault="00680776" w:rsidP="00C675B8">
            <w:pPr>
              <w:spacing w:line="360" w:lineRule="auto"/>
              <w:jc w:val="both"/>
              <w:rPr>
                <w:b/>
                <w:bCs/>
                <w:u w:val="single"/>
              </w:rPr>
            </w:pPr>
            <w:r w:rsidRPr="00826586">
              <w:rPr>
                <w:b/>
                <w:bCs/>
                <w:snapToGrid w:val="0"/>
              </w:rPr>
              <w:t>Модуль 1.</w:t>
            </w:r>
          </w:p>
        </w:tc>
        <w:tc>
          <w:tcPr>
            <w:tcW w:w="1275" w:type="dxa"/>
          </w:tcPr>
          <w:p w14:paraId="2BCE58AF" w14:textId="77777777" w:rsidR="00680776" w:rsidRPr="00826586" w:rsidRDefault="00680776" w:rsidP="00C675B8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941" w:type="dxa"/>
          </w:tcPr>
          <w:p w14:paraId="262CFF6D" w14:textId="77777777" w:rsidR="00680776" w:rsidRPr="00826586" w:rsidRDefault="00680776" w:rsidP="00C675B8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806" w:type="dxa"/>
          </w:tcPr>
          <w:p w14:paraId="274FC7E0" w14:textId="77777777" w:rsidR="00680776" w:rsidRPr="00826586" w:rsidRDefault="00680776" w:rsidP="0002309D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670" w:type="dxa"/>
          </w:tcPr>
          <w:p w14:paraId="3AB39698" w14:textId="77777777" w:rsidR="00680776" w:rsidRPr="00826586" w:rsidRDefault="00680776" w:rsidP="00C675B8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556" w:type="dxa"/>
          </w:tcPr>
          <w:p w14:paraId="16A5243B" w14:textId="77777777" w:rsidR="00680776" w:rsidRPr="00826586" w:rsidRDefault="00680776" w:rsidP="00C675B8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675" w:type="dxa"/>
          </w:tcPr>
          <w:p w14:paraId="586BAB32" w14:textId="77777777" w:rsidR="00680776" w:rsidRPr="00826586" w:rsidRDefault="00680776" w:rsidP="00C675B8">
            <w:pPr>
              <w:autoSpaceDE w:val="0"/>
              <w:autoSpaceDN w:val="0"/>
              <w:adjustRightInd w:val="0"/>
              <w:spacing w:line="360" w:lineRule="auto"/>
            </w:pPr>
          </w:p>
        </w:tc>
      </w:tr>
      <w:tr w:rsidR="00680776" w:rsidRPr="00826586" w14:paraId="4EDBA869" w14:textId="77777777">
        <w:tc>
          <w:tcPr>
            <w:tcW w:w="1260" w:type="dxa"/>
            <w:vAlign w:val="center"/>
          </w:tcPr>
          <w:p w14:paraId="78992CE2" w14:textId="77777777" w:rsidR="00680776" w:rsidRPr="00826586" w:rsidRDefault="00680776" w:rsidP="00C675B8">
            <w:pPr>
              <w:spacing w:line="360" w:lineRule="auto"/>
              <w:rPr>
                <w:snapToGrid w:val="0"/>
              </w:rPr>
            </w:pPr>
            <w:r w:rsidRPr="00826586">
              <w:t>1.1.</w:t>
            </w:r>
          </w:p>
        </w:tc>
        <w:tc>
          <w:tcPr>
            <w:tcW w:w="3522" w:type="dxa"/>
            <w:vAlign w:val="center"/>
          </w:tcPr>
          <w:p w14:paraId="275BBF68" w14:textId="77777777" w:rsidR="00680776" w:rsidRPr="00826586" w:rsidRDefault="00680776" w:rsidP="00C675B8">
            <w:pPr>
              <w:jc w:val="both"/>
              <w:rPr>
                <w:u w:val="single"/>
              </w:rPr>
            </w:pPr>
            <w:r w:rsidRPr="00826586">
              <w:rPr>
                <w:b/>
                <w:bCs/>
              </w:rPr>
              <w:t>Тема 1.</w:t>
            </w:r>
            <w:r w:rsidRPr="00826586">
              <w:t xml:space="preserve"> Теория погрешностей</w:t>
            </w:r>
          </w:p>
        </w:tc>
        <w:tc>
          <w:tcPr>
            <w:tcW w:w="1275" w:type="dxa"/>
          </w:tcPr>
          <w:p w14:paraId="05CAC271" w14:textId="77777777" w:rsidR="00680776" w:rsidRPr="00826586" w:rsidRDefault="00680776" w:rsidP="00C95300">
            <w:pPr>
              <w:autoSpaceDE w:val="0"/>
              <w:autoSpaceDN w:val="0"/>
              <w:adjustRightInd w:val="0"/>
              <w:spacing w:line="360" w:lineRule="auto"/>
            </w:pPr>
            <w:r w:rsidRPr="00826586">
              <w:t>2</w:t>
            </w:r>
            <w:r w:rsidR="00C95300">
              <w:t>8</w:t>
            </w:r>
          </w:p>
        </w:tc>
        <w:tc>
          <w:tcPr>
            <w:tcW w:w="941" w:type="dxa"/>
          </w:tcPr>
          <w:p w14:paraId="4E920B5E" w14:textId="77777777" w:rsidR="00680776" w:rsidRPr="00826586" w:rsidRDefault="00680776" w:rsidP="00C675B8">
            <w:pPr>
              <w:autoSpaceDE w:val="0"/>
              <w:autoSpaceDN w:val="0"/>
              <w:adjustRightInd w:val="0"/>
              <w:spacing w:line="360" w:lineRule="auto"/>
            </w:pPr>
            <w:r w:rsidRPr="00826586">
              <w:t>4</w:t>
            </w:r>
          </w:p>
        </w:tc>
        <w:tc>
          <w:tcPr>
            <w:tcW w:w="806" w:type="dxa"/>
          </w:tcPr>
          <w:p w14:paraId="53CAF654" w14:textId="77777777" w:rsidR="00680776" w:rsidRPr="00826586" w:rsidRDefault="00680776" w:rsidP="0002309D">
            <w:pPr>
              <w:autoSpaceDE w:val="0"/>
              <w:autoSpaceDN w:val="0"/>
              <w:adjustRightInd w:val="0"/>
              <w:spacing w:line="360" w:lineRule="auto"/>
            </w:pPr>
            <w:r w:rsidRPr="00826586">
              <w:t>4</w:t>
            </w:r>
          </w:p>
        </w:tc>
        <w:tc>
          <w:tcPr>
            <w:tcW w:w="670" w:type="dxa"/>
          </w:tcPr>
          <w:p w14:paraId="2C58E4E9" w14:textId="77777777" w:rsidR="00680776" w:rsidRPr="00826586" w:rsidRDefault="00680776" w:rsidP="00C675B8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556" w:type="dxa"/>
          </w:tcPr>
          <w:p w14:paraId="695283CD" w14:textId="77777777" w:rsidR="00680776" w:rsidRPr="00826586" w:rsidRDefault="00680776" w:rsidP="00C675B8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675" w:type="dxa"/>
          </w:tcPr>
          <w:p w14:paraId="1D97426A" w14:textId="77777777" w:rsidR="00680776" w:rsidRPr="00826586" w:rsidRDefault="00C95300" w:rsidP="00C95300">
            <w:pPr>
              <w:autoSpaceDE w:val="0"/>
              <w:autoSpaceDN w:val="0"/>
              <w:adjustRightInd w:val="0"/>
              <w:spacing w:line="360" w:lineRule="auto"/>
            </w:pPr>
            <w:r>
              <w:t>2</w:t>
            </w:r>
            <w:r w:rsidR="00680776">
              <w:t>0</w:t>
            </w:r>
          </w:p>
        </w:tc>
      </w:tr>
      <w:tr w:rsidR="00680776" w:rsidRPr="00826586" w14:paraId="7F8BA5B4" w14:textId="77777777">
        <w:tc>
          <w:tcPr>
            <w:tcW w:w="1260" w:type="dxa"/>
            <w:vAlign w:val="center"/>
          </w:tcPr>
          <w:p w14:paraId="5BD89E0F" w14:textId="77777777" w:rsidR="00680776" w:rsidRPr="00826586" w:rsidRDefault="00680776" w:rsidP="00C675B8">
            <w:pPr>
              <w:spacing w:line="360" w:lineRule="auto"/>
              <w:rPr>
                <w:snapToGrid w:val="0"/>
              </w:rPr>
            </w:pPr>
            <w:r w:rsidRPr="00826586">
              <w:t>1.2.</w:t>
            </w:r>
          </w:p>
        </w:tc>
        <w:tc>
          <w:tcPr>
            <w:tcW w:w="3522" w:type="dxa"/>
            <w:vAlign w:val="center"/>
          </w:tcPr>
          <w:p w14:paraId="20347E17" w14:textId="77777777" w:rsidR="00680776" w:rsidRPr="00826586" w:rsidRDefault="00680776" w:rsidP="00C675B8">
            <w:pPr>
              <w:jc w:val="both"/>
            </w:pPr>
            <w:r w:rsidRPr="00826586">
              <w:rPr>
                <w:b/>
                <w:bCs/>
              </w:rPr>
              <w:t>Тема 2.</w:t>
            </w:r>
            <w:r w:rsidRPr="00826586">
              <w:t xml:space="preserve"> Интерполирование </w:t>
            </w:r>
          </w:p>
        </w:tc>
        <w:tc>
          <w:tcPr>
            <w:tcW w:w="1275" w:type="dxa"/>
          </w:tcPr>
          <w:p w14:paraId="18D60DA0" w14:textId="77777777" w:rsidR="00680776" w:rsidRPr="00826586" w:rsidRDefault="00680776" w:rsidP="00C95300">
            <w:pPr>
              <w:autoSpaceDE w:val="0"/>
              <w:autoSpaceDN w:val="0"/>
              <w:adjustRightInd w:val="0"/>
              <w:spacing w:line="360" w:lineRule="auto"/>
            </w:pPr>
            <w:r w:rsidRPr="00826586">
              <w:t>3</w:t>
            </w:r>
            <w:r w:rsidR="00C95300">
              <w:t>4</w:t>
            </w:r>
          </w:p>
        </w:tc>
        <w:tc>
          <w:tcPr>
            <w:tcW w:w="941" w:type="dxa"/>
          </w:tcPr>
          <w:p w14:paraId="66D581B9" w14:textId="77777777" w:rsidR="00680776" w:rsidRPr="00826586" w:rsidRDefault="00680776" w:rsidP="00C675B8">
            <w:pPr>
              <w:autoSpaceDE w:val="0"/>
              <w:autoSpaceDN w:val="0"/>
              <w:adjustRightInd w:val="0"/>
              <w:spacing w:line="360" w:lineRule="auto"/>
            </w:pPr>
            <w:r w:rsidRPr="00826586">
              <w:t>6</w:t>
            </w:r>
          </w:p>
        </w:tc>
        <w:tc>
          <w:tcPr>
            <w:tcW w:w="806" w:type="dxa"/>
          </w:tcPr>
          <w:p w14:paraId="27DE84CE" w14:textId="77777777" w:rsidR="00680776" w:rsidRPr="00826586" w:rsidRDefault="00680776" w:rsidP="0002309D">
            <w:pPr>
              <w:autoSpaceDE w:val="0"/>
              <w:autoSpaceDN w:val="0"/>
              <w:adjustRightInd w:val="0"/>
              <w:spacing w:line="360" w:lineRule="auto"/>
            </w:pPr>
            <w:r w:rsidRPr="00826586">
              <w:t>8</w:t>
            </w:r>
          </w:p>
        </w:tc>
        <w:tc>
          <w:tcPr>
            <w:tcW w:w="670" w:type="dxa"/>
          </w:tcPr>
          <w:p w14:paraId="1E998A36" w14:textId="77777777" w:rsidR="00680776" w:rsidRPr="00826586" w:rsidRDefault="00680776" w:rsidP="00C675B8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556" w:type="dxa"/>
          </w:tcPr>
          <w:p w14:paraId="0357F603" w14:textId="77777777" w:rsidR="00680776" w:rsidRPr="00826586" w:rsidRDefault="00680776" w:rsidP="00C675B8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675" w:type="dxa"/>
          </w:tcPr>
          <w:p w14:paraId="60859400" w14:textId="77777777" w:rsidR="00680776" w:rsidRPr="00826586" w:rsidRDefault="00C95300" w:rsidP="00C675B8">
            <w:pPr>
              <w:autoSpaceDE w:val="0"/>
              <w:autoSpaceDN w:val="0"/>
              <w:adjustRightInd w:val="0"/>
              <w:spacing w:line="360" w:lineRule="auto"/>
            </w:pPr>
            <w:r>
              <w:t>20</w:t>
            </w:r>
          </w:p>
        </w:tc>
      </w:tr>
      <w:tr w:rsidR="00680776" w:rsidRPr="00826586" w14:paraId="6A5670DD" w14:textId="77777777">
        <w:tc>
          <w:tcPr>
            <w:tcW w:w="1260" w:type="dxa"/>
            <w:vAlign w:val="center"/>
          </w:tcPr>
          <w:p w14:paraId="2B60E533" w14:textId="77777777" w:rsidR="00680776" w:rsidRPr="00826586" w:rsidRDefault="00680776" w:rsidP="00C675B8">
            <w:pPr>
              <w:spacing w:line="360" w:lineRule="auto"/>
            </w:pPr>
            <w:r w:rsidRPr="00826586">
              <w:t>1.3</w:t>
            </w:r>
          </w:p>
        </w:tc>
        <w:tc>
          <w:tcPr>
            <w:tcW w:w="3522" w:type="dxa"/>
            <w:vAlign w:val="center"/>
          </w:tcPr>
          <w:p w14:paraId="3F45A447" w14:textId="77777777" w:rsidR="00680776" w:rsidRPr="00826586" w:rsidRDefault="00680776" w:rsidP="00C675B8">
            <w:pPr>
              <w:jc w:val="both"/>
              <w:rPr>
                <w:b/>
                <w:bCs/>
              </w:rPr>
            </w:pPr>
            <w:r w:rsidRPr="00826586">
              <w:rPr>
                <w:b/>
                <w:bCs/>
              </w:rPr>
              <w:t xml:space="preserve">Тема 3. </w:t>
            </w:r>
            <w:r w:rsidRPr="00826586">
              <w:t>Решение нелинейных уравнений с одной переменной. Решение систем линейных и нелинейных уравнений.</w:t>
            </w:r>
          </w:p>
        </w:tc>
        <w:tc>
          <w:tcPr>
            <w:tcW w:w="1275" w:type="dxa"/>
          </w:tcPr>
          <w:p w14:paraId="6DBC0DF5" w14:textId="77777777" w:rsidR="00680776" w:rsidRPr="00826586" w:rsidRDefault="00680776" w:rsidP="004E1576">
            <w:pPr>
              <w:autoSpaceDE w:val="0"/>
              <w:autoSpaceDN w:val="0"/>
              <w:adjustRightInd w:val="0"/>
              <w:spacing w:line="360" w:lineRule="auto"/>
            </w:pPr>
            <w:r w:rsidRPr="00826586">
              <w:t>3</w:t>
            </w:r>
            <w:r w:rsidR="004E1576">
              <w:t>9</w:t>
            </w:r>
          </w:p>
        </w:tc>
        <w:tc>
          <w:tcPr>
            <w:tcW w:w="941" w:type="dxa"/>
          </w:tcPr>
          <w:p w14:paraId="62706BDC" w14:textId="77777777" w:rsidR="00680776" w:rsidRPr="00826586" w:rsidRDefault="00680776" w:rsidP="00C675B8">
            <w:pPr>
              <w:autoSpaceDE w:val="0"/>
              <w:autoSpaceDN w:val="0"/>
              <w:adjustRightInd w:val="0"/>
              <w:spacing w:line="360" w:lineRule="auto"/>
            </w:pPr>
            <w:r w:rsidRPr="00826586">
              <w:t>8</w:t>
            </w:r>
          </w:p>
        </w:tc>
        <w:tc>
          <w:tcPr>
            <w:tcW w:w="806" w:type="dxa"/>
          </w:tcPr>
          <w:p w14:paraId="0DE6BA81" w14:textId="77777777" w:rsidR="00680776" w:rsidRPr="00826586" w:rsidRDefault="00680776" w:rsidP="0002309D">
            <w:pPr>
              <w:autoSpaceDE w:val="0"/>
              <w:autoSpaceDN w:val="0"/>
              <w:adjustRightInd w:val="0"/>
              <w:spacing w:line="360" w:lineRule="auto"/>
            </w:pPr>
            <w:r w:rsidRPr="00826586">
              <w:t>8</w:t>
            </w:r>
          </w:p>
        </w:tc>
        <w:tc>
          <w:tcPr>
            <w:tcW w:w="670" w:type="dxa"/>
          </w:tcPr>
          <w:p w14:paraId="678DA9B2" w14:textId="77777777" w:rsidR="00680776" w:rsidRPr="00826586" w:rsidRDefault="004E1576" w:rsidP="00C675B8">
            <w:pPr>
              <w:autoSpaceDE w:val="0"/>
              <w:autoSpaceDN w:val="0"/>
              <w:adjustRightInd w:val="0"/>
              <w:spacing w:line="360" w:lineRule="auto"/>
            </w:pPr>
            <w:r>
              <w:t>3</w:t>
            </w:r>
          </w:p>
        </w:tc>
        <w:tc>
          <w:tcPr>
            <w:tcW w:w="556" w:type="dxa"/>
          </w:tcPr>
          <w:p w14:paraId="40B412C4" w14:textId="77777777" w:rsidR="00680776" w:rsidRPr="00826586" w:rsidRDefault="00680776" w:rsidP="00C675B8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675" w:type="dxa"/>
          </w:tcPr>
          <w:p w14:paraId="5740C1C4" w14:textId="77777777" w:rsidR="00680776" w:rsidRPr="00826586" w:rsidRDefault="00C95300" w:rsidP="00C675B8">
            <w:pPr>
              <w:autoSpaceDE w:val="0"/>
              <w:autoSpaceDN w:val="0"/>
              <w:adjustRightInd w:val="0"/>
              <w:spacing w:line="360" w:lineRule="auto"/>
            </w:pPr>
            <w:r>
              <w:t>20</w:t>
            </w:r>
          </w:p>
        </w:tc>
      </w:tr>
      <w:tr w:rsidR="00680776" w:rsidRPr="00826586" w14:paraId="3075D252" w14:textId="77777777">
        <w:tc>
          <w:tcPr>
            <w:tcW w:w="1260" w:type="dxa"/>
          </w:tcPr>
          <w:p w14:paraId="1134C75F" w14:textId="77777777" w:rsidR="00680776" w:rsidRPr="00826586" w:rsidRDefault="00680776" w:rsidP="00C675B8">
            <w:pPr>
              <w:autoSpaceDE w:val="0"/>
              <w:autoSpaceDN w:val="0"/>
              <w:adjustRightInd w:val="0"/>
              <w:spacing w:line="360" w:lineRule="auto"/>
            </w:pPr>
            <w:r w:rsidRPr="00826586">
              <w:t>2.</w:t>
            </w:r>
          </w:p>
        </w:tc>
        <w:tc>
          <w:tcPr>
            <w:tcW w:w="3522" w:type="dxa"/>
            <w:vAlign w:val="center"/>
          </w:tcPr>
          <w:p w14:paraId="30D14F5F" w14:textId="77777777" w:rsidR="00680776" w:rsidRPr="00826586" w:rsidRDefault="00680776" w:rsidP="00C675B8">
            <w:pPr>
              <w:jc w:val="both"/>
              <w:rPr>
                <w:b/>
                <w:bCs/>
              </w:rPr>
            </w:pPr>
            <w:r w:rsidRPr="00826586">
              <w:rPr>
                <w:b/>
                <w:bCs/>
              </w:rPr>
              <w:t>Модуль 2.</w:t>
            </w:r>
          </w:p>
        </w:tc>
        <w:tc>
          <w:tcPr>
            <w:tcW w:w="1275" w:type="dxa"/>
          </w:tcPr>
          <w:p w14:paraId="68DEAA67" w14:textId="77777777" w:rsidR="00680776" w:rsidRPr="00826586" w:rsidRDefault="00680776" w:rsidP="00C675B8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941" w:type="dxa"/>
          </w:tcPr>
          <w:p w14:paraId="413C28C7" w14:textId="77777777" w:rsidR="00680776" w:rsidRPr="00826586" w:rsidRDefault="00680776" w:rsidP="00C675B8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806" w:type="dxa"/>
          </w:tcPr>
          <w:p w14:paraId="3BF541B2" w14:textId="77777777" w:rsidR="00680776" w:rsidRPr="00826586" w:rsidRDefault="00680776" w:rsidP="0002309D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670" w:type="dxa"/>
          </w:tcPr>
          <w:p w14:paraId="4AE6169D" w14:textId="77777777" w:rsidR="00680776" w:rsidRPr="00826586" w:rsidRDefault="00680776" w:rsidP="00C675B8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556" w:type="dxa"/>
          </w:tcPr>
          <w:p w14:paraId="77FE73C7" w14:textId="77777777" w:rsidR="00680776" w:rsidRPr="00826586" w:rsidRDefault="00680776" w:rsidP="00C675B8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675" w:type="dxa"/>
          </w:tcPr>
          <w:p w14:paraId="77AC84F6" w14:textId="77777777" w:rsidR="00680776" w:rsidRPr="00826586" w:rsidRDefault="00680776" w:rsidP="00C675B8">
            <w:pPr>
              <w:autoSpaceDE w:val="0"/>
              <w:autoSpaceDN w:val="0"/>
              <w:adjustRightInd w:val="0"/>
              <w:spacing w:line="360" w:lineRule="auto"/>
            </w:pPr>
          </w:p>
        </w:tc>
      </w:tr>
      <w:tr w:rsidR="00680776" w:rsidRPr="00826586" w14:paraId="0911CA21" w14:textId="77777777">
        <w:tc>
          <w:tcPr>
            <w:tcW w:w="1260" w:type="dxa"/>
          </w:tcPr>
          <w:p w14:paraId="33125E7E" w14:textId="77777777" w:rsidR="00680776" w:rsidRPr="00826586" w:rsidRDefault="00680776" w:rsidP="00C675B8">
            <w:pPr>
              <w:autoSpaceDE w:val="0"/>
              <w:autoSpaceDN w:val="0"/>
              <w:adjustRightInd w:val="0"/>
              <w:spacing w:line="360" w:lineRule="auto"/>
            </w:pPr>
            <w:r w:rsidRPr="00826586">
              <w:t>2.1.</w:t>
            </w:r>
          </w:p>
        </w:tc>
        <w:tc>
          <w:tcPr>
            <w:tcW w:w="3522" w:type="dxa"/>
            <w:vAlign w:val="center"/>
          </w:tcPr>
          <w:p w14:paraId="62BFE548" w14:textId="77777777" w:rsidR="00680776" w:rsidRPr="00826586" w:rsidRDefault="00680776" w:rsidP="00C675B8">
            <w:pPr>
              <w:jc w:val="both"/>
              <w:rPr>
                <w:snapToGrid w:val="0"/>
              </w:rPr>
            </w:pPr>
            <w:r w:rsidRPr="00826586">
              <w:rPr>
                <w:b/>
                <w:bCs/>
              </w:rPr>
              <w:t>Тема 4.</w:t>
            </w:r>
            <w:r w:rsidRPr="00826586">
              <w:t xml:space="preserve"> Численное интегрир</w:t>
            </w:r>
            <w:r w:rsidRPr="00826586">
              <w:t>о</w:t>
            </w:r>
            <w:r w:rsidRPr="00826586">
              <w:t>вание.</w:t>
            </w:r>
          </w:p>
        </w:tc>
        <w:tc>
          <w:tcPr>
            <w:tcW w:w="1275" w:type="dxa"/>
          </w:tcPr>
          <w:p w14:paraId="76CBEF5E" w14:textId="77777777" w:rsidR="00680776" w:rsidRPr="00826586" w:rsidRDefault="00680776" w:rsidP="00C95300">
            <w:pPr>
              <w:autoSpaceDE w:val="0"/>
              <w:autoSpaceDN w:val="0"/>
              <w:adjustRightInd w:val="0"/>
              <w:spacing w:line="360" w:lineRule="auto"/>
            </w:pPr>
            <w:r w:rsidRPr="00826586">
              <w:t>3</w:t>
            </w:r>
            <w:r w:rsidR="00C95300">
              <w:t>2</w:t>
            </w:r>
          </w:p>
        </w:tc>
        <w:tc>
          <w:tcPr>
            <w:tcW w:w="941" w:type="dxa"/>
          </w:tcPr>
          <w:p w14:paraId="08AADECA" w14:textId="77777777" w:rsidR="00680776" w:rsidRPr="00826586" w:rsidRDefault="00680776" w:rsidP="00C675B8">
            <w:pPr>
              <w:autoSpaceDE w:val="0"/>
              <w:autoSpaceDN w:val="0"/>
              <w:adjustRightInd w:val="0"/>
              <w:spacing w:line="360" w:lineRule="auto"/>
            </w:pPr>
            <w:r w:rsidRPr="00826586">
              <w:t>6</w:t>
            </w:r>
          </w:p>
        </w:tc>
        <w:tc>
          <w:tcPr>
            <w:tcW w:w="806" w:type="dxa"/>
          </w:tcPr>
          <w:p w14:paraId="1E31A5C1" w14:textId="77777777" w:rsidR="00680776" w:rsidRPr="00826586" w:rsidRDefault="00680776" w:rsidP="0002309D">
            <w:pPr>
              <w:autoSpaceDE w:val="0"/>
              <w:autoSpaceDN w:val="0"/>
              <w:adjustRightInd w:val="0"/>
              <w:spacing w:line="360" w:lineRule="auto"/>
            </w:pPr>
            <w:r w:rsidRPr="00826586">
              <w:t>6</w:t>
            </w:r>
          </w:p>
        </w:tc>
        <w:tc>
          <w:tcPr>
            <w:tcW w:w="670" w:type="dxa"/>
          </w:tcPr>
          <w:p w14:paraId="71B0A3B1" w14:textId="77777777" w:rsidR="00680776" w:rsidRPr="00826586" w:rsidRDefault="00680776" w:rsidP="00C675B8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556" w:type="dxa"/>
          </w:tcPr>
          <w:p w14:paraId="2084C18D" w14:textId="77777777" w:rsidR="00680776" w:rsidRPr="00826586" w:rsidRDefault="00680776" w:rsidP="00C675B8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675" w:type="dxa"/>
          </w:tcPr>
          <w:p w14:paraId="200208A1" w14:textId="77777777" w:rsidR="00680776" w:rsidRPr="00826586" w:rsidRDefault="00C95300" w:rsidP="00C675B8">
            <w:pPr>
              <w:autoSpaceDE w:val="0"/>
              <w:autoSpaceDN w:val="0"/>
              <w:adjustRightInd w:val="0"/>
              <w:spacing w:line="360" w:lineRule="auto"/>
            </w:pPr>
            <w:r>
              <w:t>20</w:t>
            </w:r>
          </w:p>
        </w:tc>
      </w:tr>
      <w:tr w:rsidR="00680776" w:rsidRPr="00826586" w14:paraId="2884BA23" w14:textId="77777777">
        <w:tc>
          <w:tcPr>
            <w:tcW w:w="1260" w:type="dxa"/>
          </w:tcPr>
          <w:p w14:paraId="0A840BF7" w14:textId="77777777" w:rsidR="00680776" w:rsidRPr="00826586" w:rsidRDefault="00680776" w:rsidP="00C675B8">
            <w:pPr>
              <w:autoSpaceDE w:val="0"/>
              <w:autoSpaceDN w:val="0"/>
              <w:adjustRightInd w:val="0"/>
              <w:spacing w:line="360" w:lineRule="auto"/>
            </w:pPr>
            <w:r w:rsidRPr="00826586">
              <w:t>2.2</w:t>
            </w:r>
          </w:p>
        </w:tc>
        <w:tc>
          <w:tcPr>
            <w:tcW w:w="3522" w:type="dxa"/>
            <w:vAlign w:val="center"/>
          </w:tcPr>
          <w:p w14:paraId="06CBAA26" w14:textId="77777777" w:rsidR="00680776" w:rsidRPr="00826586" w:rsidRDefault="00680776" w:rsidP="00C675B8">
            <w:pPr>
              <w:jc w:val="both"/>
            </w:pPr>
            <w:r w:rsidRPr="00826586">
              <w:rPr>
                <w:b/>
                <w:bCs/>
              </w:rPr>
              <w:t>Тема 5.</w:t>
            </w:r>
            <w:r w:rsidRPr="00826586">
              <w:t xml:space="preserve"> Численное диффере</w:t>
            </w:r>
            <w:r w:rsidRPr="00826586">
              <w:t>н</w:t>
            </w:r>
            <w:r w:rsidRPr="00826586">
              <w:t>цирование.</w:t>
            </w:r>
          </w:p>
        </w:tc>
        <w:tc>
          <w:tcPr>
            <w:tcW w:w="1275" w:type="dxa"/>
          </w:tcPr>
          <w:p w14:paraId="4E4B15BF" w14:textId="77777777" w:rsidR="00680776" w:rsidRPr="00826586" w:rsidRDefault="00680776" w:rsidP="00C95300">
            <w:pPr>
              <w:autoSpaceDE w:val="0"/>
              <w:autoSpaceDN w:val="0"/>
              <w:adjustRightInd w:val="0"/>
              <w:spacing w:line="360" w:lineRule="auto"/>
            </w:pPr>
            <w:r w:rsidRPr="00826586">
              <w:t>3</w:t>
            </w:r>
            <w:r w:rsidR="00C95300">
              <w:t>5</w:t>
            </w:r>
          </w:p>
        </w:tc>
        <w:tc>
          <w:tcPr>
            <w:tcW w:w="941" w:type="dxa"/>
          </w:tcPr>
          <w:p w14:paraId="318E2517" w14:textId="77777777" w:rsidR="00680776" w:rsidRPr="00826586" w:rsidRDefault="00680776" w:rsidP="00C675B8">
            <w:pPr>
              <w:autoSpaceDE w:val="0"/>
              <w:autoSpaceDN w:val="0"/>
              <w:adjustRightInd w:val="0"/>
              <w:spacing w:line="360" w:lineRule="auto"/>
            </w:pPr>
            <w:r w:rsidRPr="00826586">
              <w:t>6</w:t>
            </w:r>
          </w:p>
        </w:tc>
        <w:tc>
          <w:tcPr>
            <w:tcW w:w="806" w:type="dxa"/>
          </w:tcPr>
          <w:p w14:paraId="3531C1FE" w14:textId="77777777" w:rsidR="00680776" w:rsidRPr="00826586" w:rsidRDefault="00680776" w:rsidP="0002309D">
            <w:pPr>
              <w:autoSpaceDE w:val="0"/>
              <w:autoSpaceDN w:val="0"/>
              <w:adjustRightInd w:val="0"/>
              <w:spacing w:line="360" w:lineRule="auto"/>
            </w:pPr>
            <w:r w:rsidRPr="00826586">
              <w:t>4</w:t>
            </w:r>
          </w:p>
        </w:tc>
        <w:tc>
          <w:tcPr>
            <w:tcW w:w="670" w:type="dxa"/>
          </w:tcPr>
          <w:p w14:paraId="50EBF08F" w14:textId="77777777" w:rsidR="00680776" w:rsidRPr="00826586" w:rsidRDefault="00680776" w:rsidP="00C675B8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556" w:type="dxa"/>
          </w:tcPr>
          <w:p w14:paraId="06787C23" w14:textId="77777777" w:rsidR="00680776" w:rsidRPr="00826586" w:rsidRDefault="00680776" w:rsidP="00C675B8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675" w:type="dxa"/>
          </w:tcPr>
          <w:p w14:paraId="573F0A8D" w14:textId="77777777" w:rsidR="00680776" w:rsidRPr="00826586" w:rsidRDefault="00680776" w:rsidP="00C95300">
            <w:pPr>
              <w:autoSpaceDE w:val="0"/>
              <w:autoSpaceDN w:val="0"/>
              <w:adjustRightInd w:val="0"/>
              <w:spacing w:line="360" w:lineRule="auto"/>
            </w:pPr>
            <w:r w:rsidRPr="00826586">
              <w:t>2</w:t>
            </w:r>
            <w:r w:rsidR="00C95300">
              <w:t>5</w:t>
            </w:r>
          </w:p>
        </w:tc>
      </w:tr>
      <w:tr w:rsidR="00680776" w:rsidRPr="00826586" w14:paraId="2F934551" w14:textId="77777777">
        <w:tc>
          <w:tcPr>
            <w:tcW w:w="1260" w:type="dxa"/>
          </w:tcPr>
          <w:p w14:paraId="06E58E4F" w14:textId="77777777" w:rsidR="00680776" w:rsidRPr="00826586" w:rsidRDefault="00680776" w:rsidP="00C675B8">
            <w:pPr>
              <w:autoSpaceDE w:val="0"/>
              <w:autoSpaceDN w:val="0"/>
              <w:adjustRightInd w:val="0"/>
              <w:spacing w:line="360" w:lineRule="auto"/>
            </w:pPr>
            <w:r w:rsidRPr="00826586">
              <w:t>3.</w:t>
            </w:r>
          </w:p>
        </w:tc>
        <w:tc>
          <w:tcPr>
            <w:tcW w:w="3522" w:type="dxa"/>
          </w:tcPr>
          <w:p w14:paraId="2F912C04" w14:textId="77777777" w:rsidR="00680776" w:rsidRPr="00826586" w:rsidRDefault="00680776" w:rsidP="00C675B8">
            <w:pPr>
              <w:rPr>
                <w:u w:val="single"/>
              </w:rPr>
            </w:pPr>
            <w:r w:rsidRPr="00826586">
              <w:rPr>
                <w:b/>
                <w:bCs/>
              </w:rPr>
              <w:t>Модуль</w:t>
            </w:r>
            <w:r w:rsidRPr="00826586">
              <w:t xml:space="preserve"> 3</w:t>
            </w:r>
          </w:p>
        </w:tc>
        <w:tc>
          <w:tcPr>
            <w:tcW w:w="1275" w:type="dxa"/>
          </w:tcPr>
          <w:p w14:paraId="6F525B95" w14:textId="77777777" w:rsidR="00680776" w:rsidRPr="00826586" w:rsidRDefault="00680776" w:rsidP="00C675B8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941" w:type="dxa"/>
          </w:tcPr>
          <w:p w14:paraId="459063EE" w14:textId="77777777" w:rsidR="00680776" w:rsidRPr="00826586" w:rsidRDefault="00680776" w:rsidP="00C675B8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806" w:type="dxa"/>
          </w:tcPr>
          <w:p w14:paraId="4F568497" w14:textId="77777777" w:rsidR="00680776" w:rsidRPr="00826586" w:rsidRDefault="00680776" w:rsidP="0002309D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670" w:type="dxa"/>
          </w:tcPr>
          <w:p w14:paraId="45297A9C" w14:textId="77777777" w:rsidR="00680776" w:rsidRPr="00826586" w:rsidRDefault="00680776" w:rsidP="00C675B8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556" w:type="dxa"/>
          </w:tcPr>
          <w:p w14:paraId="63517FC5" w14:textId="77777777" w:rsidR="00680776" w:rsidRPr="00826586" w:rsidRDefault="00680776" w:rsidP="00C675B8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675" w:type="dxa"/>
          </w:tcPr>
          <w:p w14:paraId="489FA53F" w14:textId="77777777" w:rsidR="00680776" w:rsidRPr="00826586" w:rsidRDefault="00680776" w:rsidP="00C675B8">
            <w:pPr>
              <w:autoSpaceDE w:val="0"/>
              <w:autoSpaceDN w:val="0"/>
              <w:adjustRightInd w:val="0"/>
              <w:spacing w:line="360" w:lineRule="auto"/>
            </w:pPr>
          </w:p>
        </w:tc>
      </w:tr>
      <w:tr w:rsidR="00680776" w:rsidRPr="00826586" w14:paraId="08DD2B5A" w14:textId="77777777">
        <w:tc>
          <w:tcPr>
            <w:tcW w:w="1260" w:type="dxa"/>
          </w:tcPr>
          <w:p w14:paraId="3FD70FB0" w14:textId="77777777" w:rsidR="00680776" w:rsidRPr="00826586" w:rsidRDefault="00680776" w:rsidP="00C675B8">
            <w:pPr>
              <w:autoSpaceDE w:val="0"/>
              <w:autoSpaceDN w:val="0"/>
              <w:adjustRightInd w:val="0"/>
              <w:spacing w:line="360" w:lineRule="auto"/>
            </w:pPr>
            <w:r w:rsidRPr="00826586">
              <w:t>3.1.</w:t>
            </w:r>
          </w:p>
        </w:tc>
        <w:tc>
          <w:tcPr>
            <w:tcW w:w="3522" w:type="dxa"/>
            <w:vAlign w:val="center"/>
          </w:tcPr>
          <w:p w14:paraId="3881B5EB" w14:textId="77777777" w:rsidR="00680776" w:rsidRPr="00826586" w:rsidRDefault="00680776" w:rsidP="00C675B8">
            <w:pPr>
              <w:jc w:val="both"/>
            </w:pPr>
            <w:r w:rsidRPr="00826586">
              <w:rPr>
                <w:b/>
                <w:bCs/>
              </w:rPr>
              <w:t xml:space="preserve">Тема 6. </w:t>
            </w:r>
            <w:r w:rsidRPr="00826586">
              <w:t>Методы решения начальных задач для обыкн</w:t>
            </w:r>
            <w:r w:rsidRPr="00826586">
              <w:t>о</w:t>
            </w:r>
            <w:r w:rsidRPr="00826586">
              <w:t>венных дифференциальных уравнений.</w:t>
            </w:r>
          </w:p>
        </w:tc>
        <w:tc>
          <w:tcPr>
            <w:tcW w:w="1275" w:type="dxa"/>
          </w:tcPr>
          <w:p w14:paraId="632CD02F" w14:textId="77777777" w:rsidR="00680776" w:rsidRPr="00826586" w:rsidRDefault="00C95300" w:rsidP="00C675B8">
            <w:pPr>
              <w:autoSpaceDE w:val="0"/>
              <w:autoSpaceDN w:val="0"/>
              <w:adjustRightInd w:val="0"/>
              <w:spacing w:line="360" w:lineRule="auto"/>
            </w:pPr>
            <w:r>
              <w:t>38</w:t>
            </w:r>
          </w:p>
        </w:tc>
        <w:tc>
          <w:tcPr>
            <w:tcW w:w="941" w:type="dxa"/>
          </w:tcPr>
          <w:p w14:paraId="493B96C8" w14:textId="77777777" w:rsidR="00680776" w:rsidRPr="00826586" w:rsidRDefault="00680776" w:rsidP="00C675B8">
            <w:pPr>
              <w:autoSpaceDE w:val="0"/>
              <w:autoSpaceDN w:val="0"/>
              <w:adjustRightInd w:val="0"/>
              <w:spacing w:line="360" w:lineRule="auto"/>
            </w:pPr>
            <w:r w:rsidRPr="00826586">
              <w:t>12</w:t>
            </w:r>
          </w:p>
        </w:tc>
        <w:tc>
          <w:tcPr>
            <w:tcW w:w="806" w:type="dxa"/>
          </w:tcPr>
          <w:p w14:paraId="0E144C3A" w14:textId="77777777" w:rsidR="00680776" w:rsidRPr="00826586" w:rsidRDefault="00C95300" w:rsidP="0002309D">
            <w:pPr>
              <w:autoSpaceDE w:val="0"/>
              <w:autoSpaceDN w:val="0"/>
              <w:adjustRightInd w:val="0"/>
              <w:spacing w:line="360" w:lineRule="auto"/>
            </w:pPr>
            <w:r>
              <w:t>6</w:t>
            </w:r>
          </w:p>
        </w:tc>
        <w:tc>
          <w:tcPr>
            <w:tcW w:w="670" w:type="dxa"/>
          </w:tcPr>
          <w:p w14:paraId="3BBD112E" w14:textId="77777777" w:rsidR="00680776" w:rsidRPr="00826586" w:rsidRDefault="00680776" w:rsidP="00C675B8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556" w:type="dxa"/>
          </w:tcPr>
          <w:p w14:paraId="5F48EFD2" w14:textId="77777777" w:rsidR="00680776" w:rsidRPr="00826586" w:rsidRDefault="00680776" w:rsidP="00C675B8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675" w:type="dxa"/>
          </w:tcPr>
          <w:p w14:paraId="0C252A87" w14:textId="77777777" w:rsidR="00680776" w:rsidRPr="00826586" w:rsidRDefault="00C95300" w:rsidP="00C675B8">
            <w:pPr>
              <w:autoSpaceDE w:val="0"/>
              <w:autoSpaceDN w:val="0"/>
              <w:adjustRightInd w:val="0"/>
              <w:spacing w:line="360" w:lineRule="auto"/>
            </w:pPr>
            <w:r>
              <w:t>2</w:t>
            </w:r>
            <w:r w:rsidR="00680776" w:rsidRPr="00826586">
              <w:t>0</w:t>
            </w:r>
          </w:p>
        </w:tc>
      </w:tr>
      <w:tr w:rsidR="00680776" w:rsidRPr="00826586" w14:paraId="4326E0D0" w14:textId="77777777">
        <w:tc>
          <w:tcPr>
            <w:tcW w:w="1260" w:type="dxa"/>
          </w:tcPr>
          <w:p w14:paraId="27D4D8EA" w14:textId="77777777" w:rsidR="00680776" w:rsidRPr="00826586" w:rsidRDefault="00680776" w:rsidP="00C675B8">
            <w:pPr>
              <w:autoSpaceDE w:val="0"/>
              <w:autoSpaceDN w:val="0"/>
              <w:adjustRightInd w:val="0"/>
              <w:spacing w:line="360" w:lineRule="auto"/>
            </w:pPr>
            <w:r w:rsidRPr="00826586">
              <w:lastRenderedPageBreak/>
              <w:t>3.2.</w:t>
            </w:r>
          </w:p>
        </w:tc>
        <w:tc>
          <w:tcPr>
            <w:tcW w:w="3522" w:type="dxa"/>
            <w:vAlign w:val="center"/>
          </w:tcPr>
          <w:p w14:paraId="2B924BD8" w14:textId="77777777" w:rsidR="00680776" w:rsidRPr="00826586" w:rsidRDefault="00680776" w:rsidP="00C675B8">
            <w:pPr>
              <w:rPr>
                <w:u w:val="single"/>
              </w:rPr>
            </w:pPr>
            <w:r w:rsidRPr="00826586">
              <w:rPr>
                <w:b/>
                <w:bCs/>
              </w:rPr>
              <w:t>Тема 7.</w:t>
            </w:r>
            <w:r w:rsidRPr="00826586">
              <w:t xml:space="preserve"> Метод наименьших квадратов и наименьшие сре</w:t>
            </w:r>
            <w:r w:rsidRPr="00826586">
              <w:t>д</w:t>
            </w:r>
            <w:r w:rsidRPr="00826586">
              <w:t>неквадратические приближ</w:t>
            </w:r>
            <w:r w:rsidRPr="00826586">
              <w:t>е</w:t>
            </w:r>
            <w:r w:rsidRPr="00826586">
              <w:t>ния.</w:t>
            </w:r>
          </w:p>
        </w:tc>
        <w:tc>
          <w:tcPr>
            <w:tcW w:w="1275" w:type="dxa"/>
          </w:tcPr>
          <w:p w14:paraId="26747835" w14:textId="77777777" w:rsidR="00680776" w:rsidRPr="00826586" w:rsidRDefault="00C95300" w:rsidP="00C675B8">
            <w:pPr>
              <w:autoSpaceDE w:val="0"/>
              <w:autoSpaceDN w:val="0"/>
              <w:adjustRightInd w:val="0"/>
              <w:spacing w:line="360" w:lineRule="auto"/>
            </w:pPr>
            <w:r>
              <w:t>41</w:t>
            </w:r>
          </w:p>
        </w:tc>
        <w:tc>
          <w:tcPr>
            <w:tcW w:w="941" w:type="dxa"/>
          </w:tcPr>
          <w:p w14:paraId="5D3461D1" w14:textId="77777777" w:rsidR="00680776" w:rsidRPr="00826586" w:rsidRDefault="00A326C2" w:rsidP="00C675B8">
            <w:pPr>
              <w:autoSpaceDE w:val="0"/>
              <w:autoSpaceDN w:val="0"/>
              <w:adjustRightInd w:val="0"/>
              <w:spacing w:line="360" w:lineRule="auto"/>
            </w:pPr>
            <w:r>
              <w:t>10</w:t>
            </w:r>
          </w:p>
        </w:tc>
        <w:tc>
          <w:tcPr>
            <w:tcW w:w="806" w:type="dxa"/>
          </w:tcPr>
          <w:p w14:paraId="3D998397" w14:textId="77777777" w:rsidR="00680776" w:rsidRPr="00826586" w:rsidRDefault="00680776" w:rsidP="0002309D">
            <w:pPr>
              <w:autoSpaceDE w:val="0"/>
              <w:autoSpaceDN w:val="0"/>
              <w:adjustRightInd w:val="0"/>
              <w:spacing w:line="360" w:lineRule="auto"/>
            </w:pPr>
            <w:r w:rsidRPr="00826586">
              <w:t>6</w:t>
            </w:r>
          </w:p>
        </w:tc>
        <w:tc>
          <w:tcPr>
            <w:tcW w:w="670" w:type="dxa"/>
          </w:tcPr>
          <w:p w14:paraId="455A0A94" w14:textId="77777777" w:rsidR="00680776" w:rsidRPr="00826586" w:rsidRDefault="00680776" w:rsidP="00C675B8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556" w:type="dxa"/>
          </w:tcPr>
          <w:p w14:paraId="2A5497A0" w14:textId="77777777" w:rsidR="00680776" w:rsidRPr="00826586" w:rsidRDefault="00680776" w:rsidP="00C675B8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675" w:type="dxa"/>
          </w:tcPr>
          <w:p w14:paraId="0A499006" w14:textId="77777777" w:rsidR="00680776" w:rsidRPr="00826586" w:rsidRDefault="00C95300" w:rsidP="00C95300">
            <w:pPr>
              <w:autoSpaceDE w:val="0"/>
              <w:autoSpaceDN w:val="0"/>
              <w:adjustRightInd w:val="0"/>
              <w:spacing w:line="360" w:lineRule="auto"/>
            </w:pPr>
            <w:r>
              <w:t>25</w:t>
            </w:r>
          </w:p>
        </w:tc>
      </w:tr>
      <w:tr w:rsidR="00680776" w:rsidRPr="00826586" w14:paraId="4262C321" w14:textId="77777777">
        <w:tc>
          <w:tcPr>
            <w:tcW w:w="1260" w:type="dxa"/>
          </w:tcPr>
          <w:p w14:paraId="458B72F7" w14:textId="77777777" w:rsidR="00680776" w:rsidRPr="00826586" w:rsidRDefault="00680776" w:rsidP="00C675B8">
            <w:pPr>
              <w:autoSpaceDE w:val="0"/>
              <w:autoSpaceDN w:val="0"/>
              <w:adjustRightInd w:val="0"/>
              <w:spacing w:line="360" w:lineRule="auto"/>
            </w:pPr>
            <w:r w:rsidRPr="00826586">
              <w:t>4.</w:t>
            </w:r>
          </w:p>
        </w:tc>
        <w:tc>
          <w:tcPr>
            <w:tcW w:w="3522" w:type="dxa"/>
            <w:vAlign w:val="center"/>
          </w:tcPr>
          <w:p w14:paraId="11C63AAF" w14:textId="77777777" w:rsidR="00680776" w:rsidRPr="00826586" w:rsidRDefault="00680776" w:rsidP="00C675B8">
            <w:pPr>
              <w:jc w:val="both"/>
              <w:rPr>
                <w:b/>
                <w:bCs/>
              </w:rPr>
            </w:pPr>
            <w:r w:rsidRPr="00826586">
              <w:rPr>
                <w:b/>
                <w:bCs/>
              </w:rPr>
              <w:t>Модуль 4</w:t>
            </w:r>
          </w:p>
        </w:tc>
        <w:tc>
          <w:tcPr>
            <w:tcW w:w="1275" w:type="dxa"/>
          </w:tcPr>
          <w:p w14:paraId="7CC613F4" w14:textId="77777777" w:rsidR="00680776" w:rsidRPr="00826586" w:rsidRDefault="00680776" w:rsidP="00C675B8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941" w:type="dxa"/>
          </w:tcPr>
          <w:p w14:paraId="55F86350" w14:textId="77777777" w:rsidR="00680776" w:rsidRPr="00826586" w:rsidRDefault="00680776" w:rsidP="00C675B8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806" w:type="dxa"/>
          </w:tcPr>
          <w:p w14:paraId="3506CEA7" w14:textId="77777777" w:rsidR="00680776" w:rsidRPr="00826586" w:rsidRDefault="00680776" w:rsidP="0002309D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670" w:type="dxa"/>
          </w:tcPr>
          <w:p w14:paraId="6132A74B" w14:textId="77777777" w:rsidR="00680776" w:rsidRPr="00826586" w:rsidRDefault="00680776" w:rsidP="00C675B8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556" w:type="dxa"/>
          </w:tcPr>
          <w:p w14:paraId="6F48E526" w14:textId="77777777" w:rsidR="00680776" w:rsidRPr="00826586" w:rsidRDefault="00680776" w:rsidP="00C675B8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675" w:type="dxa"/>
          </w:tcPr>
          <w:p w14:paraId="5A8BDB23" w14:textId="77777777" w:rsidR="00680776" w:rsidRPr="00826586" w:rsidRDefault="00680776" w:rsidP="00C675B8">
            <w:pPr>
              <w:autoSpaceDE w:val="0"/>
              <w:autoSpaceDN w:val="0"/>
              <w:adjustRightInd w:val="0"/>
              <w:spacing w:line="360" w:lineRule="auto"/>
            </w:pPr>
          </w:p>
        </w:tc>
      </w:tr>
      <w:tr w:rsidR="00680776" w:rsidRPr="00826586" w14:paraId="335663F7" w14:textId="77777777">
        <w:tc>
          <w:tcPr>
            <w:tcW w:w="1260" w:type="dxa"/>
          </w:tcPr>
          <w:p w14:paraId="61E494AA" w14:textId="77777777" w:rsidR="00680776" w:rsidRPr="00826586" w:rsidRDefault="00680776" w:rsidP="00C675B8">
            <w:pPr>
              <w:autoSpaceDE w:val="0"/>
              <w:autoSpaceDN w:val="0"/>
              <w:adjustRightInd w:val="0"/>
              <w:spacing w:line="360" w:lineRule="auto"/>
            </w:pPr>
            <w:r w:rsidRPr="00826586">
              <w:t>4.1</w:t>
            </w:r>
          </w:p>
        </w:tc>
        <w:tc>
          <w:tcPr>
            <w:tcW w:w="3522" w:type="dxa"/>
            <w:vAlign w:val="center"/>
          </w:tcPr>
          <w:p w14:paraId="19282922" w14:textId="77777777" w:rsidR="00680776" w:rsidRPr="00826586" w:rsidRDefault="00680776" w:rsidP="00C675B8">
            <w:pPr>
              <w:jc w:val="both"/>
              <w:rPr>
                <w:b/>
                <w:bCs/>
              </w:rPr>
            </w:pPr>
            <w:r w:rsidRPr="00826586">
              <w:rPr>
                <w:b/>
                <w:bCs/>
              </w:rPr>
              <w:t>Тема 8.</w:t>
            </w:r>
            <w:r w:rsidRPr="00826586">
              <w:t>Численные методы р</w:t>
            </w:r>
            <w:r w:rsidRPr="00826586">
              <w:t>е</w:t>
            </w:r>
            <w:r w:rsidRPr="00826586">
              <w:t>шения интегральных уравн</w:t>
            </w:r>
            <w:r w:rsidRPr="00826586">
              <w:t>е</w:t>
            </w:r>
            <w:r w:rsidRPr="00826586">
              <w:t>ний.</w:t>
            </w:r>
          </w:p>
        </w:tc>
        <w:tc>
          <w:tcPr>
            <w:tcW w:w="1275" w:type="dxa"/>
          </w:tcPr>
          <w:p w14:paraId="34BEBBFE" w14:textId="77777777" w:rsidR="00680776" w:rsidRPr="00826586" w:rsidRDefault="00C95300" w:rsidP="00C675B8">
            <w:pPr>
              <w:autoSpaceDE w:val="0"/>
              <w:autoSpaceDN w:val="0"/>
              <w:adjustRightInd w:val="0"/>
              <w:spacing w:line="360" w:lineRule="auto"/>
            </w:pPr>
            <w:r>
              <w:t>34</w:t>
            </w:r>
          </w:p>
        </w:tc>
        <w:tc>
          <w:tcPr>
            <w:tcW w:w="941" w:type="dxa"/>
          </w:tcPr>
          <w:p w14:paraId="143ED36C" w14:textId="77777777" w:rsidR="00680776" w:rsidRPr="00826586" w:rsidRDefault="00680776" w:rsidP="00C675B8">
            <w:pPr>
              <w:autoSpaceDE w:val="0"/>
              <w:autoSpaceDN w:val="0"/>
              <w:adjustRightInd w:val="0"/>
              <w:spacing w:line="360" w:lineRule="auto"/>
            </w:pPr>
            <w:r w:rsidRPr="00826586">
              <w:t>8</w:t>
            </w:r>
          </w:p>
        </w:tc>
        <w:tc>
          <w:tcPr>
            <w:tcW w:w="806" w:type="dxa"/>
          </w:tcPr>
          <w:p w14:paraId="49418909" w14:textId="77777777" w:rsidR="00680776" w:rsidRPr="00826586" w:rsidRDefault="00680776" w:rsidP="0002309D">
            <w:pPr>
              <w:autoSpaceDE w:val="0"/>
              <w:autoSpaceDN w:val="0"/>
              <w:adjustRightInd w:val="0"/>
              <w:spacing w:line="360" w:lineRule="auto"/>
            </w:pPr>
            <w:r w:rsidRPr="00826586">
              <w:t>6</w:t>
            </w:r>
          </w:p>
        </w:tc>
        <w:tc>
          <w:tcPr>
            <w:tcW w:w="670" w:type="dxa"/>
          </w:tcPr>
          <w:p w14:paraId="7232FDF3" w14:textId="77777777" w:rsidR="00680776" w:rsidRPr="00826586" w:rsidRDefault="00680776" w:rsidP="00C675B8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556" w:type="dxa"/>
          </w:tcPr>
          <w:p w14:paraId="294551C2" w14:textId="77777777" w:rsidR="00680776" w:rsidRPr="00826586" w:rsidRDefault="00680776" w:rsidP="00C675B8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675" w:type="dxa"/>
          </w:tcPr>
          <w:p w14:paraId="635E4A54" w14:textId="77777777" w:rsidR="00680776" w:rsidRPr="00826586" w:rsidRDefault="00C95300" w:rsidP="00C95300">
            <w:pPr>
              <w:autoSpaceDE w:val="0"/>
              <w:autoSpaceDN w:val="0"/>
              <w:adjustRightInd w:val="0"/>
              <w:spacing w:line="360" w:lineRule="auto"/>
            </w:pPr>
            <w:r>
              <w:t>20</w:t>
            </w:r>
          </w:p>
        </w:tc>
      </w:tr>
      <w:tr w:rsidR="00680776" w:rsidRPr="00826586" w14:paraId="0959F593" w14:textId="77777777">
        <w:tc>
          <w:tcPr>
            <w:tcW w:w="1260" w:type="dxa"/>
          </w:tcPr>
          <w:p w14:paraId="1445C058" w14:textId="77777777" w:rsidR="00680776" w:rsidRPr="00826586" w:rsidRDefault="00680776" w:rsidP="00C675B8">
            <w:pPr>
              <w:autoSpaceDE w:val="0"/>
              <w:autoSpaceDN w:val="0"/>
              <w:adjustRightInd w:val="0"/>
              <w:spacing w:line="360" w:lineRule="auto"/>
            </w:pPr>
            <w:r w:rsidRPr="00826586">
              <w:t>4.2</w:t>
            </w:r>
          </w:p>
        </w:tc>
        <w:tc>
          <w:tcPr>
            <w:tcW w:w="3522" w:type="dxa"/>
            <w:vAlign w:val="center"/>
          </w:tcPr>
          <w:p w14:paraId="52F099A1" w14:textId="77777777" w:rsidR="00680776" w:rsidRPr="00826586" w:rsidRDefault="00680776" w:rsidP="00C675B8">
            <w:pPr>
              <w:jc w:val="both"/>
              <w:rPr>
                <w:b/>
                <w:bCs/>
              </w:rPr>
            </w:pPr>
            <w:r w:rsidRPr="00826586">
              <w:rPr>
                <w:b/>
                <w:bCs/>
              </w:rPr>
              <w:t xml:space="preserve">Тема 9. </w:t>
            </w:r>
            <w:r w:rsidRPr="00826586">
              <w:t>Численные методы р</w:t>
            </w:r>
            <w:r w:rsidRPr="00826586">
              <w:t>е</w:t>
            </w:r>
            <w:r w:rsidRPr="00826586">
              <w:t>шения уравнений в частных производных.</w:t>
            </w:r>
          </w:p>
        </w:tc>
        <w:tc>
          <w:tcPr>
            <w:tcW w:w="1275" w:type="dxa"/>
          </w:tcPr>
          <w:p w14:paraId="73428F06" w14:textId="77777777" w:rsidR="00680776" w:rsidRPr="00826586" w:rsidRDefault="004E1576" w:rsidP="00C675B8">
            <w:pPr>
              <w:autoSpaceDE w:val="0"/>
              <w:autoSpaceDN w:val="0"/>
              <w:adjustRightInd w:val="0"/>
              <w:spacing w:line="360" w:lineRule="auto"/>
            </w:pPr>
            <w:r>
              <w:t>43</w:t>
            </w:r>
          </w:p>
        </w:tc>
        <w:tc>
          <w:tcPr>
            <w:tcW w:w="941" w:type="dxa"/>
          </w:tcPr>
          <w:p w14:paraId="5B75DBB4" w14:textId="77777777" w:rsidR="00680776" w:rsidRPr="00826586" w:rsidRDefault="00A326C2" w:rsidP="00C675B8">
            <w:pPr>
              <w:autoSpaceDE w:val="0"/>
              <w:autoSpaceDN w:val="0"/>
              <w:adjustRightInd w:val="0"/>
              <w:spacing w:line="360" w:lineRule="auto"/>
            </w:pPr>
            <w:r>
              <w:t>8</w:t>
            </w:r>
          </w:p>
        </w:tc>
        <w:tc>
          <w:tcPr>
            <w:tcW w:w="806" w:type="dxa"/>
          </w:tcPr>
          <w:p w14:paraId="537A726A" w14:textId="77777777" w:rsidR="00680776" w:rsidRPr="00826586" w:rsidRDefault="00680776" w:rsidP="0002309D">
            <w:pPr>
              <w:autoSpaceDE w:val="0"/>
              <w:autoSpaceDN w:val="0"/>
              <w:adjustRightInd w:val="0"/>
              <w:spacing w:line="360" w:lineRule="auto"/>
            </w:pPr>
            <w:r w:rsidRPr="00826586">
              <w:t>6</w:t>
            </w:r>
          </w:p>
        </w:tc>
        <w:tc>
          <w:tcPr>
            <w:tcW w:w="670" w:type="dxa"/>
          </w:tcPr>
          <w:p w14:paraId="1B84272C" w14:textId="77777777" w:rsidR="00680776" w:rsidRPr="00826586" w:rsidRDefault="004E1576" w:rsidP="00C675B8">
            <w:pPr>
              <w:autoSpaceDE w:val="0"/>
              <w:autoSpaceDN w:val="0"/>
              <w:adjustRightInd w:val="0"/>
              <w:spacing w:line="360" w:lineRule="auto"/>
            </w:pPr>
            <w:r>
              <w:t>4</w:t>
            </w:r>
          </w:p>
        </w:tc>
        <w:tc>
          <w:tcPr>
            <w:tcW w:w="556" w:type="dxa"/>
          </w:tcPr>
          <w:p w14:paraId="37DF9495" w14:textId="77777777" w:rsidR="00680776" w:rsidRPr="00826586" w:rsidRDefault="00C95300" w:rsidP="00C675B8">
            <w:pPr>
              <w:autoSpaceDE w:val="0"/>
              <w:autoSpaceDN w:val="0"/>
              <w:adjustRightInd w:val="0"/>
              <w:spacing w:line="360" w:lineRule="auto"/>
            </w:pPr>
            <w:r>
              <w:t>0.3</w:t>
            </w:r>
          </w:p>
        </w:tc>
        <w:tc>
          <w:tcPr>
            <w:tcW w:w="675" w:type="dxa"/>
          </w:tcPr>
          <w:p w14:paraId="1753EA8E" w14:textId="77777777" w:rsidR="00680776" w:rsidRPr="00826586" w:rsidRDefault="00680776" w:rsidP="00C95300">
            <w:pPr>
              <w:autoSpaceDE w:val="0"/>
              <w:autoSpaceDN w:val="0"/>
              <w:adjustRightInd w:val="0"/>
              <w:spacing w:line="360" w:lineRule="auto"/>
            </w:pPr>
            <w:r>
              <w:t>2</w:t>
            </w:r>
            <w:r w:rsidR="00C95300">
              <w:t>5</w:t>
            </w:r>
          </w:p>
        </w:tc>
      </w:tr>
      <w:tr w:rsidR="00680776" w:rsidRPr="00826586" w14:paraId="7F3381C8" w14:textId="77777777">
        <w:tc>
          <w:tcPr>
            <w:tcW w:w="1260" w:type="dxa"/>
          </w:tcPr>
          <w:p w14:paraId="5B2EAD6A" w14:textId="77777777" w:rsidR="00680776" w:rsidRPr="00826586" w:rsidRDefault="00680776" w:rsidP="00C675B8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3522" w:type="dxa"/>
            <w:vAlign w:val="center"/>
          </w:tcPr>
          <w:p w14:paraId="28BFB15F" w14:textId="77777777" w:rsidR="00680776" w:rsidRPr="002C3AA4" w:rsidRDefault="00680776" w:rsidP="00C675B8">
            <w:pPr>
              <w:jc w:val="both"/>
            </w:pPr>
            <w:r>
              <w:rPr>
                <w:b/>
                <w:bCs/>
              </w:rPr>
              <w:t>Контроль (</w:t>
            </w:r>
            <w:r>
              <w:t>подготовка к экз.)</w:t>
            </w:r>
          </w:p>
        </w:tc>
        <w:tc>
          <w:tcPr>
            <w:tcW w:w="1275" w:type="dxa"/>
          </w:tcPr>
          <w:p w14:paraId="5D0458A2" w14:textId="77777777" w:rsidR="00680776" w:rsidRDefault="00680776" w:rsidP="00C675B8">
            <w:pPr>
              <w:autoSpaceDE w:val="0"/>
              <w:autoSpaceDN w:val="0"/>
              <w:adjustRightInd w:val="0"/>
              <w:spacing w:line="360" w:lineRule="auto"/>
            </w:pPr>
          </w:p>
          <w:p w14:paraId="0AC937DD" w14:textId="77777777" w:rsidR="00680776" w:rsidRPr="00826586" w:rsidRDefault="00680776" w:rsidP="00C675B8">
            <w:pPr>
              <w:autoSpaceDE w:val="0"/>
              <w:autoSpaceDN w:val="0"/>
              <w:adjustRightInd w:val="0"/>
              <w:spacing w:line="360" w:lineRule="auto"/>
            </w:pPr>
            <w:r>
              <w:t>35.7</w:t>
            </w:r>
          </w:p>
        </w:tc>
        <w:tc>
          <w:tcPr>
            <w:tcW w:w="941" w:type="dxa"/>
          </w:tcPr>
          <w:p w14:paraId="6470DA2C" w14:textId="77777777" w:rsidR="00680776" w:rsidRPr="00826586" w:rsidRDefault="00680776" w:rsidP="00C675B8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806" w:type="dxa"/>
          </w:tcPr>
          <w:p w14:paraId="586EAF5C" w14:textId="77777777" w:rsidR="00680776" w:rsidRPr="00826586" w:rsidRDefault="00680776" w:rsidP="0002309D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670" w:type="dxa"/>
          </w:tcPr>
          <w:p w14:paraId="294A5369" w14:textId="77777777" w:rsidR="00680776" w:rsidRPr="00826586" w:rsidRDefault="00680776" w:rsidP="00C675B8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556" w:type="dxa"/>
          </w:tcPr>
          <w:p w14:paraId="236EA7B5" w14:textId="77777777" w:rsidR="00680776" w:rsidRPr="00826586" w:rsidRDefault="00680776" w:rsidP="00C675B8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675" w:type="dxa"/>
          </w:tcPr>
          <w:p w14:paraId="672485F2" w14:textId="77777777" w:rsidR="00680776" w:rsidRPr="00826586" w:rsidRDefault="00680776" w:rsidP="00C675B8">
            <w:pPr>
              <w:autoSpaceDE w:val="0"/>
              <w:autoSpaceDN w:val="0"/>
              <w:adjustRightInd w:val="0"/>
              <w:spacing w:line="360" w:lineRule="auto"/>
            </w:pPr>
          </w:p>
        </w:tc>
      </w:tr>
      <w:tr w:rsidR="00680776" w:rsidRPr="00826586" w14:paraId="65DF4E9E" w14:textId="77777777">
        <w:tc>
          <w:tcPr>
            <w:tcW w:w="1260" w:type="dxa"/>
          </w:tcPr>
          <w:p w14:paraId="7606D2EF" w14:textId="77777777" w:rsidR="00680776" w:rsidRPr="00826586" w:rsidRDefault="00680776" w:rsidP="00C675B8">
            <w:pPr>
              <w:autoSpaceDE w:val="0"/>
              <w:autoSpaceDN w:val="0"/>
              <w:adjustRightInd w:val="0"/>
              <w:spacing w:line="360" w:lineRule="auto"/>
            </w:pPr>
            <w:r w:rsidRPr="00826586">
              <w:t>Итого</w:t>
            </w:r>
          </w:p>
        </w:tc>
        <w:tc>
          <w:tcPr>
            <w:tcW w:w="3522" w:type="dxa"/>
          </w:tcPr>
          <w:p w14:paraId="7ED70FA2" w14:textId="77777777" w:rsidR="00680776" w:rsidRPr="00826586" w:rsidRDefault="00680776" w:rsidP="00C675B8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1275" w:type="dxa"/>
          </w:tcPr>
          <w:p w14:paraId="1B7FC0F3" w14:textId="77777777" w:rsidR="00680776" w:rsidRPr="00826586" w:rsidRDefault="00680776" w:rsidP="00C675B8">
            <w:pPr>
              <w:autoSpaceDE w:val="0"/>
              <w:autoSpaceDN w:val="0"/>
              <w:adjustRightInd w:val="0"/>
              <w:spacing w:line="360" w:lineRule="auto"/>
            </w:pPr>
            <w:r w:rsidRPr="00826586">
              <w:t>360</w:t>
            </w:r>
          </w:p>
        </w:tc>
        <w:tc>
          <w:tcPr>
            <w:tcW w:w="941" w:type="dxa"/>
          </w:tcPr>
          <w:p w14:paraId="0F19F0F0" w14:textId="77777777" w:rsidR="00680776" w:rsidRPr="00826586" w:rsidRDefault="00A326C2" w:rsidP="00C675B8">
            <w:pPr>
              <w:autoSpaceDE w:val="0"/>
              <w:autoSpaceDN w:val="0"/>
              <w:adjustRightInd w:val="0"/>
              <w:spacing w:line="360" w:lineRule="auto"/>
            </w:pPr>
            <w:r>
              <w:t>68</w:t>
            </w:r>
          </w:p>
        </w:tc>
        <w:tc>
          <w:tcPr>
            <w:tcW w:w="806" w:type="dxa"/>
          </w:tcPr>
          <w:p w14:paraId="713CE5AD" w14:textId="77777777" w:rsidR="00680776" w:rsidRPr="00826586" w:rsidRDefault="00680776" w:rsidP="00C95300">
            <w:pPr>
              <w:autoSpaceDE w:val="0"/>
              <w:autoSpaceDN w:val="0"/>
              <w:adjustRightInd w:val="0"/>
              <w:spacing w:line="360" w:lineRule="auto"/>
            </w:pPr>
            <w:r w:rsidRPr="00826586">
              <w:t>5</w:t>
            </w:r>
            <w:r w:rsidR="00C95300">
              <w:t>4</w:t>
            </w:r>
          </w:p>
        </w:tc>
        <w:tc>
          <w:tcPr>
            <w:tcW w:w="670" w:type="dxa"/>
          </w:tcPr>
          <w:p w14:paraId="48440A6B" w14:textId="77777777" w:rsidR="00680776" w:rsidRPr="00826586" w:rsidRDefault="00C95300" w:rsidP="00C675B8">
            <w:pPr>
              <w:autoSpaceDE w:val="0"/>
              <w:autoSpaceDN w:val="0"/>
              <w:adjustRightInd w:val="0"/>
              <w:spacing w:line="360" w:lineRule="auto"/>
            </w:pPr>
            <w:r>
              <w:t>7</w:t>
            </w:r>
          </w:p>
        </w:tc>
        <w:tc>
          <w:tcPr>
            <w:tcW w:w="556" w:type="dxa"/>
          </w:tcPr>
          <w:p w14:paraId="75508C5A" w14:textId="77777777" w:rsidR="00680776" w:rsidRPr="00826586" w:rsidRDefault="00C95300" w:rsidP="00C675B8">
            <w:pPr>
              <w:autoSpaceDE w:val="0"/>
              <w:autoSpaceDN w:val="0"/>
              <w:adjustRightInd w:val="0"/>
              <w:spacing w:line="360" w:lineRule="auto"/>
            </w:pPr>
            <w:r>
              <w:t>0.6</w:t>
            </w:r>
          </w:p>
        </w:tc>
        <w:tc>
          <w:tcPr>
            <w:tcW w:w="675" w:type="dxa"/>
          </w:tcPr>
          <w:p w14:paraId="2E253E99" w14:textId="77777777" w:rsidR="00680776" w:rsidRPr="00826586" w:rsidRDefault="00680776" w:rsidP="00C95300">
            <w:pPr>
              <w:autoSpaceDE w:val="0"/>
              <w:autoSpaceDN w:val="0"/>
              <w:adjustRightInd w:val="0"/>
              <w:spacing w:line="360" w:lineRule="auto"/>
            </w:pPr>
            <w:r>
              <w:t>1</w:t>
            </w:r>
            <w:r w:rsidR="00C95300">
              <w:t>95</w:t>
            </w:r>
          </w:p>
        </w:tc>
      </w:tr>
    </w:tbl>
    <w:p w14:paraId="42D7F7D6" w14:textId="77777777" w:rsidR="000B6E0D" w:rsidRDefault="000B6E0D" w:rsidP="000B6E0D">
      <w:pPr>
        <w:spacing w:before="0"/>
        <w:ind w:firstLine="539"/>
        <w:jc w:val="both"/>
        <w:rPr>
          <w:b/>
          <w:bCs/>
        </w:rPr>
      </w:pPr>
    </w:p>
    <w:p w14:paraId="724BB0EB" w14:textId="77777777" w:rsidR="00844C76" w:rsidRDefault="00844C76" w:rsidP="000B6E0D">
      <w:pPr>
        <w:spacing w:before="0"/>
        <w:ind w:firstLine="539"/>
        <w:jc w:val="both"/>
        <w:rPr>
          <w:b/>
          <w:bCs/>
        </w:rPr>
      </w:pPr>
    </w:p>
    <w:p w14:paraId="5CCF21F4" w14:textId="77777777" w:rsidR="000B6E0D" w:rsidRDefault="000B6E0D" w:rsidP="000B6E0D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t>4. Самостоятельная работа обучающихся.</w:t>
      </w:r>
    </w:p>
    <w:p w14:paraId="11566DC7" w14:textId="77777777" w:rsidR="000B6E0D" w:rsidRDefault="000B6E0D" w:rsidP="000B6E0D">
      <w:pPr>
        <w:pStyle w:val="Heading3"/>
        <w:spacing w:before="0" w:after="0"/>
        <w:ind w:firstLine="180"/>
        <w:jc w:val="left"/>
        <w:rPr>
          <w:b w:val="0"/>
          <w:bCs w:val="0"/>
        </w:rPr>
      </w:pPr>
      <w:r>
        <w:rPr>
          <w:b w:val="0"/>
          <w:bCs w:val="0"/>
        </w:rPr>
        <w:t>Таблица 3. Содержание самостоятельной работы обучающихся</w:t>
      </w:r>
    </w:p>
    <w:tbl>
      <w:tblPr>
        <w:tblW w:w="902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2"/>
        <w:gridCol w:w="3316"/>
        <w:gridCol w:w="2700"/>
        <w:gridCol w:w="2340"/>
      </w:tblGrid>
      <w:tr w:rsidR="00F67D1D" w:rsidRPr="00826586" w14:paraId="01A01CC8" w14:textId="77777777">
        <w:trPr>
          <w:trHeight w:val="775"/>
        </w:trPr>
        <w:tc>
          <w:tcPr>
            <w:tcW w:w="672" w:type="dxa"/>
          </w:tcPr>
          <w:p w14:paraId="3BBE207E" w14:textId="77777777" w:rsidR="00F67D1D" w:rsidRPr="00826586" w:rsidRDefault="00F67D1D" w:rsidP="00C675B8">
            <w:pPr>
              <w:autoSpaceDE w:val="0"/>
              <w:autoSpaceDN w:val="0"/>
              <w:adjustRightInd w:val="0"/>
              <w:jc w:val="center"/>
            </w:pPr>
            <w:r w:rsidRPr="00826586">
              <w:t xml:space="preserve">№  </w:t>
            </w:r>
          </w:p>
          <w:p w14:paraId="07F15A44" w14:textId="77777777" w:rsidR="00F67D1D" w:rsidRPr="00826586" w:rsidRDefault="00F67D1D" w:rsidP="00C675B8">
            <w:pPr>
              <w:autoSpaceDE w:val="0"/>
              <w:autoSpaceDN w:val="0"/>
              <w:adjustRightInd w:val="0"/>
              <w:jc w:val="center"/>
            </w:pPr>
            <w:r w:rsidRPr="00826586">
              <w:t>п/п</w:t>
            </w:r>
          </w:p>
        </w:tc>
        <w:tc>
          <w:tcPr>
            <w:tcW w:w="3316" w:type="dxa"/>
          </w:tcPr>
          <w:p w14:paraId="5120AA09" w14:textId="77777777" w:rsidR="00F67D1D" w:rsidRPr="00826586" w:rsidRDefault="00F67D1D" w:rsidP="00C675B8">
            <w:pPr>
              <w:autoSpaceDE w:val="0"/>
              <w:autoSpaceDN w:val="0"/>
              <w:adjustRightInd w:val="0"/>
              <w:jc w:val="center"/>
            </w:pPr>
            <w:r w:rsidRPr="00826586">
              <w:t xml:space="preserve">Вид самостоятельной работы </w:t>
            </w:r>
          </w:p>
        </w:tc>
        <w:tc>
          <w:tcPr>
            <w:tcW w:w="2700" w:type="dxa"/>
          </w:tcPr>
          <w:p w14:paraId="6D27F21C" w14:textId="77777777" w:rsidR="00F67D1D" w:rsidRPr="00826586" w:rsidRDefault="00F67D1D" w:rsidP="00C675B8">
            <w:pPr>
              <w:autoSpaceDE w:val="0"/>
              <w:autoSpaceDN w:val="0"/>
              <w:adjustRightInd w:val="0"/>
              <w:jc w:val="center"/>
            </w:pPr>
            <w:r w:rsidRPr="00826586">
              <w:t>Разделы или темы</w:t>
            </w:r>
          </w:p>
          <w:p w14:paraId="30800A05" w14:textId="77777777" w:rsidR="00F67D1D" w:rsidRPr="00826586" w:rsidRDefault="00F67D1D" w:rsidP="00C675B8">
            <w:pPr>
              <w:autoSpaceDE w:val="0"/>
              <w:autoSpaceDN w:val="0"/>
              <w:adjustRightInd w:val="0"/>
              <w:jc w:val="center"/>
            </w:pPr>
            <w:r w:rsidRPr="00826586">
              <w:t xml:space="preserve"> рабочей программы</w:t>
            </w:r>
          </w:p>
        </w:tc>
        <w:tc>
          <w:tcPr>
            <w:tcW w:w="2340" w:type="dxa"/>
          </w:tcPr>
          <w:p w14:paraId="3B0D2062" w14:textId="77777777" w:rsidR="00F67D1D" w:rsidRPr="00826586" w:rsidRDefault="00F67D1D" w:rsidP="00C675B8">
            <w:pPr>
              <w:autoSpaceDE w:val="0"/>
              <w:autoSpaceDN w:val="0"/>
              <w:adjustRightInd w:val="0"/>
              <w:jc w:val="center"/>
            </w:pPr>
            <w:r w:rsidRPr="00826586">
              <w:t xml:space="preserve">Форма </w:t>
            </w:r>
            <w:r w:rsidRPr="0033191B">
              <w:t>отчетности</w:t>
            </w:r>
          </w:p>
        </w:tc>
      </w:tr>
      <w:tr w:rsidR="00F67D1D" w:rsidRPr="00826586" w14:paraId="2F009C14" w14:textId="77777777">
        <w:tc>
          <w:tcPr>
            <w:tcW w:w="9028" w:type="dxa"/>
            <w:gridSpan w:val="4"/>
          </w:tcPr>
          <w:p w14:paraId="767CDB93" w14:textId="77777777" w:rsidR="00F67D1D" w:rsidRPr="00826586" w:rsidRDefault="00F67D1D" w:rsidP="00C675B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26586">
              <w:rPr>
                <w:b/>
                <w:bCs/>
              </w:rPr>
              <w:t>Модуль 1</w:t>
            </w:r>
          </w:p>
        </w:tc>
      </w:tr>
      <w:tr w:rsidR="00F67D1D" w:rsidRPr="00826586" w14:paraId="29C5D97F" w14:textId="77777777">
        <w:tc>
          <w:tcPr>
            <w:tcW w:w="672" w:type="dxa"/>
          </w:tcPr>
          <w:p w14:paraId="45706C14" w14:textId="77777777" w:rsidR="00F67D1D" w:rsidRPr="00826586" w:rsidRDefault="00F67D1D" w:rsidP="00C675B8">
            <w:pPr>
              <w:autoSpaceDE w:val="0"/>
              <w:autoSpaceDN w:val="0"/>
              <w:adjustRightInd w:val="0"/>
              <w:jc w:val="center"/>
            </w:pPr>
            <w:r w:rsidRPr="00826586">
              <w:t>1</w:t>
            </w:r>
          </w:p>
        </w:tc>
        <w:tc>
          <w:tcPr>
            <w:tcW w:w="3316" w:type="dxa"/>
          </w:tcPr>
          <w:p w14:paraId="04EF19AE" w14:textId="77777777" w:rsidR="00F67D1D" w:rsidRPr="00826586" w:rsidRDefault="00F67D1D" w:rsidP="00C675B8">
            <w:pPr>
              <w:autoSpaceDE w:val="0"/>
              <w:autoSpaceDN w:val="0"/>
              <w:adjustRightInd w:val="0"/>
            </w:pPr>
            <w:r w:rsidRPr="00826586">
              <w:t>Самоподготовка по матери</w:t>
            </w:r>
            <w:r w:rsidRPr="00826586">
              <w:t>а</w:t>
            </w:r>
            <w:r w:rsidRPr="00826586">
              <w:t>лам лекций</w:t>
            </w:r>
          </w:p>
        </w:tc>
        <w:tc>
          <w:tcPr>
            <w:tcW w:w="2700" w:type="dxa"/>
          </w:tcPr>
          <w:p w14:paraId="63B8D697" w14:textId="77777777" w:rsidR="00F67D1D" w:rsidRPr="00826586" w:rsidRDefault="00F67D1D" w:rsidP="00D75BF7">
            <w:pPr>
              <w:autoSpaceDE w:val="0"/>
              <w:autoSpaceDN w:val="0"/>
              <w:adjustRightInd w:val="0"/>
            </w:pPr>
            <w:r w:rsidRPr="00826586">
              <w:t xml:space="preserve">тема 1, тема 2 </w:t>
            </w:r>
            <w:r w:rsidR="00D75BF7">
              <w:t>,</w:t>
            </w:r>
            <w:r w:rsidRPr="00826586">
              <w:t>тема 3</w:t>
            </w:r>
          </w:p>
        </w:tc>
        <w:tc>
          <w:tcPr>
            <w:tcW w:w="2340" w:type="dxa"/>
          </w:tcPr>
          <w:p w14:paraId="450D4967" w14:textId="77777777" w:rsidR="00F67D1D" w:rsidRPr="00826586" w:rsidRDefault="00F67D1D" w:rsidP="00C675B8">
            <w:pPr>
              <w:autoSpaceDE w:val="0"/>
              <w:autoSpaceDN w:val="0"/>
              <w:adjustRightInd w:val="0"/>
            </w:pPr>
            <w:r w:rsidRPr="00826586">
              <w:t>Коллоквиум</w:t>
            </w:r>
          </w:p>
        </w:tc>
      </w:tr>
      <w:tr w:rsidR="00F67D1D" w:rsidRPr="00826586" w14:paraId="2BC153D1" w14:textId="77777777">
        <w:tc>
          <w:tcPr>
            <w:tcW w:w="672" w:type="dxa"/>
          </w:tcPr>
          <w:p w14:paraId="2635B840" w14:textId="77777777" w:rsidR="00F67D1D" w:rsidRPr="00826586" w:rsidRDefault="00F67D1D" w:rsidP="00C675B8">
            <w:pPr>
              <w:autoSpaceDE w:val="0"/>
              <w:autoSpaceDN w:val="0"/>
              <w:adjustRightInd w:val="0"/>
              <w:jc w:val="center"/>
            </w:pPr>
            <w:r w:rsidRPr="00826586">
              <w:t>2</w:t>
            </w:r>
          </w:p>
        </w:tc>
        <w:tc>
          <w:tcPr>
            <w:tcW w:w="3316" w:type="dxa"/>
          </w:tcPr>
          <w:p w14:paraId="75EA444A" w14:textId="77777777" w:rsidR="00F67D1D" w:rsidRPr="00826586" w:rsidRDefault="00F67D1D" w:rsidP="00C675B8">
            <w:pPr>
              <w:autoSpaceDE w:val="0"/>
              <w:autoSpaceDN w:val="0"/>
              <w:adjustRightInd w:val="0"/>
            </w:pPr>
            <w:r w:rsidRPr="00826586">
              <w:t>Подготовка к лабораторным занятиям</w:t>
            </w:r>
          </w:p>
        </w:tc>
        <w:tc>
          <w:tcPr>
            <w:tcW w:w="2700" w:type="dxa"/>
          </w:tcPr>
          <w:p w14:paraId="374AD14E" w14:textId="77777777" w:rsidR="00F67D1D" w:rsidRPr="00826586" w:rsidRDefault="00F67D1D" w:rsidP="00D75BF7">
            <w:pPr>
              <w:autoSpaceDE w:val="0"/>
              <w:autoSpaceDN w:val="0"/>
              <w:adjustRightInd w:val="0"/>
            </w:pPr>
            <w:r w:rsidRPr="00826586">
              <w:t xml:space="preserve">тема 1, тема 2 </w:t>
            </w:r>
          </w:p>
        </w:tc>
        <w:tc>
          <w:tcPr>
            <w:tcW w:w="2340" w:type="dxa"/>
          </w:tcPr>
          <w:p w14:paraId="4C4C7214" w14:textId="77777777" w:rsidR="00F67D1D" w:rsidRPr="00826586" w:rsidRDefault="00F67D1D" w:rsidP="00C675B8">
            <w:pPr>
              <w:autoSpaceDE w:val="0"/>
              <w:autoSpaceDN w:val="0"/>
              <w:adjustRightInd w:val="0"/>
            </w:pPr>
            <w:r>
              <w:t>Письменный</w:t>
            </w:r>
          </w:p>
        </w:tc>
      </w:tr>
      <w:tr w:rsidR="00F67D1D" w:rsidRPr="00826586" w14:paraId="54FD3123" w14:textId="77777777">
        <w:tc>
          <w:tcPr>
            <w:tcW w:w="672" w:type="dxa"/>
          </w:tcPr>
          <w:p w14:paraId="32B937A4" w14:textId="77777777" w:rsidR="00F67D1D" w:rsidRPr="00826586" w:rsidRDefault="00F67D1D" w:rsidP="00C675B8">
            <w:pPr>
              <w:autoSpaceDE w:val="0"/>
              <w:autoSpaceDN w:val="0"/>
              <w:adjustRightInd w:val="0"/>
              <w:jc w:val="center"/>
            </w:pPr>
            <w:r w:rsidRPr="00826586">
              <w:t>3</w:t>
            </w:r>
          </w:p>
        </w:tc>
        <w:tc>
          <w:tcPr>
            <w:tcW w:w="3316" w:type="dxa"/>
          </w:tcPr>
          <w:p w14:paraId="069869B2" w14:textId="77777777" w:rsidR="00F67D1D" w:rsidRPr="00826586" w:rsidRDefault="00F67D1D" w:rsidP="00C675B8">
            <w:pPr>
              <w:autoSpaceDE w:val="0"/>
              <w:autoSpaceDN w:val="0"/>
              <w:adjustRightInd w:val="0"/>
            </w:pPr>
            <w:r w:rsidRPr="00826586">
              <w:t>Выполнение упражнений, выдаваемых на лабораторных  занятиях</w:t>
            </w:r>
          </w:p>
        </w:tc>
        <w:tc>
          <w:tcPr>
            <w:tcW w:w="2700" w:type="dxa"/>
          </w:tcPr>
          <w:p w14:paraId="201B8059" w14:textId="77777777" w:rsidR="00F67D1D" w:rsidRPr="00826586" w:rsidRDefault="00F67D1D" w:rsidP="00D75BF7">
            <w:pPr>
              <w:autoSpaceDE w:val="0"/>
              <w:autoSpaceDN w:val="0"/>
              <w:adjustRightInd w:val="0"/>
            </w:pPr>
            <w:r w:rsidRPr="00826586">
              <w:t xml:space="preserve">тема 1, тема 2 </w:t>
            </w:r>
            <w:r w:rsidR="00D75BF7">
              <w:t>.</w:t>
            </w:r>
            <w:r w:rsidRPr="00826586">
              <w:t>тема 3</w:t>
            </w:r>
          </w:p>
        </w:tc>
        <w:tc>
          <w:tcPr>
            <w:tcW w:w="2340" w:type="dxa"/>
          </w:tcPr>
          <w:p w14:paraId="5A179007" w14:textId="77777777" w:rsidR="00F67D1D" w:rsidRPr="00826586" w:rsidRDefault="00F67D1D" w:rsidP="00C675B8">
            <w:pPr>
              <w:autoSpaceDE w:val="0"/>
              <w:autoSpaceDN w:val="0"/>
              <w:adjustRightInd w:val="0"/>
            </w:pPr>
            <w:r>
              <w:t>Письменный</w:t>
            </w:r>
          </w:p>
        </w:tc>
      </w:tr>
      <w:tr w:rsidR="00F67D1D" w:rsidRPr="00826586" w14:paraId="0C5CFA49" w14:textId="77777777">
        <w:tc>
          <w:tcPr>
            <w:tcW w:w="672" w:type="dxa"/>
          </w:tcPr>
          <w:p w14:paraId="1052E854" w14:textId="77777777" w:rsidR="00F67D1D" w:rsidRPr="00826586" w:rsidRDefault="00F67D1D" w:rsidP="00C675B8">
            <w:pPr>
              <w:autoSpaceDE w:val="0"/>
              <w:autoSpaceDN w:val="0"/>
              <w:adjustRightInd w:val="0"/>
              <w:jc w:val="center"/>
            </w:pPr>
            <w:r w:rsidRPr="00826586">
              <w:t>4</w:t>
            </w:r>
          </w:p>
        </w:tc>
        <w:tc>
          <w:tcPr>
            <w:tcW w:w="3316" w:type="dxa"/>
          </w:tcPr>
          <w:p w14:paraId="57A7A579" w14:textId="77777777" w:rsidR="00F67D1D" w:rsidRPr="00826586" w:rsidRDefault="00F67D1D" w:rsidP="00C675B8">
            <w:pPr>
              <w:autoSpaceDE w:val="0"/>
              <w:autoSpaceDN w:val="0"/>
              <w:adjustRightInd w:val="0"/>
            </w:pPr>
            <w:r w:rsidRPr="00826586">
              <w:t>Подготовка к контрольной точке</w:t>
            </w:r>
          </w:p>
        </w:tc>
        <w:tc>
          <w:tcPr>
            <w:tcW w:w="2700" w:type="dxa"/>
          </w:tcPr>
          <w:p w14:paraId="5583ED52" w14:textId="77777777" w:rsidR="00F67D1D" w:rsidRPr="00826586" w:rsidRDefault="00F67D1D" w:rsidP="00D75BF7">
            <w:pPr>
              <w:autoSpaceDE w:val="0"/>
              <w:autoSpaceDN w:val="0"/>
              <w:adjustRightInd w:val="0"/>
            </w:pPr>
            <w:r w:rsidRPr="00826586">
              <w:t xml:space="preserve"> тема 2 </w:t>
            </w:r>
            <w:r w:rsidR="00D75BF7">
              <w:t>,</w:t>
            </w:r>
            <w:r w:rsidRPr="00826586">
              <w:t>тема 3</w:t>
            </w:r>
          </w:p>
        </w:tc>
        <w:tc>
          <w:tcPr>
            <w:tcW w:w="2340" w:type="dxa"/>
          </w:tcPr>
          <w:p w14:paraId="41343EE0" w14:textId="77777777" w:rsidR="00F67D1D" w:rsidRPr="00826586" w:rsidRDefault="00F67D1D" w:rsidP="00C675B8">
            <w:pPr>
              <w:autoSpaceDE w:val="0"/>
              <w:autoSpaceDN w:val="0"/>
              <w:adjustRightInd w:val="0"/>
            </w:pPr>
            <w:r>
              <w:t>Контрольная работа</w:t>
            </w:r>
          </w:p>
        </w:tc>
      </w:tr>
      <w:tr w:rsidR="00F67D1D" w:rsidRPr="00826586" w14:paraId="23D7D236" w14:textId="77777777">
        <w:tc>
          <w:tcPr>
            <w:tcW w:w="3988" w:type="dxa"/>
            <w:gridSpan w:val="2"/>
          </w:tcPr>
          <w:p w14:paraId="65FA6D00" w14:textId="77777777" w:rsidR="00F67D1D" w:rsidRPr="00826586" w:rsidRDefault="00F67D1D" w:rsidP="00C675B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040" w:type="dxa"/>
            <w:gridSpan w:val="2"/>
          </w:tcPr>
          <w:p w14:paraId="533498D4" w14:textId="77777777" w:rsidR="00F67D1D" w:rsidRPr="00826586" w:rsidRDefault="00F67D1D" w:rsidP="00C675B8">
            <w:pPr>
              <w:autoSpaceDE w:val="0"/>
              <w:autoSpaceDN w:val="0"/>
              <w:adjustRightInd w:val="0"/>
            </w:pPr>
          </w:p>
        </w:tc>
      </w:tr>
      <w:tr w:rsidR="00F67D1D" w:rsidRPr="00826586" w14:paraId="3343489A" w14:textId="77777777">
        <w:tc>
          <w:tcPr>
            <w:tcW w:w="9028" w:type="dxa"/>
            <w:gridSpan w:val="4"/>
          </w:tcPr>
          <w:p w14:paraId="29A82940" w14:textId="77777777" w:rsidR="00F67D1D" w:rsidRPr="00826586" w:rsidRDefault="00F67D1D" w:rsidP="00C675B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26586">
              <w:rPr>
                <w:b/>
                <w:bCs/>
              </w:rPr>
              <w:t>Модуль 2</w:t>
            </w:r>
          </w:p>
        </w:tc>
      </w:tr>
      <w:tr w:rsidR="00F67D1D" w:rsidRPr="00826586" w14:paraId="38A68124" w14:textId="77777777">
        <w:tc>
          <w:tcPr>
            <w:tcW w:w="672" w:type="dxa"/>
          </w:tcPr>
          <w:p w14:paraId="3745194F" w14:textId="77777777" w:rsidR="00F67D1D" w:rsidRPr="00826586" w:rsidRDefault="00F67D1D" w:rsidP="00C675B8">
            <w:pPr>
              <w:autoSpaceDE w:val="0"/>
              <w:autoSpaceDN w:val="0"/>
              <w:adjustRightInd w:val="0"/>
              <w:jc w:val="center"/>
            </w:pPr>
            <w:r w:rsidRPr="00826586">
              <w:t>5</w:t>
            </w:r>
          </w:p>
        </w:tc>
        <w:tc>
          <w:tcPr>
            <w:tcW w:w="3316" w:type="dxa"/>
          </w:tcPr>
          <w:p w14:paraId="70E8AB9C" w14:textId="77777777" w:rsidR="00F67D1D" w:rsidRPr="00826586" w:rsidRDefault="00F67D1D" w:rsidP="00C675B8">
            <w:pPr>
              <w:autoSpaceDE w:val="0"/>
              <w:autoSpaceDN w:val="0"/>
              <w:adjustRightInd w:val="0"/>
            </w:pPr>
            <w:r w:rsidRPr="00826586">
              <w:t>Самоподготовка по матери</w:t>
            </w:r>
            <w:r w:rsidRPr="00826586">
              <w:t>а</w:t>
            </w:r>
            <w:r w:rsidRPr="00826586">
              <w:t>лам лекций</w:t>
            </w:r>
          </w:p>
        </w:tc>
        <w:tc>
          <w:tcPr>
            <w:tcW w:w="2700" w:type="dxa"/>
          </w:tcPr>
          <w:p w14:paraId="290C7D8E" w14:textId="77777777" w:rsidR="00F67D1D" w:rsidRPr="00826586" w:rsidRDefault="00F67D1D" w:rsidP="00D75BF7">
            <w:pPr>
              <w:autoSpaceDE w:val="0"/>
              <w:autoSpaceDN w:val="0"/>
              <w:adjustRightInd w:val="0"/>
            </w:pPr>
            <w:r w:rsidRPr="00826586">
              <w:t xml:space="preserve">тема 4; тема 5; </w:t>
            </w:r>
          </w:p>
        </w:tc>
        <w:tc>
          <w:tcPr>
            <w:tcW w:w="2340" w:type="dxa"/>
          </w:tcPr>
          <w:p w14:paraId="5F396A0E" w14:textId="77777777" w:rsidR="00F67D1D" w:rsidRPr="00826586" w:rsidRDefault="00F67D1D" w:rsidP="00C675B8">
            <w:pPr>
              <w:autoSpaceDE w:val="0"/>
              <w:autoSpaceDN w:val="0"/>
              <w:adjustRightInd w:val="0"/>
            </w:pPr>
            <w:r>
              <w:t>Коллоквиум</w:t>
            </w:r>
          </w:p>
        </w:tc>
      </w:tr>
      <w:tr w:rsidR="00F67D1D" w:rsidRPr="00826586" w14:paraId="4C86DA2A" w14:textId="77777777">
        <w:tc>
          <w:tcPr>
            <w:tcW w:w="672" w:type="dxa"/>
          </w:tcPr>
          <w:p w14:paraId="66B504B0" w14:textId="77777777" w:rsidR="00F67D1D" w:rsidRPr="00826586" w:rsidRDefault="00F67D1D" w:rsidP="00C675B8">
            <w:pPr>
              <w:autoSpaceDE w:val="0"/>
              <w:autoSpaceDN w:val="0"/>
              <w:adjustRightInd w:val="0"/>
              <w:jc w:val="center"/>
            </w:pPr>
            <w:r w:rsidRPr="00826586">
              <w:t>6</w:t>
            </w:r>
          </w:p>
        </w:tc>
        <w:tc>
          <w:tcPr>
            <w:tcW w:w="3316" w:type="dxa"/>
          </w:tcPr>
          <w:p w14:paraId="4981C022" w14:textId="77777777" w:rsidR="00F67D1D" w:rsidRPr="00826586" w:rsidRDefault="00F67D1D" w:rsidP="00C675B8">
            <w:pPr>
              <w:autoSpaceDE w:val="0"/>
              <w:autoSpaceDN w:val="0"/>
              <w:adjustRightInd w:val="0"/>
            </w:pPr>
            <w:r w:rsidRPr="00826586">
              <w:t>Подготовка к лабораторным занятиям</w:t>
            </w:r>
          </w:p>
        </w:tc>
        <w:tc>
          <w:tcPr>
            <w:tcW w:w="2700" w:type="dxa"/>
          </w:tcPr>
          <w:p w14:paraId="11B4BD48" w14:textId="77777777" w:rsidR="00F67D1D" w:rsidRPr="00826586" w:rsidRDefault="00F67D1D" w:rsidP="00D75BF7">
            <w:pPr>
              <w:autoSpaceDE w:val="0"/>
              <w:autoSpaceDN w:val="0"/>
              <w:adjustRightInd w:val="0"/>
            </w:pPr>
            <w:r w:rsidRPr="00826586">
              <w:t xml:space="preserve"> тема 4</w:t>
            </w:r>
            <w:r w:rsidR="00D75BF7">
              <w:t>; тема 5</w:t>
            </w:r>
            <w:r w:rsidRPr="00826586">
              <w:t xml:space="preserve">; </w:t>
            </w:r>
          </w:p>
        </w:tc>
        <w:tc>
          <w:tcPr>
            <w:tcW w:w="2340" w:type="dxa"/>
          </w:tcPr>
          <w:p w14:paraId="5DCE4055" w14:textId="77777777" w:rsidR="00F67D1D" w:rsidRPr="00826586" w:rsidRDefault="00F67D1D" w:rsidP="00C675B8">
            <w:pPr>
              <w:autoSpaceDE w:val="0"/>
              <w:autoSpaceDN w:val="0"/>
              <w:adjustRightInd w:val="0"/>
            </w:pPr>
            <w:r>
              <w:t>Письменный</w:t>
            </w:r>
          </w:p>
        </w:tc>
      </w:tr>
      <w:tr w:rsidR="00F67D1D" w:rsidRPr="00826586" w14:paraId="55964CEF" w14:textId="77777777">
        <w:tc>
          <w:tcPr>
            <w:tcW w:w="672" w:type="dxa"/>
          </w:tcPr>
          <w:p w14:paraId="6C6C5C90" w14:textId="77777777" w:rsidR="00F67D1D" w:rsidRPr="00826586" w:rsidRDefault="00F67D1D" w:rsidP="00C675B8">
            <w:pPr>
              <w:autoSpaceDE w:val="0"/>
              <w:autoSpaceDN w:val="0"/>
              <w:adjustRightInd w:val="0"/>
              <w:jc w:val="center"/>
            </w:pPr>
            <w:r w:rsidRPr="00826586">
              <w:t>7</w:t>
            </w:r>
          </w:p>
        </w:tc>
        <w:tc>
          <w:tcPr>
            <w:tcW w:w="3316" w:type="dxa"/>
          </w:tcPr>
          <w:p w14:paraId="14280251" w14:textId="77777777" w:rsidR="00F67D1D" w:rsidRPr="00826586" w:rsidRDefault="00F67D1D" w:rsidP="00C675B8">
            <w:pPr>
              <w:autoSpaceDE w:val="0"/>
              <w:autoSpaceDN w:val="0"/>
              <w:adjustRightInd w:val="0"/>
            </w:pPr>
            <w:r w:rsidRPr="00826586">
              <w:t>Выполнение упражнений, выдаваемых на лабораторных  занятиях</w:t>
            </w:r>
          </w:p>
        </w:tc>
        <w:tc>
          <w:tcPr>
            <w:tcW w:w="2700" w:type="dxa"/>
          </w:tcPr>
          <w:p w14:paraId="5DED9698" w14:textId="77777777" w:rsidR="00F67D1D" w:rsidRPr="00826586" w:rsidRDefault="00F67D1D" w:rsidP="00D75BF7">
            <w:pPr>
              <w:autoSpaceDE w:val="0"/>
              <w:autoSpaceDN w:val="0"/>
              <w:adjustRightInd w:val="0"/>
            </w:pPr>
            <w:r w:rsidRPr="00826586">
              <w:t xml:space="preserve"> т</w:t>
            </w:r>
            <w:r w:rsidR="00D75BF7">
              <w:t>ема 4; тема 5,</w:t>
            </w:r>
          </w:p>
        </w:tc>
        <w:tc>
          <w:tcPr>
            <w:tcW w:w="2340" w:type="dxa"/>
          </w:tcPr>
          <w:p w14:paraId="7EB735C2" w14:textId="77777777" w:rsidR="00F67D1D" w:rsidRPr="00826586" w:rsidRDefault="00D75BF7" w:rsidP="00C675B8">
            <w:pPr>
              <w:autoSpaceDE w:val="0"/>
              <w:autoSpaceDN w:val="0"/>
              <w:adjustRightInd w:val="0"/>
            </w:pPr>
            <w:r>
              <w:t>Опрос</w:t>
            </w:r>
          </w:p>
        </w:tc>
      </w:tr>
      <w:tr w:rsidR="00F67D1D" w:rsidRPr="00826586" w14:paraId="235EFF2E" w14:textId="77777777">
        <w:tc>
          <w:tcPr>
            <w:tcW w:w="672" w:type="dxa"/>
          </w:tcPr>
          <w:p w14:paraId="0212579A" w14:textId="77777777" w:rsidR="00F67D1D" w:rsidRPr="00826586" w:rsidRDefault="00F67D1D" w:rsidP="00C675B8">
            <w:pPr>
              <w:autoSpaceDE w:val="0"/>
              <w:autoSpaceDN w:val="0"/>
              <w:adjustRightInd w:val="0"/>
              <w:jc w:val="center"/>
            </w:pPr>
            <w:r w:rsidRPr="00826586">
              <w:t>8</w:t>
            </w:r>
          </w:p>
        </w:tc>
        <w:tc>
          <w:tcPr>
            <w:tcW w:w="3316" w:type="dxa"/>
          </w:tcPr>
          <w:p w14:paraId="14B75C34" w14:textId="77777777" w:rsidR="00F67D1D" w:rsidRPr="00826586" w:rsidRDefault="00F67D1D" w:rsidP="00C675B8">
            <w:pPr>
              <w:autoSpaceDE w:val="0"/>
              <w:autoSpaceDN w:val="0"/>
              <w:adjustRightInd w:val="0"/>
            </w:pPr>
            <w:r w:rsidRPr="00826586">
              <w:t>Подготовка к контрольной точке</w:t>
            </w:r>
          </w:p>
        </w:tc>
        <w:tc>
          <w:tcPr>
            <w:tcW w:w="2700" w:type="dxa"/>
          </w:tcPr>
          <w:p w14:paraId="595905A4" w14:textId="77777777" w:rsidR="00F67D1D" w:rsidRPr="00826586" w:rsidRDefault="00D75BF7" w:rsidP="00D75BF7">
            <w:pPr>
              <w:autoSpaceDE w:val="0"/>
              <w:autoSpaceDN w:val="0"/>
              <w:adjustRightInd w:val="0"/>
            </w:pPr>
            <w:r>
              <w:t xml:space="preserve"> тема 4, тема 5</w:t>
            </w:r>
          </w:p>
        </w:tc>
        <w:tc>
          <w:tcPr>
            <w:tcW w:w="2340" w:type="dxa"/>
          </w:tcPr>
          <w:p w14:paraId="473A51C0" w14:textId="77777777" w:rsidR="00F67D1D" w:rsidRPr="00826586" w:rsidRDefault="00F67D1D" w:rsidP="00C675B8">
            <w:pPr>
              <w:autoSpaceDE w:val="0"/>
              <w:autoSpaceDN w:val="0"/>
              <w:adjustRightInd w:val="0"/>
            </w:pPr>
            <w:r>
              <w:t>Контрольная работа</w:t>
            </w:r>
          </w:p>
        </w:tc>
      </w:tr>
      <w:tr w:rsidR="00F67D1D" w:rsidRPr="00826586" w14:paraId="6EF75E40" w14:textId="77777777">
        <w:tc>
          <w:tcPr>
            <w:tcW w:w="3988" w:type="dxa"/>
            <w:gridSpan w:val="2"/>
          </w:tcPr>
          <w:p w14:paraId="0E7045AE" w14:textId="77777777" w:rsidR="00F67D1D" w:rsidRPr="00826586" w:rsidRDefault="00F67D1D" w:rsidP="00C675B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040" w:type="dxa"/>
            <w:gridSpan w:val="2"/>
          </w:tcPr>
          <w:p w14:paraId="042DE002" w14:textId="77777777" w:rsidR="00F67D1D" w:rsidRPr="00826586" w:rsidRDefault="00F67D1D" w:rsidP="00C675B8">
            <w:pPr>
              <w:autoSpaceDE w:val="0"/>
              <w:autoSpaceDN w:val="0"/>
              <w:adjustRightInd w:val="0"/>
            </w:pPr>
          </w:p>
        </w:tc>
      </w:tr>
      <w:tr w:rsidR="00F67D1D" w:rsidRPr="00826586" w14:paraId="2FBAB88C" w14:textId="77777777">
        <w:trPr>
          <w:trHeight w:val="234"/>
        </w:trPr>
        <w:tc>
          <w:tcPr>
            <w:tcW w:w="9028" w:type="dxa"/>
            <w:gridSpan w:val="4"/>
          </w:tcPr>
          <w:p w14:paraId="22E7BFED" w14:textId="77777777" w:rsidR="00F67D1D" w:rsidRPr="00826586" w:rsidRDefault="00F67D1D" w:rsidP="00C675B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26586">
              <w:rPr>
                <w:b/>
                <w:bCs/>
              </w:rPr>
              <w:t>Модуль 3</w:t>
            </w:r>
          </w:p>
        </w:tc>
      </w:tr>
      <w:tr w:rsidR="00F67D1D" w:rsidRPr="00826586" w14:paraId="19538DC0" w14:textId="77777777">
        <w:tc>
          <w:tcPr>
            <w:tcW w:w="672" w:type="dxa"/>
          </w:tcPr>
          <w:p w14:paraId="29469758" w14:textId="77777777" w:rsidR="00F67D1D" w:rsidRPr="00826586" w:rsidRDefault="00F67D1D" w:rsidP="00C675B8">
            <w:pPr>
              <w:autoSpaceDE w:val="0"/>
              <w:autoSpaceDN w:val="0"/>
              <w:adjustRightInd w:val="0"/>
              <w:jc w:val="center"/>
            </w:pPr>
            <w:r w:rsidRPr="00826586">
              <w:t>9</w:t>
            </w:r>
          </w:p>
        </w:tc>
        <w:tc>
          <w:tcPr>
            <w:tcW w:w="3316" w:type="dxa"/>
          </w:tcPr>
          <w:p w14:paraId="1428E58F" w14:textId="77777777" w:rsidR="00F67D1D" w:rsidRPr="00826586" w:rsidRDefault="00F67D1D" w:rsidP="00C675B8">
            <w:pPr>
              <w:autoSpaceDE w:val="0"/>
              <w:autoSpaceDN w:val="0"/>
              <w:adjustRightInd w:val="0"/>
            </w:pPr>
            <w:r w:rsidRPr="00826586">
              <w:t>Самоподготовка по матери</w:t>
            </w:r>
            <w:r w:rsidRPr="00826586">
              <w:t>а</w:t>
            </w:r>
            <w:r w:rsidRPr="00826586">
              <w:t>лам лекций</w:t>
            </w:r>
          </w:p>
        </w:tc>
        <w:tc>
          <w:tcPr>
            <w:tcW w:w="2700" w:type="dxa"/>
          </w:tcPr>
          <w:p w14:paraId="7FFB6993" w14:textId="77777777" w:rsidR="00F67D1D" w:rsidRPr="00826586" w:rsidRDefault="00D75BF7" w:rsidP="00D75BF7">
            <w:pPr>
              <w:autoSpaceDE w:val="0"/>
              <w:autoSpaceDN w:val="0"/>
              <w:adjustRightInd w:val="0"/>
            </w:pPr>
            <w:r>
              <w:t>тема 6,тема 7</w:t>
            </w:r>
            <w:r w:rsidR="00F67D1D" w:rsidRPr="00826586">
              <w:t xml:space="preserve">, </w:t>
            </w:r>
          </w:p>
        </w:tc>
        <w:tc>
          <w:tcPr>
            <w:tcW w:w="2340" w:type="dxa"/>
          </w:tcPr>
          <w:p w14:paraId="6B0E294E" w14:textId="77777777" w:rsidR="00F67D1D" w:rsidRPr="00826586" w:rsidRDefault="00F67D1D" w:rsidP="00C675B8">
            <w:pPr>
              <w:autoSpaceDE w:val="0"/>
              <w:autoSpaceDN w:val="0"/>
              <w:adjustRightInd w:val="0"/>
            </w:pPr>
            <w:r>
              <w:t>Коллоквиум</w:t>
            </w:r>
          </w:p>
        </w:tc>
      </w:tr>
      <w:tr w:rsidR="00F67D1D" w:rsidRPr="00826586" w14:paraId="7C7066DC" w14:textId="77777777">
        <w:trPr>
          <w:trHeight w:val="77"/>
        </w:trPr>
        <w:tc>
          <w:tcPr>
            <w:tcW w:w="672" w:type="dxa"/>
          </w:tcPr>
          <w:p w14:paraId="3571AE55" w14:textId="77777777" w:rsidR="00F67D1D" w:rsidRPr="00826586" w:rsidRDefault="00F67D1D" w:rsidP="00C675B8">
            <w:pPr>
              <w:autoSpaceDE w:val="0"/>
              <w:autoSpaceDN w:val="0"/>
              <w:adjustRightInd w:val="0"/>
              <w:jc w:val="center"/>
            </w:pPr>
            <w:r w:rsidRPr="00826586">
              <w:lastRenderedPageBreak/>
              <w:t>10</w:t>
            </w:r>
          </w:p>
        </w:tc>
        <w:tc>
          <w:tcPr>
            <w:tcW w:w="3316" w:type="dxa"/>
          </w:tcPr>
          <w:p w14:paraId="6539B377" w14:textId="77777777" w:rsidR="00F67D1D" w:rsidRPr="00826586" w:rsidRDefault="00F67D1D" w:rsidP="00C675B8">
            <w:pPr>
              <w:autoSpaceDE w:val="0"/>
              <w:autoSpaceDN w:val="0"/>
              <w:adjustRightInd w:val="0"/>
            </w:pPr>
            <w:r w:rsidRPr="00826586">
              <w:t>Подготовка к лабораторным занятиям</w:t>
            </w:r>
          </w:p>
        </w:tc>
        <w:tc>
          <w:tcPr>
            <w:tcW w:w="2700" w:type="dxa"/>
          </w:tcPr>
          <w:p w14:paraId="71A6CC18" w14:textId="77777777" w:rsidR="00F67D1D" w:rsidRPr="00826586" w:rsidRDefault="00D75BF7" w:rsidP="00C675B8">
            <w:pPr>
              <w:autoSpaceDE w:val="0"/>
              <w:autoSpaceDN w:val="0"/>
              <w:adjustRightInd w:val="0"/>
            </w:pPr>
            <w:r>
              <w:t>тема 6,тема 7</w:t>
            </w:r>
            <w:r w:rsidRPr="00826586">
              <w:t>,</w:t>
            </w:r>
          </w:p>
        </w:tc>
        <w:tc>
          <w:tcPr>
            <w:tcW w:w="2340" w:type="dxa"/>
          </w:tcPr>
          <w:p w14:paraId="26F0BC31" w14:textId="77777777" w:rsidR="00F67D1D" w:rsidRPr="00826586" w:rsidRDefault="00F67D1D" w:rsidP="00C675B8">
            <w:pPr>
              <w:autoSpaceDE w:val="0"/>
              <w:autoSpaceDN w:val="0"/>
              <w:adjustRightInd w:val="0"/>
            </w:pPr>
            <w:r>
              <w:t>Письменный</w:t>
            </w:r>
          </w:p>
        </w:tc>
      </w:tr>
      <w:tr w:rsidR="00F67D1D" w:rsidRPr="00826586" w14:paraId="32AC4CB9" w14:textId="77777777">
        <w:tc>
          <w:tcPr>
            <w:tcW w:w="672" w:type="dxa"/>
          </w:tcPr>
          <w:p w14:paraId="7F26F590" w14:textId="77777777" w:rsidR="00F67D1D" w:rsidRPr="00826586" w:rsidRDefault="00F67D1D" w:rsidP="00C675B8">
            <w:pPr>
              <w:autoSpaceDE w:val="0"/>
              <w:autoSpaceDN w:val="0"/>
              <w:adjustRightInd w:val="0"/>
              <w:jc w:val="center"/>
            </w:pPr>
            <w:r w:rsidRPr="00826586">
              <w:t>11</w:t>
            </w:r>
          </w:p>
        </w:tc>
        <w:tc>
          <w:tcPr>
            <w:tcW w:w="3316" w:type="dxa"/>
          </w:tcPr>
          <w:p w14:paraId="14A78808" w14:textId="77777777" w:rsidR="00F67D1D" w:rsidRPr="00826586" w:rsidRDefault="00F67D1D" w:rsidP="00C675B8">
            <w:pPr>
              <w:autoSpaceDE w:val="0"/>
              <w:autoSpaceDN w:val="0"/>
              <w:adjustRightInd w:val="0"/>
            </w:pPr>
            <w:r w:rsidRPr="00826586">
              <w:t>Выполнение упражнений, выдаваемых на лабораторных  занятиях</w:t>
            </w:r>
          </w:p>
        </w:tc>
        <w:tc>
          <w:tcPr>
            <w:tcW w:w="2700" w:type="dxa"/>
          </w:tcPr>
          <w:p w14:paraId="7A1A51FA" w14:textId="77777777" w:rsidR="00F67D1D" w:rsidRPr="00826586" w:rsidRDefault="00D75BF7" w:rsidP="00C675B8">
            <w:pPr>
              <w:autoSpaceDE w:val="0"/>
              <w:autoSpaceDN w:val="0"/>
              <w:adjustRightInd w:val="0"/>
            </w:pPr>
            <w:r>
              <w:t>тема 6,тема 7</w:t>
            </w:r>
            <w:r w:rsidRPr="00826586">
              <w:t>,</w:t>
            </w:r>
          </w:p>
        </w:tc>
        <w:tc>
          <w:tcPr>
            <w:tcW w:w="2340" w:type="dxa"/>
          </w:tcPr>
          <w:p w14:paraId="5EC7D110" w14:textId="77777777" w:rsidR="00F67D1D" w:rsidRPr="00826586" w:rsidRDefault="00F67D1D" w:rsidP="00C675B8">
            <w:pPr>
              <w:autoSpaceDE w:val="0"/>
              <w:autoSpaceDN w:val="0"/>
              <w:adjustRightInd w:val="0"/>
            </w:pPr>
            <w:r>
              <w:t>Письменный</w:t>
            </w:r>
          </w:p>
        </w:tc>
      </w:tr>
      <w:tr w:rsidR="00F67D1D" w:rsidRPr="00826586" w14:paraId="0305CBA5" w14:textId="77777777">
        <w:tc>
          <w:tcPr>
            <w:tcW w:w="672" w:type="dxa"/>
          </w:tcPr>
          <w:p w14:paraId="17081CFE" w14:textId="77777777" w:rsidR="00F67D1D" w:rsidRPr="00826586" w:rsidRDefault="00F67D1D" w:rsidP="00C675B8">
            <w:pPr>
              <w:autoSpaceDE w:val="0"/>
              <w:autoSpaceDN w:val="0"/>
              <w:adjustRightInd w:val="0"/>
              <w:jc w:val="center"/>
            </w:pPr>
            <w:r w:rsidRPr="00826586">
              <w:t>12</w:t>
            </w:r>
          </w:p>
        </w:tc>
        <w:tc>
          <w:tcPr>
            <w:tcW w:w="3316" w:type="dxa"/>
          </w:tcPr>
          <w:p w14:paraId="2D4CF033" w14:textId="77777777" w:rsidR="00F67D1D" w:rsidRPr="00826586" w:rsidRDefault="00F67D1D" w:rsidP="00C675B8">
            <w:pPr>
              <w:autoSpaceDE w:val="0"/>
              <w:autoSpaceDN w:val="0"/>
              <w:adjustRightInd w:val="0"/>
            </w:pPr>
            <w:r w:rsidRPr="00826586">
              <w:t>Подготовка к контрольной точке</w:t>
            </w:r>
          </w:p>
        </w:tc>
        <w:tc>
          <w:tcPr>
            <w:tcW w:w="2700" w:type="dxa"/>
          </w:tcPr>
          <w:p w14:paraId="7BA7A9A4" w14:textId="77777777" w:rsidR="00F67D1D" w:rsidRPr="00826586" w:rsidRDefault="00F67D1D" w:rsidP="00C675B8">
            <w:pPr>
              <w:autoSpaceDE w:val="0"/>
              <w:autoSpaceDN w:val="0"/>
              <w:adjustRightInd w:val="0"/>
            </w:pPr>
            <w:r w:rsidRPr="00826586">
              <w:t xml:space="preserve"> </w:t>
            </w:r>
            <w:r w:rsidR="00D75BF7">
              <w:t>тема 6,тема 7</w:t>
            </w:r>
            <w:r w:rsidR="00D75BF7" w:rsidRPr="00826586">
              <w:t>,</w:t>
            </w:r>
          </w:p>
        </w:tc>
        <w:tc>
          <w:tcPr>
            <w:tcW w:w="2340" w:type="dxa"/>
          </w:tcPr>
          <w:p w14:paraId="6A2405F7" w14:textId="77777777" w:rsidR="00F67D1D" w:rsidRPr="00826586" w:rsidRDefault="00F67D1D" w:rsidP="00C675B8">
            <w:pPr>
              <w:autoSpaceDE w:val="0"/>
              <w:autoSpaceDN w:val="0"/>
              <w:adjustRightInd w:val="0"/>
            </w:pPr>
            <w:r>
              <w:t>Контрольная работа</w:t>
            </w:r>
          </w:p>
        </w:tc>
      </w:tr>
      <w:tr w:rsidR="00F67D1D" w:rsidRPr="00826586" w14:paraId="0FAB5A22" w14:textId="77777777">
        <w:tc>
          <w:tcPr>
            <w:tcW w:w="3988" w:type="dxa"/>
            <w:gridSpan w:val="2"/>
          </w:tcPr>
          <w:p w14:paraId="10623689" w14:textId="77777777" w:rsidR="00F67D1D" w:rsidRPr="00826586" w:rsidRDefault="00F67D1D" w:rsidP="00C675B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040" w:type="dxa"/>
            <w:gridSpan w:val="2"/>
          </w:tcPr>
          <w:p w14:paraId="22D2E517" w14:textId="77777777" w:rsidR="00F67D1D" w:rsidRPr="00826586" w:rsidRDefault="00F67D1D" w:rsidP="00C675B8">
            <w:pPr>
              <w:autoSpaceDE w:val="0"/>
              <w:autoSpaceDN w:val="0"/>
              <w:adjustRightInd w:val="0"/>
            </w:pPr>
          </w:p>
        </w:tc>
      </w:tr>
      <w:tr w:rsidR="00F67D1D" w:rsidRPr="00826586" w14:paraId="087C2E4E" w14:textId="77777777">
        <w:tc>
          <w:tcPr>
            <w:tcW w:w="9028" w:type="dxa"/>
            <w:gridSpan w:val="4"/>
          </w:tcPr>
          <w:p w14:paraId="3BAD755C" w14:textId="77777777" w:rsidR="00F67D1D" w:rsidRPr="00826586" w:rsidRDefault="00F67D1D" w:rsidP="00C675B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26586">
              <w:rPr>
                <w:b/>
                <w:bCs/>
              </w:rPr>
              <w:t>Модуль 4</w:t>
            </w:r>
          </w:p>
        </w:tc>
      </w:tr>
      <w:tr w:rsidR="00F67D1D" w:rsidRPr="00826586" w14:paraId="70FBC07E" w14:textId="77777777">
        <w:trPr>
          <w:trHeight w:val="405"/>
        </w:trPr>
        <w:tc>
          <w:tcPr>
            <w:tcW w:w="672" w:type="dxa"/>
          </w:tcPr>
          <w:p w14:paraId="1F091EAF" w14:textId="77777777" w:rsidR="00F67D1D" w:rsidRPr="00826586" w:rsidRDefault="00F67D1D" w:rsidP="00C675B8">
            <w:pPr>
              <w:autoSpaceDE w:val="0"/>
              <w:autoSpaceDN w:val="0"/>
              <w:adjustRightInd w:val="0"/>
            </w:pPr>
            <w:r w:rsidRPr="00826586">
              <w:t>13</w:t>
            </w:r>
          </w:p>
        </w:tc>
        <w:tc>
          <w:tcPr>
            <w:tcW w:w="3316" w:type="dxa"/>
          </w:tcPr>
          <w:p w14:paraId="3BEAE9D4" w14:textId="77777777" w:rsidR="00F67D1D" w:rsidRPr="00826586" w:rsidRDefault="00F67D1D" w:rsidP="00C675B8">
            <w:pPr>
              <w:autoSpaceDE w:val="0"/>
              <w:autoSpaceDN w:val="0"/>
              <w:adjustRightInd w:val="0"/>
            </w:pPr>
            <w:r w:rsidRPr="00826586">
              <w:t>Самоподготовка по матери</w:t>
            </w:r>
            <w:r w:rsidRPr="00826586">
              <w:t>а</w:t>
            </w:r>
            <w:r w:rsidRPr="00826586">
              <w:t>лам лекций</w:t>
            </w:r>
          </w:p>
        </w:tc>
        <w:tc>
          <w:tcPr>
            <w:tcW w:w="2700" w:type="dxa"/>
          </w:tcPr>
          <w:p w14:paraId="3E194414" w14:textId="77777777" w:rsidR="00F67D1D" w:rsidRPr="00826586" w:rsidRDefault="00F67D1D" w:rsidP="00D75BF7">
            <w:pPr>
              <w:autoSpaceDE w:val="0"/>
              <w:autoSpaceDN w:val="0"/>
              <w:adjustRightInd w:val="0"/>
            </w:pPr>
            <w:r w:rsidRPr="00826586">
              <w:t xml:space="preserve">тема 8 </w:t>
            </w:r>
            <w:r w:rsidR="00D75BF7">
              <w:t xml:space="preserve">,тема 9 </w:t>
            </w:r>
          </w:p>
        </w:tc>
        <w:tc>
          <w:tcPr>
            <w:tcW w:w="2340" w:type="dxa"/>
          </w:tcPr>
          <w:p w14:paraId="6A5599D7" w14:textId="77777777" w:rsidR="00F67D1D" w:rsidRPr="00826586" w:rsidRDefault="00F67D1D" w:rsidP="00C675B8">
            <w:pPr>
              <w:autoSpaceDE w:val="0"/>
              <w:autoSpaceDN w:val="0"/>
              <w:adjustRightInd w:val="0"/>
            </w:pPr>
            <w:r>
              <w:t>Коллоквиум</w:t>
            </w:r>
          </w:p>
        </w:tc>
      </w:tr>
      <w:tr w:rsidR="00F67D1D" w:rsidRPr="00826586" w14:paraId="22EEC159" w14:textId="77777777">
        <w:trPr>
          <w:trHeight w:val="405"/>
        </w:trPr>
        <w:tc>
          <w:tcPr>
            <w:tcW w:w="672" w:type="dxa"/>
          </w:tcPr>
          <w:p w14:paraId="0514977D" w14:textId="77777777" w:rsidR="00F67D1D" w:rsidRPr="00826586" w:rsidRDefault="00F67D1D" w:rsidP="00C675B8">
            <w:pPr>
              <w:autoSpaceDE w:val="0"/>
              <w:autoSpaceDN w:val="0"/>
              <w:adjustRightInd w:val="0"/>
            </w:pPr>
            <w:r w:rsidRPr="00826586">
              <w:t>14</w:t>
            </w:r>
          </w:p>
        </w:tc>
        <w:tc>
          <w:tcPr>
            <w:tcW w:w="3316" w:type="dxa"/>
          </w:tcPr>
          <w:p w14:paraId="020457AD" w14:textId="77777777" w:rsidR="00F67D1D" w:rsidRPr="00826586" w:rsidRDefault="00F67D1D" w:rsidP="00C675B8">
            <w:pPr>
              <w:autoSpaceDE w:val="0"/>
              <w:autoSpaceDN w:val="0"/>
              <w:adjustRightInd w:val="0"/>
            </w:pPr>
            <w:r w:rsidRPr="00826586">
              <w:t>Подготовка к лабораторным занятиям</w:t>
            </w:r>
          </w:p>
        </w:tc>
        <w:tc>
          <w:tcPr>
            <w:tcW w:w="2700" w:type="dxa"/>
          </w:tcPr>
          <w:p w14:paraId="7BA44356" w14:textId="77777777" w:rsidR="00F67D1D" w:rsidRPr="00826586" w:rsidRDefault="00D75BF7" w:rsidP="00C675B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26586">
              <w:t xml:space="preserve">тема 8 </w:t>
            </w:r>
            <w:r>
              <w:t>,тема 9</w:t>
            </w:r>
          </w:p>
        </w:tc>
        <w:tc>
          <w:tcPr>
            <w:tcW w:w="2340" w:type="dxa"/>
          </w:tcPr>
          <w:p w14:paraId="67B842FD" w14:textId="77777777" w:rsidR="00F67D1D" w:rsidRPr="00826586" w:rsidRDefault="00F67D1D" w:rsidP="00C675B8">
            <w:pPr>
              <w:autoSpaceDE w:val="0"/>
              <w:autoSpaceDN w:val="0"/>
              <w:adjustRightInd w:val="0"/>
            </w:pPr>
            <w:r>
              <w:t>Письменный</w:t>
            </w:r>
          </w:p>
        </w:tc>
      </w:tr>
      <w:tr w:rsidR="00F67D1D" w:rsidRPr="00826586" w14:paraId="53672B43" w14:textId="77777777">
        <w:trPr>
          <w:trHeight w:val="405"/>
        </w:trPr>
        <w:tc>
          <w:tcPr>
            <w:tcW w:w="672" w:type="dxa"/>
          </w:tcPr>
          <w:p w14:paraId="3C7C3A37" w14:textId="77777777" w:rsidR="00F67D1D" w:rsidRPr="00826586" w:rsidRDefault="00F67D1D" w:rsidP="00C675B8">
            <w:pPr>
              <w:autoSpaceDE w:val="0"/>
              <w:autoSpaceDN w:val="0"/>
              <w:adjustRightInd w:val="0"/>
            </w:pPr>
            <w:r w:rsidRPr="00826586">
              <w:t>15</w:t>
            </w:r>
          </w:p>
        </w:tc>
        <w:tc>
          <w:tcPr>
            <w:tcW w:w="3316" w:type="dxa"/>
          </w:tcPr>
          <w:p w14:paraId="04D22361" w14:textId="77777777" w:rsidR="00F67D1D" w:rsidRPr="00826586" w:rsidRDefault="00F67D1D" w:rsidP="00C675B8">
            <w:pPr>
              <w:autoSpaceDE w:val="0"/>
              <w:autoSpaceDN w:val="0"/>
              <w:adjustRightInd w:val="0"/>
            </w:pPr>
            <w:r w:rsidRPr="00826586">
              <w:t>Выполнение упражнений, выдаваемых на лабораторных  занятиях</w:t>
            </w:r>
          </w:p>
        </w:tc>
        <w:tc>
          <w:tcPr>
            <w:tcW w:w="2700" w:type="dxa"/>
          </w:tcPr>
          <w:p w14:paraId="0CA3FA16" w14:textId="77777777" w:rsidR="00F67D1D" w:rsidRPr="00826586" w:rsidRDefault="00D75BF7" w:rsidP="00C675B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26586">
              <w:t xml:space="preserve">тема 8 </w:t>
            </w:r>
            <w:r>
              <w:t>,тема 9</w:t>
            </w:r>
          </w:p>
        </w:tc>
        <w:tc>
          <w:tcPr>
            <w:tcW w:w="2340" w:type="dxa"/>
          </w:tcPr>
          <w:p w14:paraId="09BDDA2A" w14:textId="77777777" w:rsidR="00F67D1D" w:rsidRPr="00826586" w:rsidRDefault="00F67D1D" w:rsidP="00C675B8">
            <w:pPr>
              <w:autoSpaceDE w:val="0"/>
              <w:autoSpaceDN w:val="0"/>
              <w:adjustRightInd w:val="0"/>
            </w:pPr>
            <w:r>
              <w:t>Письменный</w:t>
            </w:r>
          </w:p>
        </w:tc>
      </w:tr>
      <w:tr w:rsidR="00F67D1D" w:rsidRPr="00826586" w14:paraId="124D0EE2" w14:textId="77777777">
        <w:trPr>
          <w:trHeight w:val="405"/>
        </w:trPr>
        <w:tc>
          <w:tcPr>
            <w:tcW w:w="672" w:type="dxa"/>
          </w:tcPr>
          <w:p w14:paraId="37F39769" w14:textId="77777777" w:rsidR="00F67D1D" w:rsidRPr="00826586" w:rsidRDefault="00F67D1D" w:rsidP="00C675B8">
            <w:pPr>
              <w:autoSpaceDE w:val="0"/>
              <w:autoSpaceDN w:val="0"/>
              <w:adjustRightInd w:val="0"/>
            </w:pPr>
            <w:r w:rsidRPr="00826586">
              <w:t>16</w:t>
            </w:r>
          </w:p>
        </w:tc>
        <w:tc>
          <w:tcPr>
            <w:tcW w:w="3316" w:type="dxa"/>
          </w:tcPr>
          <w:p w14:paraId="17046A78" w14:textId="77777777" w:rsidR="00F67D1D" w:rsidRPr="00826586" w:rsidRDefault="00F67D1D" w:rsidP="00C675B8">
            <w:pPr>
              <w:autoSpaceDE w:val="0"/>
              <w:autoSpaceDN w:val="0"/>
              <w:adjustRightInd w:val="0"/>
            </w:pPr>
            <w:r w:rsidRPr="00826586">
              <w:t>Подготовка к контрольной точке</w:t>
            </w:r>
          </w:p>
        </w:tc>
        <w:tc>
          <w:tcPr>
            <w:tcW w:w="2700" w:type="dxa"/>
          </w:tcPr>
          <w:p w14:paraId="1F753079" w14:textId="77777777" w:rsidR="00F67D1D" w:rsidRPr="00826586" w:rsidRDefault="00D75BF7" w:rsidP="00C675B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826586">
              <w:t xml:space="preserve">тема 8 </w:t>
            </w:r>
            <w:r>
              <w:t>,тема 9</w:t>
            </w:r>
          </w:p>
        </w:tc>
        <w:tc>
          <w:tcPr>
            <w:tcW w:w="2340" w:type="dxa"/>
          </w:tcPr>
          <w:p w14:paraId="6DD1523E" w14:textId="77777777" w:rsidR="00F67D1D" w:rsidRPr="00CB2C35" w:rsidRDefault="00F67D1D" w:rsidP="00C675B8">
            <w:pPr>
              <w:autoSpaceDE w:val="0"/>
              <w:autoSpaceDN w:val="0"/>
              <w:adjustRightInd w:val="0"/>
            </w:pPr>
            <w:r w:rsidRPr="00CB2C35">
              <w:t>Контрольная работа</w:t>
            </w:r>
          </w:p>
        </w:tc>
      </w:tr>
      <w:tr w:rsidR="00F67D1D" w:rsidRPr="00826586" w14:paraId="7723C1F8" w14:textId="77777777">
        <w:trPr>
          <w:trHeight w:val="405"/>
        </w:trPr>
        <w:tc>
          <w:tcPr>
            <w:tcW w:w="3988" w:type="dxa"/>
            <w:gridSpan w:val="2"/>
          </w:tcPr>
          <w:p w14:paraId="3140BF68" w14:textId="77777777" w:rsidR="00F67D1D" w:rsidRPr="00826586" w:rsidRDefault="00F67D1D" w:rsidP="00C675B8">
            <w:pPr>
              <w:autoSpaceDE w:val="0"/>
              <w:autoSpaceDN w:val="0"/>
              <w:adjustRightInd w:val="0"/>
            </w:pPr>
          </w:p>
        </w:tc>
        <w:tc>
          <w:tcPr>
            <w:tcW w:w="2700" w:type="dxa"/>
          </w:tcPr>
          <w:p w14:paraId="1BFBC150" w14:textId="77777777" w:rsidR="00F67D1D" w:rsidRPr="00826586" w:rsidRDefault="00F67D1D" w:rsidP="00C675B8">
            <w:pPr>
              <w:autoSpaceDE w:val="0"/>
              <w:autoSpaceDN w:val="0"/>
              <w:adjustRightInd w:val="0"/>
            </w:pPr>
          </w:p>
        </w:tc>
        <w:tc>
          <w:tcPr>
            <w:tcW w:w="2340" w:type="dxa"/>
          </w:tcPr>
          <w:p w14:paraId="2433ED4F" w14:textId="77777777" w:rsidR="00F67D1D" w:rsidRPr="00826586" w:rsidRDefault="00F67D1D" w:rsidP="00C675B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F67D1D" w:rsidRPr="00826586" w14:paraId="66F936AF" w14:textId="77777777">
        <w:trPr>
          <w:trHeight w:val="405"/>
        </w:trPr>
        <w:tc>
          <w:tcPr>
            <w:tcW w:w="3988" w:type="dxa"/>
            <w:gridSpan w:val="2"/>
          </w:tcPr>
          <w:p w14:paraId="31D531DE" w14:textId="77777777" w:rsidR="00F67D1D" w:rsidRPr="00826586" w:rsidRDefault="00F67D1D" w:rsidP="00C675B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040" w:type="dxa"/>
            <w:gridSpan w:val="2"/>
          </w:tcPr>
          <w:p w14:paraId="5AE6E558" w14:textId="77777777" w:rsidR="00F67D1D" w:rsidRPr="002E5600" w:rsidRDefault="00F67D1D" w:rsidP="00C675B8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</w:tr>
    </w:tbl>
    <w:p w14:paraId="01B3CFFD" w14:textId="77777777" w:rsidR="00272300" w:rsidRDefault="00272300" w:rsidP="00272300">
      <w:pPr>
        <w:autoSpaceDE w:val="0"/>
        <w:autoSpaceDN w:val="0"/>
        <w:adjustRightInd w:val="0"/>
        <w:spacing w:before="0"/>
        <w:ind w:firstLine="540"/>
        <w:jc w:val="both"/>
      </w:pPr>
    </w:p>
    <w:p w14:paraId="6A3ECC6A" w14:textId="77777777" w:rsidR="00F67D1D" w:rsidRPr="00122E26" w:rsidRDefault="000B6E0D" w:rsidP="00F67D1D">
      <w:pPr>
        <w:spacing w:before="0"/>
        <w:ind w:firstLine="539"/>
      </w:pPr>
      <w:r>
        <w:rPr>
          <w:b/>
          <w:bCs/>
        </w:rPr>
        <w:t>4.1. Темы курсовых работ (проектов).</w:t>
      </w:r>
      <w:r w:rsidR="00F67D1D" w:rsidRPr="00F67D1D">
        <w:rPr>
          <w:b/>
          <w:bCs/>
        </w:rPr>
        <w:t xml:space="preserve"> </w:t>
      </w:r>
      <w:r w:rsidR="00F67D1D">
        <w:rPr>
          <w:b/>
          <w:bCs/>
        </w:rPr>
        <w:t>Н</w:t>
      </w:r>
      <w:r w:rsidR="00F67D1D" w:rsidRPr="00122E26">
        <w:t>е предусмотрены учебным планом</w:t>
      </w:r>
    </w:p>
    <w:p w14:paraId="0634DE7F" w14:textId="77777777" w:rsidR="000B6E0D" w:rsidRDefault="000B6E0D" w:rsidP="00F67D1D">
      <w:pPr>
        <w:rPr>
          <w:b/>
          <w:bCs/>
        </w:rPr>
      </w:pPr>
    </w:p>
    <w:p w14:paraId="35486C67" w14:textId="77777777" w:rsidR="00F67D1D" w:rsidRPr="00CD7393" w:rsidRDefault="000B6E0D" w:rsidP="00F67D1D">
      <w:pPr>
        <w:spacing w:before="0"/>
        <w:ind w:firstLine="539"/>
        <w:jc w:val="center"/>
        <w:rPr>
          <w:b/>
          <w:bCs/>
        </w:rPr>
      </w:pPr>
      <w:r>
        <w:rPr>
          <w:b/>
          <w:bCs/>
        </w:rPr>
        <w:t>4.2. Перечень учебно-методического обеспечения для самостоятельной работы об</w:t>
      </w:r>
      <w:r>
        <w:rPr>
          <w:b/>
          <w:bCs/>
        </w:rPr>
        <w:t>у</w:t>
      </w:r>
      <w:r>
        <w:rPr>
          <w:b/>
          <w:bCs/>
        </w:rPr>
        <w:t>чающихся.</w:t>
      </w:r>
      <w:r w:rsidR="00F67D1D">
        <w:rPr>
          <w:b/>
          <w:bCs/>
        </w:rPr>
        <w:t xml:space="preserve"> (Решебники)</w:t>
      </w:r>
    </w:p>
    <w:p w14:paraId="36738316" w14:textId="77777777" w:rsidR="00F67D1D" w:rsidRDefault="00F67D1D" w:rsidP="00F67D1D">
      <w:pPr>
        <w:spacing w:before="0"/>
        <w:ind w:firstLine="540"/>
        <w:rPr>
          <w:b/>
          <w:bCs/>
        </w:rPr>
      </w:pPr>
    </w:p>
    <w:p w14:paraId="0878AA67" w14:textId="77777777" w:rsidR="00F67D1D" w:rsidRDefault="00F67D1D" w:rsidP="00F67D1D">
      <w:pPr>
        <w:spacing w:before="0"/>
        <w:ind w:firstLine="540"/>
        <w:rPr>
          <w:b/>
          <w:bCs/>
        </w:rPr>
      </w:pPr>
      <w:r>
        <w:rPr>
          <w:b/>
          <w:bCs/>
        </w:rPr>
        <w:t xml:space="preserve">5. </w:t>
      </w:r>
      <w:r w:rsidRPr="00716259">
        <w:rPr>
          <w:b/>
          <w:bCs/>
        </w:rPr>
        <w:t>Учебно</w:t>
      </w:r>
      <w:r w:rsidRPr="00DB3537">
        <w:rPr>
          <w:b/>
          <w:bCs/>
        </w:rPr>
        <w:t>-методическое обеспечение дисциплины</w:t>
      </w:r>
      <w:r>
        <w:rPr>
          <w:b/>
          <w:bCs/>
        </w:rPr>
        <w:t xml:space="preserve"> (модуля)</w:t>
      </w:r>
      <w:r w:rsidRPr="00DB3537">
        <w:rPr>
          <w:b/>
          <w:bCs/>
        </w:rPr>
        <w:t>.</w:t>
      </w:r>
    </w:p>
    <w:p w14:paraId="182DE8DE" w14:textId="77777777" w:rsidR="00F67D1D" w:rsidRPr="009269E3" w:rsidRDefault="00F67D1D" w:rsidP="00F67D1D">
      <w:pPr>
        <w:pStyle w:val="Heading3"/>
        <w:spacing w:before="0" w:after="0"/>
        <w:jc w:val="left"/>
        <w:rPr>
          <w:b w:val="0"/>
          <w:bCs w:val="0"/>
        </w:rPr>
      </w:pPr>
      <w:r>
        <w:rPr>
          <w:b w:val="0"/>
          <w:bCs w:val="0"/>
        </w:rPr>
        <w:t xml:space="preserve">  </w:t>
      </w:r>
      <w:r w:rsidRPr="009269E3">
        <w:rPr>
          <w:b w:val="0"/>
          <w:bCs w:val="0"/>
        </w:rPr>
        <w:t xml:space="preserve">Таблица </w:t>
      </w:r>
      <w:r>
        <w:rPr>
          <w:b w:val="0"/>
          <w:bCs w:val="0"/>
        </w:rPr>
        <w:t>4</w:t>
      </w:r>
      <w:r w:rsidRPr="009269E3">
        <w:rPr>
          <w:b w:val="0"/>
          <w:bCs w:val="0"/>
        </w:rPr>
        <w:t>. Основная литература</w:t>
      </w:r>
    </w:p>
    <w:tbl>
      <w:tblPr>
        <w:tblW w:w="9629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8881"/>
      </w:tblGrid>
      <w:tr w:rsidR="00F67D1D" w:rsidRPr="00B12D66" w14:paraId="29C2E30D" w14:textId="77777777">
        <w:trPr>
          <w:trHeight w:val="775"/>
        </w:trPr>
        <w:tc>
          <w:tcPr>
            <w:tcW w:w="748" w:type="dxa"/>
          </w:tcPr>
          <w:p w14:paraId="344B5003" w14:textId="77777777" w:rsidR="00F67D1D" w:rsidRDefault="00F67D1D" w:rsidP="00C675B8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</w:p>
          <w:p w14:paraId="484941E1" w14:textId="77777777" w:rsidR="00F67D1D" w:rsidRPr="00DC209E" w:rsidRDefault="00F67D1D" w:rsidP="00C675B8">
            <w:pPr>
              <w:autoSpaceDE w:val="0"/>
              <w:autoSpaceDN w:val="0"/>
              <w:adjustRightInd w:val="0"/>
              <w:jc w:val="center"/>
            </w:pPr>
            <w:r>
              <w:t>п/п</w:t>
            </w:r>
          </w:p>
        </w:tc>
        <w:tc>
          <w:tcPr>
            <w:tcW w:w="8881" w:type="dxa"/>
          </w:tcPr>
          <w:p w14:paraId="3D7136D2" w14:textId="77777777" w:rsidR="00F67D1D" w:rsidRDefault="00F67D1D" w:rsidP="00C675B8">
            <w:pPr>
              <w:autoSpaceDE w:val="0"/>
              <w:autoSpaceDN w:val="0"/>
              <w:adjustRightInd w:val="0"/>
              <w:jc w:val="center"/>
            </w:pPr>
            <w:r>
              <w:t>Наименование, библиографическое</w:t>
            </w:r>
          </w:p>
          <w:p w14:paraId="3B50E736" w14:textId="77777777" w:rsidR="00F67D1D" w:rsidRPr="00DC209E" w:rsidRDefault="00F67D1D" w:rsidP="00C675B8">
            <w:pPr>
              <w:autoSpaceDE w:val="0"/>
              <w:autoSpaceDN w:val="0"/>
              <w:adjustRightInd w:val="0"/>
              <w:jc w:val="center"/>
            </w:pPr>
            <w:r>
              <w:t xml:space="preserve"> описание</w:t>
            </w:r>
          </w:p>
        </w:tc>
      </w:tr>
      <w:tr w:rsidR="00F67D1D" w:rsidRPr="00B12D66" w14:paraId="35E183BB" w14:textId="77777777">
        <w:trPr>
          <w:trHeight w:val="775"/>
        </w:trPr>
        <w:tc>
          <w:tcPr>
            <w:tcW w:w="748" w:type="dxa"/>
          </w:tcPr>
          <w:p w14:paraId="348D3ACC" w14:textId="77777777" w:rsidR="00F67D1D" w:rsidRDefault="00F67D1D" w:rsidP="00C675B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881" w:type="dxa"/>
          </w:tcPr>
          <w:p w14:paraId="29156C1E" w14:textId="77777777" w:rsidR="00F67D1D" w:rsidRPr="00826586" w:rsidRDefault="00F67D1D" w:rsidP="00F67D1D">
            <w:pPr>
              <w:jc w:val="both"/>
              <w:rPr>
                <w:color w:val="000000"/>
              </w:rPr>
            </w:pPr>
            <w:r w:rsidRPr="00826586">
              <w:t>Вержбицкий В.М. Основы численных методов: Учебник для вузов / В.М. Вержби</w:t>
            </w:r>
            <w:r w:rsidRPr="00826586">
              <w:t>ц</w:t>
            </w:r>
            <w:r w:rsidRPr="00826586">
              <w:t>кий. - М.: Высш. шк. , 2005. - 840 с</w:t>
            </w:r>
          </w:p>
        </w:tc>
      </w:tr>
      <w:tr w:rsidR="00F67D1D" w:rsidRPr="00B12D66" w14:paraId="26E4AD44" w14:textId="77777777">
        <w:trPr>
          <w:trHeight w:val="775"/>
        </w:trPr>
        <w:tc>
          <w:tcPr>
            <w:tcW w:w="748" w:type="dxa"/>
          </w:tcPr>
          <w:p w14:paraId="278765B1" w14:textId="77777777" w:rsidR="00F67D1D" w:rsidRDefault="00F67D1D" w:rsidP="00C675B8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881" w:type="dxa"/>
          </w:tcPr>
          <w:p w14:paraId="1054F917" w14:textId="77777777" w:rsidR="00F67D1D" w:rsidRPr="00826586" w:rsidRDefault="00F67D1D" w:rsidP="00F67D1D">
            <w:pPr>
              <w:jc w:val="both"/>
              <w:rPr>
                <w:color w:val="000000"/>
              </w:rPr>
            </w:pPr>
            <w:r w:rsidRPr="00826586">
              <w:t>Бахвалов Н.С. Численные методы: учеб. пособие для вузов / Н.С. Бахвалов, Н.П. Жидков, Г.М. Кобельков: Моск. гос. ун - т им. М.В. Ломоносова. - М.: БИНОМ: Лаб. знаний, 2007. - 636 с.</w:t>
            </w:r>
          </w:p>
        </w:tc>
      </w:tr>
      <w:tr w:rsidR="00F67D1D" w:rsidRPr="00B12D66" w14:paraId="767EBBA3" w14:textId="77777777">
        <w:trPr>
          <w:trHeight w:val="775"/>
        </w:trPr>
        <w:tc>
          <w:tcPr>
            <w:tcW w:w="748" w:type="dxa"/>
          </w:tcPr>
          <w:p w14:paraId="2DD7CF3D" w14:textId="77777777" w:rsidR="00F67D1D" w:rsidRDefault="00F67D1D" w:rsidP="00C675B8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8881" w:type="dxa"/>
          </w:tcPr>
          <w:p w14:paraId="4B362037" w14:textId="77777777" w:rsidR="00F67D1D" w:rsidRPr="00826586" w:rsidRDefault="00F67D1D" w:rsidP="00F67D1D">
            <w:pPr>
              <w:jc w:val="both"/>
              <w:rPr>
                <w:color w:val="000000"/>
              </w:rPr>
            </w:pPr>
            <w:r w:rsidRPr="00826586">
              <w:t xml:space="preserve">Петров И.Б. Лекции по вычислительной математике / И.Б. Петров, А.И. Лобанов: учеб. пособие. - М.: Интернет - ун - т информ. технологий: БИНОМ: Лаб. знаний, 2006. - 523 с. </w:t>
            </w:r>
          </w:p>
        </w:tc>
      </w:tr>
      <w:tr w:rsidR="00F67D1D" w:rsidRPr="00B12D66" w14:paraId="288FBCFD" w14:textId="77777777">
        <w:tc>
          <w:tcPr>
            <w:tcW w:w="748" w:type="dxa"/>
          </w:tcPr>
          <w:p w14:paraId="76F15E5D" w14:textId="77777777" w:rsidR="00F67D1D" w:rsidRPr="009A1EFD" w:rsidRDefault="00F67D1D" w:rsidP="00C675B8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8881" w:type="dxa"/>
          </w:tcPr>
          <w:p w14:paraId="24BE0342" w14:textId="77777777" w:rsidR="00F67D1D" w:rsidRPr="00826586" w:rsidRDefault="00F67D1D" w:rsidP="00C675B8">
            <w:pPr>
              <w:rPr>
                <w:color w:val="000000"/>
              </w:rPr>
            </w:pPr>
            <w:r w:rsidRPr="00826586">
              <w:rPr>
                <w:color w:val="000000"/>
              </w:rPr>
              <w:t>Формалев В.Ф. Численные методы: учеб. пособие для вузов / В.Ф. Формалев, Д.Л. Ревизников. - М.: ФИЗМАТЛИТ, 2006. - 400 с.</w:t>
            </w:r>
          </w:p>
        </w:tc>
      </w:tr>
      <w:tr w:rsidR="00F67D1D" w:rsidRPr="00B12D66" w14:paraId="7B359CFC" w14:textId="77777777">
        <w:tc>
          <w:tcPr>
            <w:tcW w:w="748" w:type="dxa"/>
          </w:tcPr>
          <w:p w14:paraId="2D5210BA" w14:textId="77777777" w:rsidR="00F67D1D" w:rsidRPr="009A1EFD" w:rsidRDefault="00F67D1D" w:rsidP="00C675B8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8881" w:type="dxa"/>
          </w:tcPr>
          <w:p w14:paraId="405868BE" w14:textId="77777777" w:rsidR="00F67D1D" w:rsidRPr="00826586" w:rsidRDefault="00F67D1D" w:rsidP="00F67D1D">
            <w:pPr>
              <w:jc w:val="both"/>
            </w:pPr>
            <w:r w:rsidRPr="00826586">
              <w:t>Вержбицкий В.М. Основы численных методов: Учебник для вузов / В.М. Вержби</w:t>
            </w:r>
            <w:r w:rsidRPr="00826586">
              <w:t>ц</w:t>
            </w:r>
            <w:r w:rsidRPr="00826586">
              <w:t>кий. - М.: Высш. шк. , 2005. - 840 с</w:t>
            </w:r>
          </w:p>
          <w:p w14:paraId="1AB70B34" w14:textId="77777777" w:rsidR="00F67D1D" w:rsidRPr="00826586" w:rsidRDefault="00F67D1D" w:rsidP="00C675B8">
            <w:pPr>
              <w:rPr>
                <w:color w:val="000000"/>
              </w:rPr>
            </w:pPr>
          </w:p>
        </w:tc>
      </w:tr>
      <w:tr w:rsidR="00F67D1D" w:rsidRPr="00B12D66" w14:paraId="34705401" w14:textId="77777777">
        <w:tc>
          <w:tcPr>
            <w:tcW w:w="748" w:type="dxa"/>
          </w:tcPr>
          <w:p w14:paraId="52D45A3E" w14:textId="77777777" w:rsidR="00F67D1D" w:rsidRPr="009A1EFD" w:rsidRDefault="00F67D1D" w:rsidP="00C675B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881" w:type="dxa"/>
          </w:tcPr>
          <w:p w14:paraId="3796EF8A" w14:textId="77777777" w:rsidR="00F67D1D" w:rsidRPr="00416B7D" w:rsidRDefault="00F67D1D" w:rsidP="00C675B8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</w:tr>
    </w:tbl>
    <w:p w14:paraId="54538028" w14:textId="77777777" w:rsidR="00F67D1D" w:rsidRDefault="00F67D1D" w:rsidP="00F67D1D">
      <w:pPr>
        <w:spacing w:before="0"/>
        <w:ind w:firstLine="540"/>
        <w:jc w:val="both"/>
      </w:pPr>
    </w:p>
    <w:p w14:paraId="2268578C" w14:textId="77777777" w:rsidR="00F67D1D" w:rsidRPr="00317360" w:rsidRDefault="00F67D1D" w:rsidP="00F67D1D">
      <w:pPr>
        <w:pStyle w:val="Heading3"/>
        <w:spacing w:before="0" w:after="0"/>
        <w:jc w:val="left"/>
        <w:rPr>
          <w:b w:val="0"/>
          <w:bCs w:val="0"/>
        </w:rPr>
      </w:pPr>
      <w:r>
        <w:rPr>
          <w:b w:val="0"/>
          <w:bCs w:val="0"/>
        </w:rPr>
        <w:lastRenderedPageBreak/>
        <w:t xml:space="preserve">   </w:t>
      </w:r>
      <w:r w:rsidRPr="00317360">
        <w:rPr>
          <w:b w:val="0"/>
          <w:bCs w:val="0"/>
        </w:rPr>
        <w:t xml:space="preserve">Таблица </w:t>
      </w:r>
      <w:r>
        <w:rPr>
          <w:b w:val="0"/>
          <w:bCs w:val="0"/>
        </w:rPr>
        <w:t>5</w:t>
      </w:r>
      <w:r w:rsidRPr="00317360">
        <w:rPr>
          <w:b w:val="0"/>
          <w:bCs w:val="0"/>
        </w:rPr>
        <w:t>. Дополнительная  литература</w:t>
      </w:r>
    </w:p>
    <w:tbl>
      <w:tblPr>
        <w:tblW w:w="9629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8881"/>
      </w:tblGrid>
      <w:tr w:rsidR="00F67D1D" w:rsidRPr="00B12D66" w14:paraId="0D896C47" w14:textId="77777777">
        <w:trPr>
          <w:trHeight w:val="775"/>
        </w:trPr>
        <w:tc>
          <w:tcPr>
            <w:tcW w:w="748" w:type="dxa"/>
          </w:tcPr>
          <w:p w14:paraId="17F3679C" w14:textId="77777777" w:rsidR="00F67D1D" w:rsidRDefault="00F67D1D" w:rsidP="00C675B8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</w:p>
          <w:p w14:paraId="6FDA85AA" w14:textId="77777777" w:rsidR="00F67D1D" w:rsidRPr="00DC209E" w:rsidRDefault="00F67D1D" w:rsidP="00C675B8">
            <w:pPr>
              <w:autoSpaceDE w:val="0"/>
              <w:autoSpaceDN w:val="0"/>
              <w:adjustRightInd w:val="0"/>
              <w:jc w:val="center"/>
            </w:pPr>
            <w:r>
              <w:t>п/п</w:t>
            </w:r>
          </w:p>
        </w:tc>
        <w:tc>
          <w:tcPr>
            <w:tcW w:w="8881" w:type="dxa"/>
          </w:tcPr>
          <w:p w14:paraId="2D46BB3A" w14:textId="77777777" w:rsidR="00F67D1D" w:rsidRPr="00DC209E" w:rsidRDefault="00F67D1D" w:rsidP="00C675B8">
            <w:pPr>
              <w:autoSpaceDE w:val="0"/>
              <w:autoSpaceDN w:val="0"/>
              <w:adjustRightInd w:val="0"/>
              <w:jc w:val="center"/>
            </w:pPr>
            <w:r>
              <w:t>Наименование,  библиографическое  описание</w:t>
            </w:r>
          </w:p>
        </w:tc>
      </w:tr>
      <w:tr w:rsidR="00F67D1D" w:rsidRPr="00B12D66" w14:paraId="0FE4A053" w14:textId="77777777">
        <w:tc>
          <w:tcPr>
            <w:tcW w:w="748" w:type="dxa"/>
          </w:tcPr>
          <w:p w14:paraId="6C0B88DA" w14:textId="77777777" w:rsidR="00F67D1D" w:rsidRPr="009A1EFD" w:rsidRDefault="00F67D1D" w:rsidP="00C675B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881" w:type="dxa"/>
          </w:tcPr>
          <w:p w14:paraId="118E01B8" w14:textId="77777777" w:rsidR="00F67D1D" w:rsidRPr="00826586" w:rsidRDefault="00F67D1D" w:rsidP="00C675B8">
            <w:pPr>
              <w:rPr>
                <w:color w:val="000000"/>
              </w:rPr>
            </w:pPr>
            <w:r w:rsidRPr="00826586">
              <w:rPr>
                <w:color w:val="000000"/>
              </w:rPr>
              <w:t>Поршнев С.В. Вычислительная математика: Курс лекций / С.В. Поршневю - СПб: Изд - во "БХВ - Петербург", 2004. - 320 с.</w:t>
            </w:r>
          </w:p>
        </w:tc>
      </w:tr>
      <w:tr w:rsidR="00F67D1D" w:rsidRPr="00B12D66" w14:paraId="35E5F418" w14:textId="77777777">
        <w:tc>
          <w:tcPr>
            <w:tcW w:w="748" w:type="dxa"/>
          </w:tcPr>
          <w:p w14:paraId="50E757A2" w14:textId="77777777" w:rsidR="00F67D1D" w:rsidRPr="009A1EFD" w:rsidRDefault="00F67D1D" w:rsidP="00C675B8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8881" w:type="dxa"/>
          </w:tcPr>
          <w:p w14:paraId="5619C6A1" w14:textId="77777777" w:rsidR="00F67D1D" w:rsidRPr="00826586" w:rsidRDefault="00F67D1D" w:rsidP="00C675B8">
            <w:pPr>
              <w:rPr>
                <w:color w:val="000000"/>
              </w:rPr>
            </w:pPr>
            <w:r w:rsidRPr="00826586">
              <w:rPr>
                <w:color w:val="000000"/>
              </w:rPr>
              <w:t xml:space="preserve">Исаков В.Н. Элементы численных методов: учеб. пособие для студентов пед. вузов / В.Н. Исаков. - М.: Академия, 2003. - 192 с. </w:t>
            </w:r>
          </w:p>
        </w:tc>
      </w:tr>
    </w:tbl>
    <w:p w14:paraId="51D1FBE2" w14:textId="77777777" w:rsidR="00F67D1D" w:rsidRDefault="00F67D1D" w:rsidP="00F67D1D">
      <w:pPr>
        <w:spacing w:before="0"/>
        <w:ind w:firstLine="540"/>
        <w:jc w:val="both"/>
      </w:pPr>
    </w:p>
    <w:p w14:paraId="7FB8EBA8" w14:textId="77777777" w:rsidR="00F67D1D" w:rsidRPr="00317360" w:rsidRDefault="00F67D1D" w:rsidP="00F67D1D">
      <w:pPr>
        <w:pStyle w:val="Heading3"/>
        <w:spacing w:before="0" w:after="0"/>
        <w:jc w:val="left"/>
        <w:rPr>
          <w:b w:val="0"/>
          <w:bCs w:val="0"/>
        </w:rPr>
      </w:pPr>
      <w:r>
        <w:rPr>
          <w:b w:val="0"/>
          <w:bCs w:val="0"/>
        </w:rPr>
        <w:t xml:space="preserve">   Таблица 6</w:t>
      </w:r>
      <w:r w:rsidRPr="00317360">
        <w:rPr>
          <w:b w:val="0"/>
          <w:bCs w:val="0"/>
        </w:rPr>
        <w:t xml:space="preserve">. </w:t>
      </w:r>
      <w:r>
        <w:rPr>
          <w:b w:val="0"/>
          <w:bCs w:val="0"/>
        </w:rPr>
        <w:t>Ресурсы и</w:t>
      </w:r>
      <w:r w:rsidRPr="00317360">
        <w:rPr>
          <w:b w:val="0"/>
          <w:bCs w:val="0"/>
        </w:rPr>
        <w:t>нформационн</w:t>
      </w:r>
      <w:r>
        <w:rPr>
          <w:b w:val="0"/>
          <w:bCs w:val="0"/>
        </w:rPr>
        <w:t>о-телекоммуникационной сети «Интернет»</w:t>
      </w:r>
    </w:p>
    <w:tbl>
      <w:tblPr>
        <w:tblW w:w="12223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11524"/>
      </w:tblGrid>
      <w:tr w:rsidR="00F67D1D" w:rsidRPr="00B12D66" w14:paraId="49B21A76" w14:textId="77777777">
        <w:trPr>
          <w:trHeight w:val="707"/>
        </w:trPr>
        <w:tc>
          <w:tcPr>
            <w:tcW w:w="699" w:type="dxa"/>
          </w:tcPr>
          <w:p w14:paraId="74359512" w14:textId="77777777" w:rsidR="00F67D1D" w:rsidRDefault="00F67D1D" w:rsidP="00F67D1D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</w:p>
          <w:p w14:paraId="46A4DC48" w14:textId="77777777" w:rsidR="00F67D1D" w:rsidRPr="00DC209E" w:rsidRDefault="00F67D1D" w:rsidP="00F67D1D">
            <w:pPr>
              <w:autoSpaceDE w:val="0"/>
              <w:autoSpaceDN w:val="0"/>
              <w:adjustRightInd w:val="0"/>
              <w:jc w:val="center"/>
            </w:pPr>
            <w:r>
              <w:t>п/п</w:t>
            </w:r>
          </w:p>
        </w:tc>
        <w:tc>
          <w:tcPr>
            <w:tcW w:w="11524" w:type="dxa"/>
          </w:tcPr>
          <w:p w14:paraId="3DA3A307" w14:textId="77777777" w:rsidR="00F67D1D" w:rsidRPr="00DC209E" w:rsidRDefault="00F67D1D" w:rsidP="00C675B8">
            <w:pPr>
              <w:autoSpaceDE w:val="0"/>
              <w:autoSpaceDN w:val="0"/>
              <w:adjustRightInd w:val="0"/>
              <w:jc w:val="center"/>
            </w:pPr>
            <w:r>
              <w:t>Название (адрес) ресурса</w:t>
            </w:r>
          </w:p>
        </w:tc>
      </w:tr>
      <w:tr w:rsidR="00F67D1D" w:rsidRPr="007A674B" w14:paraId="5D0B56D5" w14:textId="77777777">
        <w:trPr>
          <w:trHeight w:val="1094"/>
        </w:trPr>
        <w:tc>
          <w:tcPr>
            <w:tcW w:w="699" w:type="dxa"/>
          </w:tcPr>
          <w:p w14:paraId="50ADEF51" w14:textId="77777777" w:rsidR="00F67D1D" w:rsidRDefault="006F5A4A" w:rsidP="00C675B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11524" w:type="dxa"/>
          </w:tcPr>
          <w:tbl>
            <w:tblPr>
              <w:tblpPr w:leftFromText="180" w:rightFromText="180" w:bottomFromText="200" w:vertAnchor="text" w:tblpX="-1291" w:tblpY="1"/>
              <w:tblOverlap w:val="never"/>
              <w:tblW w:w="1145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1457"/>
            </w:tblGrid>
            <w:tr w:rsidR="00F67D1D" w:rsidRPr="007A674B" w14:paraId="31D840DE" w14:textId="77777777">
              <w:trPr>
                <w:trHeight w:val="412"/>
              </w:trPr>
              <w:tc>
                <w:tcPr>
                  <w:tcW w:w="114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BC2D715" w14:textId="77777777" w:rsidR="00F67D1D" w:rsidRDefault="00F67D1D" w:rsidP="00C675B8">
                  <w:pPr>
                    <w:snapToGrid w:val="0"/>
                    <w:ind w:right="34"/>
                    <w:rPr>
                      <w:color w:val="5A5A5A"/>
                      <w:sz w:val="20"/>
                      <w:szCs w:val="20"/>
                    </w:rPr>
                  </w:pPr>
                  <w:r w:rsidRPr="007A674B">
                    <w:rPr>
                      <w:color w:val="5A5A5A"/>
                      <w:sz w:val="20"/>
                      <w:szCs w:val="20"/>
                    </w:rPr>
                    <w:t>Бахвалов, Н.С. Численные методы / Н.С. Бахвалов, Н.П. Жидков, Г.М. Кобельков. - 7-е изд. (эл.). - М.:</w:t>
                  </w:r>
                </w:p>
                <w:p w14:paraId="3CC2269B" w14:textId="77777777" w:rsidR="00F67D1D" w:rsidRDefault="00F67D1D" w:rsidP="00C675B8">
                  <w:pPr>
                    <w:snapToGrid w:val="0"/>
                    <w:ind w:right="34"/>
                    <w:rPr>
                      <w:color w:val="5A5A5A"/>
                      <w:sz w:val="20"/>
                      <w:szCs w:val="20"/>
                    </w:rPr>
                  </w:pPr>
                  <w:r w:rsidRPr="007A674B">
                    <w:rPr>
                      <w:color w:val="5A5A5A"/>
                      <w:sz w:val="20"/>
                      <w:szCs w:val="20"/>
                    </w:rPr>
                    <w:t xml:space="preserve"> БИНОМ. Лаборатория знаний, 2012. - 636 с. - (Классический университетский учебник).</w:t>
                  </w:r>
                </w:p>
                <w:p w14:paraId="7F4FEA50" w14:textId="77777777" w:rsidR="00F67D1D" w:rsidRDefault="00F67D1D" w:rsidP="00C675B8">
                  <w:pPr>
                    <w:snapToGrid w:val="0"/>
                    <w:ind w:right="34"/>
                    <w:rPr>
                      <w:color w:val="5A5A5A"/>
                      <w:sz w:val="20"/>
                      <w:szCs w:val="20"/>
                    </w:rPr>
                  </w:pPr>
                  <w:r w:rsidRPr="007A674B">
                    <w:rPr>
                      <w:color w:val="5A5A5A"/>
                      <w:sz w:val="20"/>
                      <w:szCs w:val="20"/>
                    </w:rPr>
                    <w:t xml:space="preserve"> - ISBN 978-5-9963-0802-6 ; То же [Электронный ресурс].</w:t>
                  </w:r>
                </w:p>
                <w:p w14:paraId="37DCEF61" w14:textId="77777777" w:rsidR="00F67D1D" w:rsidRPr="007A674B" w:rsidRDefault="00F67D1D" w:rsidP="00C675B8">
                  <w:pPr>
                    <w:snapToGrid w:val="0"/>
                    <w:ind w:right="34"/>
                    <w:rPr>
                      <w:b/>
                      <w:bCs/>
                      <w:sz w:val="20"/>
                      <w:szCs w:val="20"/>
                      <w:lang w:val="en-US" w:eastAsia="en-US"/>
                    </w:rPr>
                  </w:pPr>
                  <w:r w:rsidRPr="004F659A">
                    <w:rPr>
                      <w:color w:val="5A5A5A"/>
                      <w:sz w:val="20"/>
                      <w:szCs w:val="20"/>
                    </w:rPr>
                    <w:t xml:space="preserve"> </w:t>
                  </w:r>
                  <w:r w:rsidRPr="007A674B">
                    <w:rPr>
                      <w:color w:val="5A5A5A"/>
                      <w:sz w:val="20"/>
                      <w:szCs w:val="20"/>
                      <w:lang w:val="en-US"/>
                    </w:rPr>
                    <w:t xml:space="preserve">- URL: </w:t>
                  </w:r>
                  <w:hyperlink r:id="rId9" w:history="1">
                    <w:r w:rsidRPr="007A674B">
                      <w:rPr>
                        <w:rStyle w:val="Hyperlink"/>
                        <w:sz w:val="20"/>
                        <w:szCs w:val="20"/>
                        <w:lang w:val="en-US"/>
                      </w:rPr>
                      <w:t>http://biblioclub.ru/index.php?page=book&amp;id=222833</w:t>
                    </w:r>
                  </w:hyperlink>
                </w:p>
              </w:tc>
            </w:tr>
          </w:tbl>
          <w:p w14:paraId="503D5C50" w14:textId="77777777" w:rsidR="00F67D1D" w:rsidRPr="007A674B" w:rsidRDefault="00F67D1D" w:rsidP="00C675B8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</w:tr>
      <w:tr w:rsidR="00F67D1D" w:rsidRPr="00B12D66" w14:paraId="202E0DFA" w14:textId="77777777">
        <w:trPr>
          <w:trHeight w:val="707"/>
        </w:trPr>
        <w:tc>
          <w:tcPr>
            <w:tcW w:w="699" w:type="dxa"/>
          </w:tcPr>
          <w:p w14:paraId="170F0731" w14:textId="77777777" w:rsidR="00F67D1D" w:rsidRPr="006F5A4A" w:rsidRDefault="006F5A4A" w:rsidP="00C675B8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11524" w:type="dxa"/>
          </w:tcPr>
          <w:p w14:paraId="3693A62A" w14:textId="77777777" w:rsidR="00F67D1D" w:rsidRDefault="00F67D1D" w:rsidP="00C675B8">
            <w:pPr>
              <w:snapToGrid w:val="0"/>
              <w:ind w:right="34"/>
              <w:rPr>
                <w:color w:val="5A5A5A"/>
              </w:rPr>
            </w:pPr>
            <w:r>
              <w:rPr>
                <w:color w:val="5A5A5A"/>
              </w:rPr>
              <w:t xml:space="preserve">Гавришина, О.Н. Численные методы : учебное пособие / О.Н. Гавришина, Ю.Н. Захаров, </w:t>
            </w:r>
          </w:p>
          <w:p w14:paraId="595A580C" w14:textId="77777777" w:rsidR="00F67D1D" w:rsidRDefault="00F67D1D" w:rsidP="00C675B8">
            <w:pPr>
              <w:snapToGrid w:val="0"/>
              <w:ind w:right="34"/>
              <w:rPr>
                <w:color w:val="5A5A5A"/>
              </w:rPr>
            </w:pPr>
            <w:r>
              <w:rPr>
                <w:color w:val="5A5A5A"/>
              </w:rPr>
              <w:t>Л.Н. Фомина. - Кемерово : Кемеровский государственный университет, 2011. - 238 с.</w:t>
            </w:r>
          </w:p>
          <w:p w14:paraId="79F0A670" w14:textId="77777777" w:rsidR="00F67D1D" w:rsidRDefault="00F67D1D" w:rsidP="00C675B8">
            <w:pPr>
              <w:snapToGrid w:val="0"/>
              <w:ind w:right="34"/>
            </w:pPr>
            <w:r>
              <w:rPr>
                <w:color w:val="5A5A5A"/>
              </w:rPr>
              <w:t xml:space="preserve"> - ISBN 978-5-8353-1126-2 ; То же [Электронный ресурс]. - URL: </w:t>
            </w:r>
            <w:hyperlink r:id="rId10" w:history="1">
              <w:r>
                <w:rPr>
                  <w:rStyle w:val="Hyperlink"/>
                </w:rPr>
                <w:t>http://biblioclub.ru/index.php?page=book&amp;id=232352</w:t>
              </w:r>
            </w:hyperlink>
          </w:p>
        </w:tc>
      </w:tr>
      <w:tr w:rsidR="00F67D1D" w:rsidRPr="007A674B" w14:paraId="487F0842" w14:textId="77777777">
        <w:trPr>
          <w:trHeight w:val="707"/>
        </w:trPr>
        <w:tc>
          <w:tcPr>
            <w:tcW w:w="699" w:type="dxa"/>
          </w:tcPr>
          <w:p w14:paraId="21DAE9E4" w14:textId="77777777" w:rsidR="00F67D1D" w:rsidRDefault="006F5A4A" w:rsidP="00C675B8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1524" w:type="dxa"/>
          </w:tcPr>
          <w:p w14:paraId="664BA0E6" w14:textId="77777777" w:rsidR="00F67D1D" w:rsidRDefault="00F67D1D" w:rsidP="00C675B8">
            <w:pPr>
              <w:autoSpaceDE w:val="0"/>
              <w:autoSpaceDN w:val="0"/>
              <w:adjustRightInd w:val="0"/>
              <w:jc w:val="both"/>
              <w:rPr>
                <w:color w:val="5A5A5A"/>
              </w:rPr>
            </w:pPr>
            <w:r>
              <w:rPr>
                <w:color w:val="5A5A5A"/>
              </w:rPr>
              <w:t xml:space="preserve">Вержбицкий, В.М. Численные методы (математический анализ и обыкновенные </w:t>
            </w:r>
          </w:p>
          <w:p w14:paraId="7E6885EC" w14:textId="77777777" w:rsidR="00F67D1D" w:rsidRDefault="00F67D1D" w:rsidP="00C675B8">
            <w:pPr>
              <w:autoSpaceDE w:val="0"/>
              <w:autoSpaceDN w:val="0"/>
              <w:adjustRightInd w:val="0"/>
              <w:jc w:val="both"/>
              <w:rPr>
                <w:color w:val="5A5A5A"/>
              </w:rPr>
            </w:pPr>
            <w:r>
              <w:rPr>
                <w:color w:val="5A5A5A"/>
              </w:rPr>
              <w:t xml:space="preserve">дифференциальные уравнения):учебное пособие / В.М. Вержбицкий. - М.: </w:t>
            </w:r>
          </w:p>
          <w:p w14:paraId="0AE69DEE" w14:textId="77777777" w:rsidR="00F67D1D" w:rsidRDefault="00F67D1D" w:rsidP="00C675B8">
            <w:pPr>
              <w:autoSpaceDE w:val="0"/>
              <w:autoSpaceDN w:val="0"/>
              <w:adjustRightInd w:val="0"/>
              <w:jc w:val="both"/>
              <w:rPr>
                <w:color w:val="5A5A5A"/>
              </w:rPr>
            </w:pPr>
            <w:r>
              <w:rPr>
                <w:color w:val="5A5A5A"/>
              </w:rPr>
              <w:t xml:space="preserve">Директ-Медиа, 2013. - 400 с. </w:t>
            </w:r>
          </w:p>
          <w:p w14:paraId="4C457C37" w14:textId="77777777" w:rsidR="00F67D1D" w:rsidRDefault="00F67D1D" w:rsidP="00C675B8">
            <w:pPr>
              <w:autoSpaceDE w:val="0"/>
              <w:autoSpaceDN w:val="0"/>
              <w:adjustRightInd w:val="0"/>
              <w:jc w:val="both"/>
              <w:rPr>
                <w:color w:val="5A5A5A"/>
              </w:rPr>
            </w:pPr>
            <w:r>
              <w:rPr>
                <w:color w:val="5A5A5A"/>
              </w:rPr>
              <w:t xml:space="preserve">- ISBN 978-5-4458-3876-0; То же [Электронный ресурс]. </w:t>
            </w:r>
          </w:p>
          <w:p w14:paraId="20BB3222" w14:textId="77777777" w:rsidR="00F67D1D" w:rsidRPr="007A674B" w:rsidRDefault="00F67D1D" w:rsidP="00C675B8">
            <w:pPr>
              <w:autoSpaceDE w:val="0"/>
              <w:autoSpaceDN w:val="0"/>
              <w:adjustRightInd w:val="0"/>
              <w:jc w:val="both"/>
              <w:rPr>
                <w:lang w:val="en-US"/>
              </w:rPr>
            </w:pPr>
            <w:r w:rsidRPr="007A674B">
              <w:rPr>
                <w:color w:val="5A5A5A"/>
                <w:lang w:val="en-US"/>
              </w:rPr>
              <w:t xml:space="preserve">- URL: </w:t>
            </w:r>
            <w:hyperlink r:id="rId11" w:history="1">
              <w:r w:rsidRPr="007A674B">
                <w:rPr>
                  <w:rStyle w:val="Hyperlink"/>
                  <w:lang w:val="en-US"/>
                </w:rPr>
                <w:t>http://biblioclub.ru/index.php?page=book&amp;id=214561</w:t>
              </w:r>
            </w:hyperlink>
          </w:p>
        </w:tc>
      </w:tr>
      <w:tr w:rsidR="00F67D1D" w:rsidRPr="00B12D66" w14:paraId="37B7EB50" w14:textId="77777777">
        <w:tc>
          <w:tcPr>
            <w:tcW w:w="699" w:type="dxa"/>
          </w:tcPr>
          <w:p w14:paraId="4C6CB7DF" w14:textId="77777777" w:rsidR="00F67D1D" w:rsidRPr="006F5A4A" w:rsidRDefault="006F5A4A" w:rsidP="00C675B8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1524" w:type="dxa"/>
          </w:tcPr>
          <w:p w14:paraId="01D6D56F" w14:textId="77777777" w:rsidR="00F67D1D" w:rsidRDefault="00F67D1D" w:rsidP="00C675B8">
            <w:pPr>
              <w:autoSpaceDE w:val="0"/>
              <w:autoSpaceDN w:val="0"/>
              <w:adjustRightInd w:val="0"/>
              <w:rPr>
                <w:rFonts w:ascii="Arial" w:hAnsi="Arial" w:cs="Arial"/>
                <w:color w:val="5A5A5A"/>
                <w:sz w:val="20"/>
                <w:szCs w:val="20"/>
              </w:rPr>
            </w:pPr>
            <w:r w:rsidRPr="000E595D">
              <w:rPr>
                <w:rFonts w:ascii="Arial" w:hAnsi="Arial" w:cs="Arial"/>
                <w:color w:val="5A5A5A"/>
                <w:sz w:val="20"/>
                <w:szCs w:val="20"/>
              </w:rPr>
              <w:t xml:space="preserve">Вестник Московского Университета. Серия 15. Вычислительная математика и кибернетика. 2013, </w:t>
            </w:r>
          </w:p>
          <w:p w14:paraId="29C6BA9F" w14:textId="77777777" w:rsidR="00F67D1D" w:rsidRDefault="00F67D1D" w:rsidP="00C675B8">
            <w:pPr>
              <w:autoSpaceDE w:val="0"/>
              <w:autoSpaceDN w:val="0"/>
              <w:adjustRightInd w:val="0"/>
              <w:rPr>
                <w:rFonts w:ascii="Arial" w:hAnsi="Arial" w:cs="Arial"/>
                <w:color w:val="5A5A5A"/>
                <w:sz w:val="20"/>
                <w:szCs w:val="20"/>
              </w:rPr>
            </w:pPr>
            <w:r w:rsidRPr="000E595D">
              <w:rPr>
                <w:rFonts w:ascii="Segoe UI Symbol" w:hAnsi="Segoe UI Symbol" w:cs="Segoe UI Symbol"/>
                <w:color w:val="5A5A5A"/>
                <w:sz w:val="20"/>
                <w:szCs w:val="20"/>
              </w:rPr>
              <w:t>¹</w:t>
            </w:r>
            <w:r w:rsidRPr="000E595D">
              <w:rPr>
                <w:rFonts w:ascii="Arial" w:hAnsi="Arial" w:cs="Arial"/>
                <w:color w:val="5A5A5A"/>
                <w:sz w:val="20"/>
                <w:szCs w:val="20"/>
              </w:rPr>
              <w:t xml:space="preserve"> 2 [Электронный ресурс] / М.: Московский Государственный университет, 2013. - 48 с. </w:t>
            </w:r>
          </w:p>
          <w:p w14:paraId="47F2418D" w14:textId="77777777" w:rsidR="00F67D1D" w:rsidRDefault="00F67D1D" w:rsidP="00C675B8">
            <w:pPr>
              <w:autoSpaceDE w:val="0"/>
              <w:autoSpaceDN w:val="0"/>
              <w:adjustRightInd w:val="0"/>
              <w:rPr>
                <w:color w:val="5A5A5A"/>
                <w:sz w:val="20"/>
                <w:szCs w:val="20"/>
              </w:rPr>
            </w:pPr>
            <w:r w:rsidRPr="000E595D">
              <w:rPr>
                <w:rFonts w:ascii="Arial" w:hAnsi="Arial" w:cs="Arial"/>
                <w:color w:val="5A5A5A"/>
                <w:sz w:val="20"/>
                <w:szCs w:val="20"/>
              </w:rPr>
              <w:t>- 0137-0782. Режим доступа:</w:t>
            </w:r>
            <w:hyperlink r:id="rId12" w:history="1">
              <w:r w:rsidRPr="000E595D">
                <w:rPr>
                  <w:rFonts w:ascii="Arial" w:hAnsi="Arial" w:cs="Arial"/>
                  <w:color w:val="0000FF"/>
                  <w:sz w:val="20"/>
                  <w:szCs w:val="20"/>
                  <w:u w:val="single"/>
                </w:rPr>
                <w:t>http://www.biblioclub.ru/index.php?page=book</w:t>
              </w:r>
            </w:hyperlink>
            <w:hyperlink r:id="rId13" w:history="1">
              <w:r w:rsidRPr="000E595D">
                <w:rPr>
                  <w:rFonts w:ascii="Arial" w:hAnsi="Arial" w:cs="Arial"/>
                  <w:color w:val="0000FF"/>
                  <w:sz w:val="20"/>
                  <w:szCs w:val="20"/>
                  <w:u w:val="single"/>
                </w:rPr>
                <w:t>&amp;</w:t>
              </w:r>
            </w:hyperlink>
            <w:hyperlink r:id="rId14" w:history="1">
              <w:r w:rsidRPr="000E595D">
                <w:rPr>
                  <w:rFonts w:ascii="Arial" w:hAnsi="Arial" w:cs="Arial"/>
                  <w:color w:val="0000FF"/>
                  <w:sz w:val="20"/>
                  <w:szCs w:val="20"/>
                  <w:u w:val="single"/>
                  <w:lang w:val="en-US"/>
                </w:rPr>
                <w:t>id</w:t>
              </w:r>
              <w:r w:rsidRPr="000E595D">
                <w:rPr>
                  <w:rFonts w:ascii="Arial" w:hAnsi="Arial" w:cs="Arial"/>
                  <w:color w:val="0000FF"/>
                  <w:sz w:val="20"/>
                  <w:szCs w:val="20"/>
                  <w:u w:val="single"/>
                </w:rPr>
                <w:t>=144373</w:t>
              </w:r>
            </w:hyperlink>
            <w:r w:rsidRPr="000E595D">
              <w:rPr>
                <w:color w:val="5A5A5A"/>
                <w:sz w:val="20"/>
                <w:szCs w:val="20"/>
              </w:rPr>
              <w:t> </w:t>
            </w:r>
          </w:p>
          <w:p w14:paraId="33C99C42" w14:textId="77777777" w:rsidR="00F67D1D" w:rsidRDefault="00F67D1D" w:rsidP="00C675B8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E595D">
              <w:rPr>
                <w:sz w:val="20"/>
                <w:szCs w:val="20"/>
              </w:rPr>
              <w:t xml:space="preserve"> (Н.П.Савенкова, В.С. Лапонин./Численный метод поиска солитонных решений в нелинейных </w:t>
            </w:r>
          </w:p>
          <w:p w14:paraId="587C683E" w14:textId="77777777" w:rsidR="00F67D1D" w:rsidRPr="00AF67E2" w:rsidRDefault="00F67D1D" w:rsidP="00C675B8">
            <w:pPr>
              <w:autoSpaceDE w:val="0"/>
              <w:autoSpaceDN w:val="0"/>
              <w:adjustRightInd w:val="0"/>
            </w:pPr>
            <w:r w:rsidRPr="000E595D">
              <w:rPr>
                <w:sz w:val="20"/>
                <w:szCs w:val="20"/>
              </w:rPr>
              <w:t>дифференциальных уравнениях)</w:t>
            </w:r>
          </w:p>
        </w:tc>
      </w:tr>
      <w:tr w:rsidR="00F67D1D" w:rsidRPr="004F659A" w14:paraId="52D475EA" w14:textId="77777777">
        <w:tc>
          <w:tcPr>
            <w:tcW w:w="699" w:type="dxa"/>
          </w:tcPr>
          <w:p w14:paraId="25CB3F45" w14:textId="77777777" w:rsidR="00F67D1D" w:rsidRPr="009A1EFD" w:rsidRDefault="006F5A4A" w:rsidP="00C675B8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1524" w:type="dxa"/>
          </w:tcPr>
          <w:p w14:paraId="0147006E" w14:textId="77777777" w:rsidR="00F67D1D" w:rsidRDefault="00F67D1D" w:rsidP="00C675B8">
            <w:pPr>
              <w:autoSpaceDE w:val="0"/>
              <w:autoSpaceDN w:val="0"/>
              <w:adjustRightInd w:val="0"/>
              <w:rPr>
                <w:rFonts w:ascii="Arial" w:hAnsi="Arial" w:cs="Arial"/>
                <w:color w:val="5A5A5A"/>
                <w:sz w:val="20"/>
                <w:szCs w:val="20"/>
              </w:rPr>
            </w:pPr>
            <w:r w:rsidRPr="009D624A">
              <w:rPr>
                <w:rFonts w:ascii="Arial" w:hAnsi="Arial" w:cs="Arial"/>
                <w:color w:val="5A5A5A"/>
                <w:sz w:val="20"/>
                <w:szCs w:val="20"/>
              </w:rPr>
              <w:t>Формалев,</w:t>
            </w:r>
            <w:r w:rsidRPr="009D624A">
              <w:rPr>
                <w:rFonts w:ascii="Arial" w:hAnsi="Arial" w:cs="Arial"/>
                <w:color w:val="5A5A5A"/>
                <w:sz w:val="20"/>
                <w:szCs w:val="20"/>
                <w:lang w:val="en-US"/>
              </w:rPr>
              <w:t> </w:t>
            </w:r>
            <w:r w:rsidRPr="009D624A">
              <w:rPr>
                <w:rFonts w:ascii="Arial" w:hAnsi="Arial" w:cs="Arial"/>
                <w:color w:val="5A5A5A"/>
                <w:sz w:val="20"/>
                <w:szCs w:val="20"/>
              </w:rPr>
              <w:t>В.</w:t>
            </w:r>
            <w:r w:rsidRPr="009D624A">
              <w:rPr>
                <w:rFonts w:ascii="Arial" w:hAnsi="Arial" w:cs="Arial"/>
                <w:color w:val="5A5A5A"/>
                <w:sz w:val="20"/>
                <w:szCs w:val="20"/>
                <w:lang w:val="en-US"/>
              </w:rPr>
              <w:t> </w:t>
            </w:r>
            <w:r w:rsidRPr="009D624A">
              <w:rPr>
                <w:rFonts w:ascii="Arial" w:hAnsi="Arial" w:cs="Arial"/>
                <w:color w:val="5A5A5A"/>
                <w:sz w:val="20"/>
                <w:szCs w:val="20"/>
              </w:rPr>
              <w:t>Ф. Численные методы [Электронный ресурс] / В.</w:t>
            </w:r>
            <w:r w:rsidRPr="009D624A">
              <w:rPr>
                <w:rFonts w:ascii="Arial" w:hAnsi="Arial" w:cs="Arial"/>
                <w:color w:val="5A5A5A"/>
                <w:sz w:val="20"/>
                <w:szCs w:val="20"/>
                <w:lang w:val="en-US"/>
              </w:rPr>
              <w:t> </w:t>
            </w:r>
            <w:r w:rsidRPr="009D624A">
              <w:rPr>
                <w:rFonts w:ascii="Arial" w:hAnsi="Arial" w:cs="Arial"/>
                <w:color w:val="5A5A5A"/>
                <w:sz w:val="20"/>
                <w:szCs w:val="20"/>
              </w:rPr>
              <w:t>Ф.</w:t>
            </w:r>
            <w:r w:rsidRPr="009D624A">
              <w:rPr>
                <w:rFonts w:ascii="Arial" w:hAnsi="Arial" w:cs="Arial"/>
                <w:color w:val="5A5A5A"/>
                <w:sz w:val="20"/>
                <w:szCs w:val="20"/>
                <w:lang w:val="en-US"/>
              </w:rPr>
              <w:t> </w:t>
            </w:r>
            <w:r w:rsidRPr="009D624A">
              <w:rPr>
                <w:rFonts w:ascii="Arial" w:hAnsi="Arial" w:cs="Arial"/>
                <w:color w:val="5A5A5A"/>
                <w:sz w:val="20"/>
                <w:szCs w:val="20"/>
              </w:rPr>
              <w:t>Формалев, Д.</w:t>
            </w:r>
            <w:r w:rsidRPr="009D624A">
              <w:rPr>
                <w:rFonts w:ascii="Arial" w:hAnsi="Arial" w:cs="Arial"/>
                <w:color w:val="5A5A5A"/>
                <w:sz w:val="20"/>
                <w:szCs w:val="20"/>
                <w:lang w:val="en-US"/>
              </w:rPr>
              <w:t> </w:t>
            </w:r>
            <w:r w:rsidRPr="009D624A">
              <w:rPr>
                <w:rFonts w:ascii="Arial" w:hAnsi="Arial" w:cs="Arial"/>
                <w:color w:val="5A5A5A"/>
                <w:sz w:val="20"/>
                <w:szCs w:val="20"/>
              </w:rPr>
              <w:t>Л.</w:t>
            </w:r>
            <w:r w:rsidRPr="009D624A">
              <w:rPr>
                <w:rFonts w:ascii="Arial" w:hAnsi="Arial" w:cs="Arial"/>
                <w:color w:val="5A5A5A"/>
                <w:sz w:val="20"/>
                <w:szCs w:val="20"/>
                <w:lang w:val="en-US"/>
              </w:rPr>
              <w:t> </w:t>
            </w:r>
            <w:r w:rsidRPr="009D624A">
              <w:rPr>
                <w:rFonts w:ascii="Arial" w:hAnsi="Arial" w:cs="Arial"/>
                <w:color w:val="5A5A5A"/>
                <w:sz w:val="20"/>
                <w:szCs w:val="20"/>
              </w:rPr>
              <w:t xml:space="preserve">Ревизников. </w:t>
            </w:r>
          </w:p>
          <w:p w14:paraId="1BE81E95" w14:textId="77777777" w:rsidR="00F67D1D" w:rsidRDefault="00F67D1D" w:rsidP="00C675B8">
            <w:pPr>
              <w:autoSpaceDE w:val="0"/>
              <w:autoSpaceDN w:val="0"/>
              <w:adjustRightInd w:val="0"/>
              <w:rPr>
                <w:rFonts w:ascii="Arial" w:hAnsi="Arial" w:cs="Arial"/>
                <w:color w:val="5A5A5A"/>
                <w:sz w:val="20"/>
                <w:szCs w:val="20"/>
              </w:rPr>
            </w:pPr>
            <w:r w:rsidRPr="009D624A">
              <w:rPr>
                <w:rFonts w:ascii="Arial" w:hAnsi="Arial" w:cs="Arial"/>
                <w:color w:val="5A5A5A"/>
                <w:sz w:val="20"/>
                <w:szCs w:val="20"/>
              </w:rPr>
              <w:t>- М.: Физматлит, 2006. - 399 с. - 5-9221-00479-9. Режим доступа:</w:t>
            </w:r>
          </w:p>
          <w:p w14:paraId="32E9EA76" w14:textId="77777777" w:rsidR="00F67D1D" w:rsidRPr="004F659A" w:rsidRDefault="00F67D1D" w:rsidP="00C675B8">
            <w:pPr>
              <w:autoSpaceDE w:val="0"/>
              <w:autoSpaceDN w:val="0"/>
              <w:adjustRightInd w:val="0"/>
              <w:rPr>
                <w:rFonts w:eastAsia="TimesNewRomanPSMT"/>
                <w:sz w:val="20"/>
                <w:szCs w:val="20"/>
                <w:lang w:val="en-US"/>
              </w:rPr>
            </w:pPr>
            <w:r w:rsidRPr="009D624A">
              <w:rPr>
                <w:rFonts w:ascii="Arial" w:hAnsi="Arial" w:cs="Arial"/>
                <w:color w:val="5A5A5A"/>
                <w:sz w:val="20"/>
                <w:szCs w:val="20"/>
                <w:lang w:val="en-US"/>
              </w:rPr>
              <w:t> </w:t>
            </w:r>
            <w:hyperlink r:id="rId15" w:history="1">
              <w:r w:rsidRPr="009D624A">
                <w:rPr>
                  <w:rStyle w:val="Hyperlink"/>
                  <w:rFonts w:ascii="Arial" w:hAnsi="Arial" w:cs="Arial"/>
                  <w:color w:val="3297BA"/>
                  <w:sz w:val="20"/>
                  <w:szCs w:val="20"/>
                  <w:lang w:val="en-US"/>
                </w:rPr>
                <w:t>http</w:t>
              </w:r>
              <w:r w:rsidRPr="004F659A">
                <w:rPr>
                  <w:rStyle w:val="Hyperlink"/>
                  <w:rFonts w:ascii="Arial" w:hAnsi="Arial" w:cs="Arial"/>
                  <w:color w:val="3297BA"/>
                  <w:sz w:val="20"/>
                  <w:szCs w:val="20"/>
                  <w:lang w:val="en-US"/>
                </w:rPr>
                <w:t>://</w:t>
              </w:r>
              <w:r w:rsidRPr="009D624A">
                <w:rPr>
                  <w:rStyle w:val="Hyperlink"/>
                  <w:rFonts w:ascii="Arial" w:hAnsi="Arial" w:cs="Arial"/>
                  <w:color w:val="3297BA"/>
                  <w:sz w:val="20"/>
                  <w:szCs w:val="20"/>
                  <w:lang w:val="en-US"/>
                </w:rPr>
                <w:t>www</w:t>
              </w:r>
              <w:r w:rsidRPr="004F659A">
                <w:rPr>
                  <w:rStyle w:val="Hyperlink"/>
                  <w:rFonts w:ascii="Arial" w:hAnsi="Arial" w:cs="Arial"/>
                  <w:color w:val="3297BA"/>
                  <w:sz w:val="20"/>
                  <w:szCs w:val="20"/>
                  <w:lang w:val="en-US"/>
                </w:rPr>
                <w:t>.</w:t>
              </w:r>
              <w:r w:rsidRPr="009D624A">
                <w:rPr>
                  <w:rStyle w:val="Hyperlink"/>
                  <w:rFonts w:ascii="Arial" w:hAnsi="Arial" w:cs="Arial"/>
                  <w:color w:val="3297BA"/>
                  <w:sz w:val="20"/>
                  <w:szCs w:val="20"/>
                  <w:lang w:val="en-US"/>
                </w:rPr>
                <w:t>biblioclub</w:t>
              </w:r>
              <w:r w:rsidRPr="004F659A">
                <w:rPr>
                  <w:rStyle w:val="Hyperlink"/>
                  <w:rFonts w:ascii="Arial" w:hAnsi="Arial" w:cs="Arial"/>
                  <w:color w:val="3297BA"/>
                  <w:sz w:val="20"/>
                  <w:szCs w:val="20"/>
                  <w:lang w:val="en-US"/>
                </w:rPr>
                <w:t>.</w:t>
              </w:r>
              <w:r w:rsidRPr="009D624A">
                <w:rPr>
                  <w:rStyle w:val="Hyperlink"/>
                  <w:rFonts w:ascii="Arial" w:hAnsi="Arial" w:cs="Arial"/>
                  <w:color w:val="3297BA"/>
                  <w:sz w:val="20"/>
                  <w:szCs w:val="20"/>
                  <w:lang w:val="en-US"/>
                </w:rPr>
                <w:t>ru</w:t>
              </w:r>
              <w:r w:rsidRPr="004F659A">
                <w:rPr>
                  <w:rStyle w:val="Hyperlink"/>
                  <w:rFonts w:ascii="Arial" w:hAnsi="Arial" w:cs="Arial"/>
                  <w:color w:val="3297BA"/>
                  <w:sz w:val="20"/>
                  <w:szCs w:val="20"/>
                  <w:lang w:val="en-US"/>
                </w:rPr>
                <w:t>/</w:t>
              </w:r>
              <w:r w:rsidRPr="009D624A">
                <w:rPr>
                  <w:rStyle w:val="Hyperlink"/>
                  <w:rFonts w:ascii="Arial" w:hAnsi="Arial" w:cs="Arial"/>
                  <w:color w:val="3297BA"/>
                  <w:sz w:val="20"/>
                  <w:szCs w:val="20"/>
                  <w:lang w:val="en-US"/>
                </w:rPr>
                <w:t>index</w:t>
              </w:r>
              <w:r w:rsidRPr="004F659A">
                <w:rPr>
                  <w:rStyle w:val="Hyperlink"/>
                  <w:rFonts w:ascii="Arial" w:hAnsi="Arial" w:cs="Arial"/>
                  <w:color w:val="3297BA"/>
                  <w:sz w:val="20"/>
                  <w:szCs w:val="20"/>
                  <w:lang w:val="en-US"/>
                </w:rPr>
                <w:t>.</w:t>
              </w:r>
              <w:r w:rsidRPr="009D624A">
                <w:rPr>
                  <w:rStyle w:val="Hyperlink"/>
                  <w:rFonts w:ascii="Arial" w:hAnsi="Arial" w:cs="Arial"/>
                  <w:color w:val="3297BA"/>
                  <w:sz w:val="20"/>
                  <w:szCs w:val="20"/>
                  <w:lang w:val="en-US"/>
                </w:rPr>
                <w:t>php</w:t>
              </w:r>
              <w:r w:rsidRPr="004F659A">
                <w:rPr>
                  <w:rStyle w:val="Hyperlink"/>
                  <w:rFonts w:ascii="Arial" w:hAnsi="Arial" w:cs="Arial"/>
                  <w:color w:val="3297BA"/>
                  <w:sz w:val="20"/>
                  <w:szCs w:val="20"/>
                  <w:lang w:val="en-US"/>
                </w:rPr>
                <w:t>?</w:t>
              </w:r>
              <w:r w:rsidRPr="009D624A">
                <w:rPr>
                  <w:rStyle w:val="Hyperlink"/>
                  <w:rFonts w:ascii="Arial" w:hAnsi="Arial" w:cs="Arial"/>
                  <w:color w:val="3297BA"/>
                  <w:sz w:val="20"/>
                  <w:szCs w:val="20"/>
                  <w:lang w:val="en-US"/>
                </w:rPr>
                <w:t>page</w:t>
              </w:r>
              <w:r w:rsidRPr="004F659A">
                <w:rPr>
                  <w:rStyle w:val="Hyperlink"/>
                  <w:rFonts w:ascii="Arial" w:hAnsi="Arial" w:cs="Arial"/>
                  <w:color w:val="3297BA"/>
                  <w:sz w:val="20"/>
                  <w:szCs w:val="20"/>
                  <w:lang w:val="en-US"/>
                </w:rPr>
                <w:t>=</w:t>
              </w:r>
              <w:r w:rsidRPr="009D624A">
                <w:rPr>
                  <w:rStyle w:val="Hyperlink"/>
                  <w:rFonts w:ascii="Arial" w:hAnsi="Arial" w:cs="Arial"/>
                  <w:color w:val="3297BA"/>
                  <w:sz w:val="20"/>
                  <w:szCs w:val="20"/>
                  <w:lang w:val="en-US"/>
                </w:rPr>
                <w:t>book</w:t>
              </w:r>
            </w:hyperlink>
            <w:hyperlink r:id="rId16" w:history="1">
              <w:r w:rsidRPr="004F659A">
                <w:rPr>
                  <w:rStyle w:val="Hyperlink"/>
                  <w:rFonts w:ascii="Arial" w:hAnsi="Arial" w:cs="Arial"/>
                  <w:color w:val="3297BA"/>
                  <w:sz w:val="20"/>
                  <w:szCs w:val="20"/>
                  <w:lang w:val="en-US"/>
                </w:rPr>
                <w:t>&amp;</w:t>
              </w:r>
            </w:hyperlink>
            <w:hyperlink r:id="rId17" w:history="1">
              <w:r w:rsidRPr="009D624A">
                <w:rPr>
                  <w:rStyle w:val="Hyperlink"/>
                  <w:rFonts w:ascii="Arial" w:hAnsi="Arial" w:cs="Arial"/>
                  <w:color w:val="5A5A5A"/>
                  <w:sz w:val="20"/>
                  <w:szCs w:val="20"/>
                  <w:lang w:val="en-US"/>
                </w:rPr>
                <w:t>id</w:t>
              </w:r>
              <w:r w:rsidRPr="004F659A">
                <w:rPr>
                  <w:rStyle w:val="Hyperlink"/>
                  <w:rFonts w:ascii="Arial" w:hAnsi="Arial" w:cs="Arial"/>
                  <w:color w:val="5A5A5A"/>
                  <w:sz w:val="20"/>
                  <w:szCs w:val="20"/>
                  <w:lang w:val="en-US"/>
                </w:rPr>
                <w:t>=69333</w:t>
              </w:r>
            </w:hyperlink>
            <w:r w:rsidRPr="009D624A">
              <w:rPr>
                <w:color w:val="5A5A5A"/>
                <w:sz w:val="20"/>
                <w:szCs w:val="20"/>
                <w:lang w:val="en-US"/>
              </w:rPr>
              <w:t> </w:t>
            </w:r>
          </w:p>
        </w:tc>
      </w:tr>
      <w:tr w:rsidR="00F67D1D" w:rsidRPr="00B12D66" w14:paraId="74921F83" w14:textId="77777777">
        <w:tc>
          <w:tcPr>
            <w:tcW w:w="699" w:type="dxa"/>
          </w:tcPr>
          <w:p w14:paraId="3BBC6750" w14:textId="77777777" w:rsidR="00F67D1D" w:rsidRPr="006F5A4A" w:rsidRDefault="006F5A4A" w:rsidP="00C675B8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1524" w:type="dxa"/>
          </w:tcPr>
          <w:p w14:paraId="45D44D5E" w14:textId="77777777" w:rsidR="00F67D1D" w:rsidRDefault="00F67D1D" w:rsidP="00C675B8">
            <w:pPr>
              <w:autoSpaceDE w:val="0"/>
              <w:autoSpaceDN w:val="0"/>
              <w:adjustRightInd w:val="0"/>
              <w:rPr>
                <w:rFonts w:ascii="Arial" w:hAnsi="Arial" w:cs="Arial"/>
                <w:color w:val="5A5A5A"/>
                <w:sz w:val="20"/>
                <w:szCs w:val="20"/>
              </w:rPr>
            </w:pPr>
            <w:r w:rsidRPr="009D624A">
              <w:rPr>
                <w:rFonts w:ascii="Arial" w:hAnsi="Arial" w:cs="Arial"/>
                <w:color w:val="5A5A5A"/>
                <w:sz w:val="20"/>
                <w:szCs w:val="20"/>
              </w:rPr>
              <w:t>Мастяева,</w:t>
            </w:r>
            <w:r w:rsidRPr="009D624A">
              <w:rPr>
                <w:rFonts w:ascii="Arial" w:hAnsi="Arial" w:cs="Arial"/>
                <w:color w:val="5A5A5A"/>
                <w:sz w:val="20"/>
                <w:szCs w:val="20"/>
                <w:lang w:val="en-US"/>
              </w:rPr>
              <w:t> </w:t>
            </w:r>
            <w:r w:rsidRPr="009D624A">
              <w:rPr>
                <w:rFonts w:ascii="Arial" w:hAnsi="Arial" w:cs="Arial"/>
                <w:color w:val="5A5A5A"/>
                <w:sz w:val="20"/>
                <w:szCs w:val="20"/>
              </w:rPr>
              <w:t>И.</w:t>
            </w:r>
            <w:r w:rsidRPr="009D624A">
              <w:rPr>
                <w:rFonts w:ascii="Arial" w:hAnsi="Arial" w:cs="Arial"/>
                <w:color w:val="5A5A5A"/>
                <w:sz w:val="20"/>
                <w:szCs w:val="20"/>
                <w:lang w:val="en-US"/>
              </w:rPr>
              <w:t> </w:t>
            </w:r>
            <w:r w:rsidRPr="009D624A">
              <w:rPr>
                <w:rFonts w:ascii="Arial" w:hAnsi="Arial" w:cs="Arial"/>
                <w:color w:val="5A5A5A"/>
                <w:sz w:val="20"/>
                <w:szCs w:val="20"/>
              </w:rPr>
              <w:t>Н. Численные методы. Учебн [Электронный ресурс]: практическое пособие /</w:t>
            </w:r>
          </w:p>
          <w:p w14:paraId="7CA8D8CD" w14:textId="77777777" w:rsidR="00F67D1D" w:rsidRPr="009D624A" w:rsidRDefault="00F67D1D" w:rsidP="00C675B8">
            <w:pPr>
              <w:autoSpaceDE w:val="0"/>
              <w:autoSpaceDN w:val="0"/>
              <w:adjustRightInd w:val="0"/>
              <w:rPr>
                <w:rFonts w:eastAsia="TimesNewRomanPSMT"/>
                <w:sz w:val="20"/>
                <w:szCs w:val="20"/>
              </w:rPr>
            </w:pPr>
            <w:r w:rsidRPr="009D624A">
              <w:rPr>
                <w:rFonts w:ascii="Arial" w:hAnsi="Arial" w:cs="Arial"/>
                <w:color w:val="5A5A5A"/>
                <w:sz w:val="20"/>
                <w:szCs w:val="20"/>
              </w:rPr>
              <w:t xml:space="preserve"> И.</w:t>
            </w:r>
            <w:r w:rsidRPr="009D624A">
              <w:rPr>
                <w:rFonts w:ascii="Arial" w:hAnsi="Arial" w:cs="Arial"/>
                <w:color w:val="5A5A5A"/>
                <w:sz w:val="20"/>
                <w:szCs w:val="20"/>
                <w:lang w:val="en-US"/>
              </w:rPr>
              <w:t> </w:t>
            </w:r>
            <w:r w:rsidRPr="009D624A">
              <w:rPr>
                <w:rFonts w:ascii="Arial" w:hAnsi="Arial" w:cs="Arial"/>
                <w:color w:val="5A5A5A"/>
                <w:sz w:val="20"/>
                <w:szCs w:val="20"/>
              </w:rPr>
              <w:t>Н.</w:t>
            </w:r>
            <w:r w:rsidRPr="009D624A">
              <w:rPr>
                <w:rFonts w:ascii="Arial" w:hAnsi="Arial" w:cs="Arial"/>
                <w:color w:val="5A5A5A"/>
                <w:sz w:val="20"/>
                <w:szCs w:val="20"/>
                <w:lang w:val="en-US"/>
              </w:rPr>
              <w:t> </w:t>
            </w:r>
            <w:r w:rsidRPr="009D624A">
              <w:rPr>
                <w:rFonts w:ascii="Arial" w:hAnsi="Arial" w:cs="Arial"/>
                <w:color w:val="5A5A5A"/>
                <w:sz w:val="20"/>
                <w:szCs w:val="20"/>
              </w:rPr>
              <w:t>Мастяева. - : Издательство МЭСИ, 2003. - 240 с. -. Режим дост</w:t>
            </w:r>
            <w:r w:rsidRPr="009D624A">
              <w:rPr>
                <w:rFonts w:ascii="Arial" w:hAnsi="Arial" w:cs="Arial"/>
                <w:color w:val="5A5A5A"/>
                <w:sz w:val="20"/>
                <w:szCs w:val="20"/>
              </w:rPr>
              <w:t>у</w:t>
            </w:r>
            <w:r w:rsidRPr="009D624A">
              <w:rPr>
                <w:rFonts w:ascii="Arial" w:hAnsi="Arial" w:cs="Arial"/>
                <w:color w:val="5A5A5A"/>
                <w:sz w:val="20"/>
                <w:szCs w:val="20"/>
              </w:rPr>
              <w:t>па:</w:t>
            </w:r>
            <w:r w:rsidRPr="009D624A">
              <w:rPr>
                <w:rFonts w:ascii="Arial" w:hAnsi="Arial" w:cs="Arial"/>
                <w:color w:val="5A5A5A"/>
                <w:sz w:val="20"/>
                <w:szCs w:val="20"/>
                <w:lang w:val="en-US"/>
              </w:rPr>
              <w:t> </w:t>
            </w:r>
            <w:hyperlink r:id="rId18" w:history="1">
              <w:r w:rsidRPr="009D624A">
                <w:rPr>
                  <w:rStyle w:val="Hyperlink"/>
                  <w:rFonts w:ascii="Arial" w:hAnsi="Arial" w:cs="Arial"/>
                  <w:sz w:val="20"/>
                  <w:szCs w:val="20"/>
                  <w:lang w:val="en-US"/>
                </w:rPr>
                <w:t>http</w:t>
              </w:r>
              <w:r w:rsidRPr="009D624A">
                <w:rPr>
                  <w:rStyle w:val="Hyperlink"/>
                  <w:rFonts w:ascii="Arial" w:hAnsi="Arial" w:cs="Arial"/>
                  <w:sz w:val="20"/>
                  <w:szCs w:val="20"/>
                </w:rPr>
                <w:t>://</w:t>
              </w:r>
              <w:r w:rsidRPr="009D624A">
                <w:rPr>
                  <w:rStyle w:val="Hyperlink"/>
                  <w:rFonts w:ascii="Arial" w:hAnsi="Arial" w:cs="Arial"/>
                  <w:sz w:val="20"/>
                  <w:szCs w:val="20"/>
                  <w:lang w:val="en-US"/>
                </w:rPr>
                <w:t>www</w:t>
              </w:r>
              <w:r w:rsidRPr="009D624A">
                <w:rPr>
                  <w:rStyle w:val="Hyperlink"/>
                  <w:rFonts w:ascii="Arial" w:hAnsi="Arial" w:cs="Arial"/>
                  <w:sz w:val="20"/>
                  <w:szCs w:val="20"/>
                </w:rPr>
                <w:t>.</w:t>
              </w:r>
              <w:r w:rsidRPr="009D624A">
                <w:rPr>
                  <w:rStyle w:val="Hyperlink"/>
                  <w:rFonts w:ascii="Arial" w:hAnsi="Arial" w:cs="Arial"/>
                  <w:sz w:val="20"/>
                  <w:szCs w:val="20"/>
                  <w:lang w:val="en-US"/>
                </w:rPr>
                <w:t>biblioclub</w:t>
              </w:r>
              <w:r w:rsidRPr="009D624A">
                <w:rPr>
                  <w:rStyle w:val="Hyperlink"/>
                  <w:rFonts w:ascii="Arial" w:hAnsi="Arial" w:cs="Arial"/>
                  <w:sz w:val="20"/>
                  <w:szCs w:val="20"/>
                </w:rPr>
                <w:t>.</w:t>
              </w:r>
              <w:r w:rsidRPr="009D624A">
                <w:rPr>
                  <w:rStyle w:val="Hyperlink"/>
                  <w:rFonts w:ascii="Arial" w:hAnsi="Arial" w:cs="Arial"/>
                  <w:sz w:val="20"/>
                  <w:szCs w:val="20"/>
                  <w:lang w:val="en-US"/>
                </w:rPr>
                <w:t>ru</w:t>
              </w:r>
              <w:r w:rsidRPr="009D624A">
                <w:rPr>
                  <w:rStyle w:val="Hyperlink"/>
                  <w:rFonts w:ascii="Arial" w:hAnsi="Arial" w:cs="Arial"/>
                  <w:sz w:val="20"/>
                  <w:szCs w:val="20"/>
                </w:rPr>
                <w:t>/</w:t>
              </w:r>
              <w:r w:rsidRPr="009D624A">
                <w:rPr>
                  <w:rStyle w:val="Hyperlink"/>
                  <w:rFonts w:ascii="Arial" w:hAnsi="Arial" w:cs="Arial"/>
                  <w:sz w:val="20"/>
                  <w:szCs w:val="20"/>
                  <w:lang w:val="en-US"/>
                </w:rPr>
                <w:t>index</w:t>
              </w:r>
              <w:r w:rsidRPr="009D624A">
                <w:rPr>
                  <w:rStyle w:val="Hyperlink"/>
                  <w:rFonts w:ascii="Arial" w:hAnsi="Arial" w:cs="Arial"/>
                  <w:sz w:val="20"/>
                  <w:szCs w:val="20"/>
                </w:rPr>
                <w:t>.</w:t>
              </w:r>
              <w:r w:rsidRPr="009D624A">
                <w:rPr>
                  <w:rStyle w:val="Hyperlink"/>
                  <w:rFonts w:ascii="Arial" w:hAnsi="Arial" w:cs="Arial"/>
                  <w:sz w:val="20"/>
                  <w:szCs w:val="20"/>
                  <w:lang w:val="en-US"/>
                </w:rPr>
                <w:t>php</w:t>
              </w:r>
              <w:r w:rsidRPr="009D624A">
                <w:rPr>
                  <w:rStyle w:val="Hyperlink"/>
                  <w:rFonts w:ascii="Arial" w:hAnsi="Arial" w:cs="Arial"/>
                  <w:sz w:val="20"/>
                  <w:szCs w:val="20"/>
                </w:rPr>
                <w:t>?</w:t>
              </w:r>
              <w:r w:rsidRPr="009D624A">
                <w:rPr>
                  <w:rStyle w:val="Hyperlink"/>
                  <w:rFonts w:ascii="Arial" w:hAnsi="Arial" w:cs="Arial"/>
                  <w:sz w:val="20"/>
                  <w:szCs w:val="20"/>
                  <w:lang w:val="en-US"/>
                </w:rPr>
                <w:t>page</w:t>
              </w:r>
              <w:r w:rsidRPr="009D624A">
                <w:rPr>
                  <w:rStyle w:val="Hyperlink"/>
                  <w:rFonts w:ascii="Arial" w:hAnsi="Arial" w:cs="Arial"/>
                  <w:sz w:val="20"/>
                  <w:szCs w:val="20"/>
                </w:rPr>
                <w:t>=</w:t>
              </w:r>
              <w:r w:rsidRPr="009D624A">
                <w:rPr>
                  <w:rStyle w:val="Hyperlink"/>
                  <w:rFonts w:ascii="Arial" w:hAnsi="Arial" w:cs="Arial"/>
                  <w:sz w:val="20"/>
                  <w:szCs w:val="20"/>
                  <w:lang w:val="en-US"/>
                </w:rPr>
                <w:t>book</w:t>
              </w:r>
            </w:hyperlink>
            <w:hyperlink r:id="rId19" w:history="1">
              <w:r w:rsidRPr="009D624A">
                <w:rPr>
                  <w:rStyle w:val="Hyperlink"/>
                  <w:rFonts w:ascii="Arial" w:hAnsi="Arial" w:cs="Arial"/>
                  <w:sz w:val="20"/>
                  <w:szCs w:val="20"/>
                </w:rPr>
                <w:t>&amp;</w:t>
              </w:r>
            </w:hyperlink>
            <w:hyperlink r:id="rId20" w:history="1">
              <w:r w:rsidRPr="009D624A">
                <w:rPr>
                  <w:rStyle w:val="Hyperlink"/>
                  <w:rFonts w:ascii="Arial" w:hAnsi="Arial" w:cs="Arial"/>
                  <w:sz w:val="20"/>
                  <w:szCs w:val="20"/>
                  <w:lang w:val="en-US"/>
                </w:rPr>
                <w:t>id</w:t>
              </w:r>
              <w:r w:rsidRPr="009D624A">
                <w:rPr>
                  <w:rStyle w:val="Hyperlink"/>
                  <w:rFonts w:ascii="Arial" w:hAnsi="Arial" w:cs="Arial"/>
                  <w:sz w:val="20"/>
                  <w:szCs w:val="20"/>
                </w:rPr>
                <w:t>=90907</w:t>
              </w:r>
            </w:hyperlink>
          </w:p>
        </w:tc>
      </w:tr>
    </w:tbl>
    <w:p w14:paraId="24CFEC49" w14:textId="77777777" w:rsidR="000B6E0D" w:rsidRDefault="000B6E0D" w:rsidP="000B6E0D">
      <w:pPr>
        <w:pStyle w:val="Heading3"/>
        <w:spacing w:before="0" w:after="0"/>
        <w:rPr>
          <w:b w:val="0"/>
          <w:bCs w:val="0"/>
        </w:rPr>
      </w:pPr>
    </w:p>
    <w:p w14:paraId="57A8848F" w14:textId="77777777" w:rsidR="000B6E0D" w:rsidRDefault="000B6E0D" w:rsidP="000B6E0D">
      <w:pPr>
        <w:autoSpaceDE w:val="0"/>
        <w:autoSpaceDN w:val="0"/>
        <w:adjustRightInd w:val="0"/>
        <w:spacing w:before="0"/>
        <w:ind w:firstLine="540"/>
        <w:jc w:val="both"/>
        <w:rPr>
          <w:rFonts w:eastAsia="TimesNewRomanPSMT"/>
          <w:b/>
          <w:bCs/>
        </w:rPr>
      </w:pPr>
      <w:r>
        <w:rPr>
          <w:rFonts w:eastAsia="TimesNewRomanPSMT"/>
          <w:b/>
          <w:bCs/>
        </w:rPr>
        <w:t>6. Методические рекомендации по дисциплине (модулю).</w:t>
      </w:r>
    </w:p>
    <w:p w14:paraId="76F24C32" w14:textId="77777777" w:rsidR="00511B1B" w:rsidRPr="004C02DF" w:rsidRDefault="00511B1B" w:rsidP="00511B1B">
      <w:pPr>
        <w:ind w:firstLine="851"/>
        <w:jc w:val="both"/>
        <w:rPr>
          <w:sz w:val="22"/>
          <w:szCs w:val="22"/>
        </w:rPr>
      </w:pPr>
      <w:r w:rsidRPr="004C02DF">
        <w:rPr>
          <w:sz w:val="22"/>
          <w:szCs w:val="22"/>
        </w:rPr>
        <w:t>По учебной дисциплине «Численные методы» знания, умения и навыки студентов оц</w:t>
      </w:r>
      <w:r w:rsidRPr="004C02DF">
        <w:rPr>
          <w:sz w:val="22"/>
          <w:szCs w:val="22"/>
        </w:rPr>
        <w:t>е</w:t>
      </w:r>
      <w:r w:rsidRPr="004C02DF">
        <w:rPr>
          <w:sz w:val="22"/>
          <w:szCs w:val="22"/>
        </w:rPr>
        <w:t>ниваются в ходе текущего и итогового контроля.</w:t>
      </w:r>
    </w:p>
    <w:p w14:paraId="486209BB" w14:textId="77777777" w:rsidR="00511B1B" w:rsidRPr="004C02DF" w:rsidRDefault="00511B1B" w:rsidP="00511B1B">
      <w:pPr>
        <w:ind w:firstLine="851"/>
        <w:jc w:val="both"/>
        <w:rPr>
          <w:sz w:val="22"/>
          <w:szCs w:val="22"/>
        </w:rPr>
      </w:pPr>
      <w:r w:rsidRPr="004C02DF">
        <w:rPr>
          <w:sz w:val="22"/>
          <w:szCs w:val="22"/>
        </w:rPr>
        <w:t xml:space="preserve">Форма текущего контроля доводится до студентов на первом занятии. </w:t>
      </w:r>
    </w:p>
    <w:p w14:paraId="741C369A" w14:textId="77777777" w:rsidR="00511B1B" w:rsidRPr="004C02DF" w:rsidRDefault="00511B1B" w:rsidP="00511B1B">
      <w:pPr>
        <w:ind w:firstLine="851"/>
        <w:jc w:val="both"/>
        <w:rPr>
          <w:sz w:val="22"/>
          <w:szCs w:val="22"/>
        </w:rPr>
      </w:pPr>
      <w:r w:rsidRPr="004C02DF">
        <w:rPr>
          <w:sz w:val="22"/>
          <w:szCs w:val="22"/>
        </w:rPr>
        <w:t xml:space="preserve">Текущий контроль включает в себя качественную систему оценок работы студента во время обучения. Используется рейтинговая шкала оценок. </w:t>
      </w:r>
    </w:p>
    <w:p w14:paraId="7967B2D2" w14:textId="77777777" w:rsidR="00511B1B" w:rsidRPr="004C02DF" w:rsidRDefault="00511B1B" w:rsidP="00511B1B">
      <w:pPr>
        <w:ind w:firstLine="851"/>
        <w:jc w:val="both"/>
        <w:rPr>
          <w:sz w:val="22"/>
          <w:szCs w:val="22"/>
        </w:rPr>
      </w:pPr>
      <w:r w:rsidRPr="004C02DF">
        <w:rPr>
          <w:sz w:val="22"/>
          <w:szCs w:val="22"/>
        </w:rPr>
        <w:t>Студент может получить информацию о своих оценках текущего контроля у препод</w:t>
      </w:r>
      <w:r w:rsidRPr="004C02DF">
        <w:rPr>
          <w:sz w:val="22"/>
          <w:szCs w:val="22"/>
        </w:rPr>
        <w:t>а</w:t>
      </w:r>
      <w:r w:rsidRPr="004C02DF">
        <w:rPr>
          <w:sz w:val="22"/>
          <w:szCs w:val="22"/>
        </w:rPr>
        <w:t xml:space="preserve">вателя во время аудиторных занятий или консультаций. </w:t>
      </w:r>
    </w:p>
    <w:p w14:paraId="1A440C51" w14:textId="77777777" w:rsidR="00511B1B" w:rsidRPr="004C02DF" w:rsidRDefault="00511B1B" w:rsidP="00511B1B">
      <w:pPr>
        <w:ind w:firstLine="851"/>
        <w:jc w:val="both"/>
        <w:rPr>
          <w:sz w:val="22"/>
          <w:szCs w:val="22"/>
        </w:rPr>
      </w:pPr>
      <w:r w:rsidRPr="004C02DF">
        <w:rPr>
          <w:sz w:val="22"/>
          <w:szCs w:val="22"/>
        </w:rPr>
        <w:t>Оценка знаний студента производится по результатам итогового контроля с учетом результ</w:t>
      </w:r>
      <w:r w:rsidRPr="004C02DF">
        <w:rPr>
          <w:sz w:val="22"/>
          <w:szCs w:val="22"/>
        </w:rPr>
        <w:t>а</w:t>
      </w:r>
      <w:r w:rsidRPr="004C02DF">
        <w:rPr>
          <w:sz w:val="22"/>
          <w:szCs w:val="22"/>
        </w:rPr>
        <w:t>тов текущего контроля, с учетом модульно-рейтинговой системы оценки знаний (баллы переводятся в традиционную форму оценки) и определяются следующими оценками: «отлично», «хорошо», «удовл</w:t>
      </w:r>
      <w:r w:rsidRPr="004C02DF">
        <w:rPr>
          <w:sz w:val="22"/>
          <w:szCs w:val="22"/>
        </w:rPr>
        <w:t>е</w:t>
      </w:r>
      <w:r w:rsidRPr="004C02DF">
        <w:rPr>
          <w:sz w:val="22"/>
          <w:szCs w:val="22"/>
        </w:rPr>
        <w:t xml:space="preserve">творительно», «неудовлетворительно». </w:t>
      </w:r>
    </w:p>
    <w:p w14:paraId="3F9933CD" w14:textId="77777777" w:rsidR="00272300" w:rsidRPr="00826586" w:rsidRDefault="00272300" w:rsidP="00272300">
      <w:pPr>
        <w:ind w:firstLine="851"/>
        <w:jc w:val="both"/>
      </w:pPr>
      <w:r w:rsidRPr="00826586">
        <w:lastRenderedPageBreak/>
        <w:t>В рамках самостоятельной работы студентами выполняются индивидуальные зад</w:t>
      </w:r>
      <w:r w:rsidRPr="00826586">
        <w:t>а</w:t>
      </w:r>
      <w:r w:rsidRPr="00826586">
        <w:t xml:space="preserve">ния. </w:t>
      </w:r>
    </w:p>
    <w:p w14:paraId="73651809" w14:textId="77777777" w:rsidR="00272300" w:rsidRPr="004C02DF" w:rsidRDefault="00272300" w:rsidP="00272300">
      <w:pPr>
        <w:autoSpaceDE w:val="0"/>
        <w:autoSpaceDN w:val="0"/>
        <w:adjustRightInd w:val="0"/>
        <w:spacing w:before="0"/>
        <w:jc w:val="center"/>
        <w:rPr>
          <w:rFonts w:eastAsia="TimesNewRomanPSMT"/>
          <w:b/>
          <w:bCs/>
          <w:sz w:val="22"/>
          <w:szCs w:val="22"/>
        </w:rPr>
      </w:pPr>
      <w:r w:rsidRPr="004C02DF">
        <w:rPr>
          <w:rFonts w:eastAsia="TimesNewRomanPSMT"/>
          <w:b/>
          <w:bCs/>
          <w:sz w:val="22"/>
          <w:szCs w:val="22"/>
        </w:rPr>
        <w:t>Рекомендации по работе с контрольными вопросами и заданиями</w:t>
      </w:r>
    </w:p>
    <w:p w14:paraId="085805F0" w14:textId="77777777" w:rsidR="00272300" w:rsidRPr="004C02DF" w:rsidRDefault="00272300" w:rsidP="00272300">
      <w:pPr>
        <w:autoSpaceDE w:val="0"/>
        <w:autoSpaceDN w:val="0"/>
        <w:adjustRightInd w:val="0"/>
        <w:spacing w:before="0"/>
        <w:jc w:val="center"/>
        <w:rPr>
          <w:rFonts w:eastAsia="TimesNewRomanPSMT"/>
          <w:b/>
          <w:bCs/>
          <w:sz w:val="22"/>
          <w:szCs w:val="22"/>
        </w:rPr>
      </w:pPr>
      <w:r w:rsidRPr="004C02DF">
        <w:rPr>
          <w:rFonts w:eastAsia="TimesNewRomanPSMT"/>
          <w:b/>
          <w:bCs/>
          <w:sz w:val="22"/>
          <w:szCs w:val="22"/>
        </w:rPr>
        <w:t>для лабораторной работы</w:t>
      </w:r>
    </w:p>
    <w:p w14:paraId="33E8749F" w14:textId="77777777" w:rsidR="00272300" w:rsidRPr="004C02DF" w:rsidRDefault="00272300" w:rsidP="00272300">
      <w:pPr>
        <w:pStyle w:val="12"/>
        <w:keepNext w:val="0"/>
        <w:widowControl w:val="0"/>
        <w:numPr>
          <w:ilvl w:val="0"/>
          <w:numId w:val="12"/>
        </w:numPr>
        <w:suppressAutoHyphens w:val="0"/>
        <w:overflowPunct w:val="0"/>
        <w:autoSpaceDE w:val="0"/>
        <w:jc w:val="both"/>
        <w:textAlignment w:val="baseline"/>
        <w:rPr>
          <w:sz w:val="22"/>
          <w:szCs w:val="22"/>
        </w:rPr>
      </w:pPr>
      <w:r w:rsidRPr="004C02DF">
        <w:rPr>
          <w:sz w:val="22"/>
          <w:szCs w:val="22"/>
        </w:rPr>
        <w:t>Необходимо изучить теоретический материал по лекциям и из других источников, готовясь к оч</w:t>
      </w:r>
      <w:r w:rsidRPr="004C02DF">
        <w:rPr>
          <w:sz w:val="22"/>
          <w:szCs w:val="22"/>
        </w:rPr>
        <w:t>е</w:t>
      </w:r>
      <w:r w:rsidRPr="004C02DF">
        <w:rPr>
          <w:sz w:val="22"/>
          <w:szCs w:val="22"/>
        </w:rPr>
        <w:t>редной лабораторной работе.</w:t>
      </w:r>
    </w:p>
    <w:p w14:paraId="77CEC695" w14:textId="77777777" w:rsidR="00272300" w:rsidRPr="004C02DF" w:rsidRDefault="00272300" w:rsidP="00272300">
      <w:pPr>
        <w:pStyle w:val="12"/>
        <w:keepNext w:val="0"/>
        <w:widowControl w:val="0"/>
        <w:numPr>
          <w:ilvl w:val="0"/>
          <w:numId w:val="12"/>
        </w:numPr>
        <w:suppressAutoHyphens w:val="0"/>
        <w:overflowPunct w:val="0"/>
        <w:autoSpaceDE w:val="0"/>
        <w:jc w:val="both"/>
        <w:textAlignment w:val="baseline"/>
        <w:rPr>
          <w:sz w:val="22"/>
          <w:szCs w:val="22"/>
        </w:rPr>
      </w:pPr>
      <w:r w:rsidRPr="004C02DF">
        <w:rPr>
          <w:sz w:val="22"/>
          <w:szCs w:val="22"/>
        </w:rPr>
        <w:t>По завершении лабораторной работы дома необходимо ответить на все вопросы, поставленные к л</w:t>
      </w:r>
      <w:r w:rsidRPr="004C02DF">
        <w:rPr>
          <w:sz w:val="22"/>
          <w:szCs w:val="22"/>
        </w:rPr>
        <w:t>а</w:t>
      </w:r>
      <w:r w:rsidRPr="004C02DF">
        <w:rPr>
          <w:sz w:val="22"/>
          <w:szCs w:val="22"/>
        </w:rPr>
        <w:t>бораторным работам.</w:t>
      </w:r>
    </w:p>
    <w:p w14:paraId="52A545A1" w14:textId="77777777" w:rsidR="00272300" w:rsidRPr="004C02DF" w:rsidRDefault="00272300" w:rsidP="00272300">
      <w:pPr>
        <w:pStyle w:val="12"/>
        <w:keepNext w:val="0"/>
        <w:widowControl w:val="0"/>
        <w:numPr>
          <w:ilvl w:val="0"/>
          <w:numId w:val="12"/>
        </w:numPr>
        <w:suppressAutoHyphens w:val="0"/>
        <w:overflowPunct w:val="0"/>
        <w:autoSpaceDE w:val="0"/>
        <w:jc w:val="both"/>
        <w:textAlignment w:val="baseline"/>
        <w:rPr>
          <w:sz w:val="22"/>
          <w:szCs w:val="22"/>
        </w:rPr>
      </w:pPr>
      <w:r w:rsidRPr="004C02DF">
        <w:rPr>
          <w:sz w:val="22"/>
          <w:szCs w:val="22"/>
        </w:rPr>
        <w:t>Обязательны для выполнения (желательно в письменном виде) все задания практического характ</w:t>
      </w:r>
      <w:r w:rsidRPr="004C02DF">
        <w:rPr>
          <w:sz w:val="22"/>
          <w:szCs w:val="22"/>
        </w:rPr>
        <w:t>е</w:t>
      </w:r>
      <w:r w:rsidRPr="004C02DF">
        <w:rPr>
          <w:sz w:val="22"/>
          <w:szCs w:val="22"/>
        </w:rPr>
        <w:t>ра, приведенные к лабораторным работам.</w:t>
      </w:r>
    </w:p>
    <w:p w14:paraId="296D02F0" w14:textId="77777777" w:rsidR="00272300" w:rsidRPr="004C02DF" w:rsidRDefault="00272300" w:rsidP="00272300">
      <w:pPr>
        <w:pStyle w:val="12"/>
        <w:keepNext w:val="0"/>
        <w:widowControl w:val="0"/>
        <w:numPr>
          <w:ilvl w:val="0"/>
          <w:numId w:val="12"/>
        </w:numPr>
        <w:suppressAutoHyphens w:val="0"/>
        <w:overflowPunct w:val="0"/>
        <w:autoSpaceDE w:val="0"/>
        <w:jc w:val="both"/>
        <w:textAlignment w:val="baseline"/>
        <w:rPr>
          <w:sz w:val="22"/>
          <w:szCs w:val="22"/>
        </w:rPr>
      </w:pPr>
      <w:r w:rsidRPr="004C02DF">
        <w:rPr>
          <w:sz w:val="22"/>
          <w:szCs w:val="22"/>
        </w:rPr>
        <w:t>В результате выполнения лабораторной работы к отчету должна быть представлена блок-схема а</w:t>
      </w:r>
      <w:r w:rsidRPr="004C02DF">
        <w:rPr>
          <w:sz w:val="22"/>
          <w:szCs w:val="22"/>
        </w:rPr>
        <w:t>л</w:t>
      </w:r>
      <w:r w:rsidRPr="004C02DF">
        <w:rPr>
          <w:sz w:val="22"/>
          <w:szCs w:val="22"/>
        </w:rPr>
        <w:t>горитма решения задачи, а также программа на одном из языков программиров</w:t>
      </w:r>
      <w:r w:rsidRPr="004C02DF">
        <w:rPr>
          <w:sz w:val="22"/>
          <w:szCs w:val="22"/>
        </w:rPr>
        <w:t>а</w:t>
      </w:r>
      <w:r w:rsidRPr="004C02DF">
        <w:rPr>
          <w:sz w:val="22"/>
          <w:szCs w:val="22"/>
        </w:rPr>
        <w:t>ния.</w:t>
      </w:r>
    </w:p>
    <w:p w14:paraId="561675AC" w14:textId="77777777" w:rsidR="00272300" w:rsidRPr="004C02DF" w:rsidRDefault="00272300" w:rsidP="00272300">
      <w:pPr>
        <w:pStyle w:val="12"/>
        <w:keepNext w:val="0"/>
        <w:widowControl w:val="0"/>
        <w:numPr>
          <w:ilvl w:val="0"/>
          <w:numId w:val="12"/>
        </w:numPr>
        <w:suppressAutoHyphens w:val="0"/>
        <w:overflowPunct w:val="0"/>
        <w:autoSpaceDE w:val="0"/>
        <w:jc w:val="both"/>
        <w:textAlignment w:val="baseline"/>
        <w:rPr>
          <w:sz w:val="22"/>
          <w:szCs w:val="22"/>
        </w:rPr>
      </w:pPr>
      <w:r w:rsidRPr="004C02DF">
        <w:rPr>
          <w:sz w:val="22"/>
          <w:szCs w:val="22"/>
        </w:rPr>
        <w:t xml:space="preserve">Студент может быть допущен к экзамену лишь при условии выполнения всех лабораторных работ.  </w:t>
      </w:r>
    </w:p>
    <w:p w14:paraId="36AD2213" w14:textId="77777777" w:rsidR="000B6E0D" w:rsidRDefault="000B6E0D" w:rsidP="000B6E0D">
      <w:pPr>
        <w:autoSpaceDE w:val="0"/>
        <w:autoSpaceDN w:val="0"/>
        <w:adjustRightInd w:val="0"/>
        <w:spacing w:before="0"/>
        <w:ind w:firstLine="539"/>
        <w:rPr>
          <w:b/>
          <w:bCs/>
        </w:rPr>
      </w:pPr>
      <w:r>
        <w:rPr>
          <w:b/>
          <w:bCs/>
        </w:rPr>
        <w:t>7. Материально-техническое обеспечение дисциплины (модуля).</w:t>
      </w:r>
    </w:p>
    <w:p w14:paraId="2B00FD88" w14:textId="77777777" w:rsidR="00511B1B" w:rsidRPr="004C02DF" w:rsidRDefault="00511B1B" w:rsidP="00511B1B">
      <w:pPr>
        <w:ind w:left="360"/>
        <w:rPr>
          <w:sz w:val="20"/>
          <w:szCs w:val="20"/>
        </w:rPr>
      </w:pPr>
      <w:r w:rsidRPr="004C02DF">
        <w:rPr>
          <w:sz w:val="20"/>
          <w:szCs w:val="20"/>
        </w:rPr>
        <w:t>Используемое системное и прикладное программное обеспечение.</w:t>
      </w:r>
    </w:p>
    <w:p w14:paraId="600B20F2" w14:textId="77777777" w:rsidR="00511B1B" w:rsidRPr="004C02DF" w:rsidRDefault="00511B1B" w:rsidP="00511B1B">
      <w:pPr>
        <w:numPr>
          <w:ilvl w:val="0"/>
          <w:numId w:val="28"/>
        </w:numPr>
        <w:tabs>
          <w:tab w:val="clear" w:pos="2160"/>
          <w:tab w:val="num" w:pos="900"/>
        </w:tabs>
        <w:ind w:hanging="1620"/>
        <w:rPr>
          <w:sz w:val="20"/>
          <w:szCs w:val="20"/>
        </w:rPr>
      </w:pPr>
      <w:r w:rsidRPr="004C02DF">
        <w:rPr>
          <w:sz w:val="20"/>
          <w:szCs w:val="20"/>
        </w:rPr>
        <w:t xml:space="preserve">Операционная система </w:t>
      </w:r>
      <w:r w:rsidRPr="004C02DF">
        <w:rPr>
          <w:sz w:val="20"/>
          <w:szCs w:val="20"/>
          <w:lang w:val="en-US"/>
        </w:rPr>
        <w:t>MS</w:t>
      </w:r>
      <w:r w:rsidRPr="004C02DF">
        <w:rPr>
          <w:sz w:val="20"/>
          <w:szCs w:val="20"/>
        </w:rPr>
        <w:t xml:space="preserve"> </w:t>
      </w:r>
      <w:r w:rsidRPr="004C02DF">
        <w:rPr>
          <w:sz w:val="20"/>
          <w:szCs w:val="20"/>
          <w:lang w:val="en-US"/>
        </w:rPr>
        <w:t>Windows</w:t>
      </w:r>
      <w:r w:rsidRPr="004C02DF">
        <w:rPr>
          <w:sz w:val="20"/>
          <w:szCs w:val="20"/>
        </w:rPr>
        <w:t xml:space="preserve"> </w:t>
      </w:r>
      <w:r w:rsidRPr="004C02DF">
        <w:rPr>
          <w:sz w:val="20"/>
          <w:szCs w:val="20"/>
          <w:lang w:val="en-US"/>
        </w:rPr>
        <w:t>XP</w:t>
      </w:r>
      <w:r w:rsidRPr="004C02DF">
        <w:rPr>
          <w:sz w:val="20"/>
          <w:szCs w:val="20"/>
        </w:rPr>
        <w:t>.</w:t>
      </w:r>
    </w:p>
    <w:p w14:paraId="25FBDC40" w14:textId="77777777" w:rsidR="00511B1B" w:rsidRPr="004C02DF" w:rsidRDefault="00511B1B" w:rsidP="00511B1B">
      <w:pPr>
        <w:numPr>
          <w:ilvl w:val="0"/>
          <w:numId w:val="28"/>
        </w:numPr>
        <w:tabs>
          <w:tab w:val="clear" w:pos="2160"/>
          <w:tab w:val="num" w:pos="900"/>
        </w:tabs>
        <w:spacing w:before="0"/>
        <w:ind w:hanging="1620"/>
        <w:rPr>
          <w:sz w:val="20"/>
          <w:szCs w:val="20"/>
        </w:rPr>
      </w:pPr>
      <w:r w:rsidRPr="004C02DF">
        <w:rPr>
          <w:sz w:val="20"/>
          <w:szCs w:val="20"/>
        </w:rPr>
        <w:t>Пакет офисных программ Open Office (свободно-распространяемое ПО)</w:t>
      </w:r>
    </w:p>
    <w:p w14:paraId="4A3D5226" w14:textId="77777777" w:rsidR="00511B1B" w:rsidRPr="004C02DF" w:rsidRDefault="00511B1B" w:rsidP="00511B1B">
      <w:pPr>
        <w:numPr>
          <w:ilvl w:val="0"/>
          <w:numId w:val="28"/>
        </w:numPr>
        <w:tabs>
          <w:tab w:val="clear" w:pos="2160"/>
          <w:tab w:val="num" w:pos="900"/>
        </w:tabs>
        <w:spacing w:before="0"/>
        <w:ind w:left="2161" w:hanging="1622"/>
        <w:rPr>
          <w:sz w:val="20"/>
          <w:szCs w:val="20"/>
        </w:rPr>
      </w:pPr>
      <w:r w:rsidRPr="004C02DF">
        <w:rPr>
          <w:sz w:val="20"/>
          <w:szCs w:val="20"/>
        </w:rPr>
        <w:t xml:space="preserve">Среда быстрой разработки приложений </w:t>
      </w:r>
      <w:r w:rsidRPr="004C02DF">
        <w:rPr>
          <w:sz w:val="20"/>
          <w:szCs w:val="20"/>
          <w:lang w:val="en-US"/>
        </w:rPr>
        <w:t>Borland</w:t>
      </w:r>
      <w:r w:rsidRPr="004C02DF">
        <w:rPr>
          <w:sz w:val="20"/>
          <w:szCs w:val="20"/>
        </w:rPr>
        <w:t xml:space="preserve"> </w:t>
      </w:r>
      <w:r w:rsidRPr="004C02DF">
        <w:rPr>
          <w:sz w:val="20"/>
          <w:szCs w:val="20"/>
          <w:lang w:val="en-US"/>
        </w:rPr>
        <w:t>Developer</w:t>
      </w:r>
      <w:r w:rsidRPr="004C02DF">
        <w:rPr>
          <w:sz w:val="20"/>
          <w:szCs w:val="20"/>
        </w:rPr>
        <w:t xml:space="preserve"> </w:t>
      </w:r>
      <w:r w:rsidRPr="004C02DF">
        <w:rPr>
          <w:sz w:val="20"/>
          <w:szCs w:val="20"/>
          <w:lang w:val="en-US"/>
        </w:rPr>
        <w:t>Studio</w:t>
      </w:r>
      <w:r w:rsidRPr="004C02DF">
        <w:rPr>
          <w:sz w:val="20"/>
          <w:szCs w:val="20"/>
        </w:rPr>
        <w:t xml:space="preserve"> 2006.</w:t>
      </w:r>
    </w:p>
    <w:p w14:paraId="2D855FE9" w14:textId="77777777" w:rsidR="00511B1B" w:rsidRPr="004C02DF" w:rsidRDefault="00511B1B" w:rsidP="00511B1B">
      <w:pPr>
        <w:ind w:firstLine="720"/>
        <w:jc w:val="both"/>
        <w:rPr>
          <w:sz w:val="20"/>
          <w:szCs w:val="20"/>
        </w:rPr>
      </w:pPr>
      <w:r w:rsidRPr="004C02DF">
        <w:rPr>
          <w:sz w:val="20"/>
          <w:szCs w:val="20"/>
        </w:rPr>
        <w:t>При изучении дисциплины «Численные методы» используются компьютеры, ИНТЕРНЕТ, проектор, м</w:t>
      </w:r>
      <w:r w:rsidRPr="004C02DF">
        <w:rPr>
          <w:sz w:val="20"/>
          <w:szCs w:val="20"/>
        </w:rPr>
        <w:t>а</w:t>
      </w:r>
      <w:r w:rsidRPr="004C02DF">
        <w:rPr>
          <w:sz w:val="20"/>
          <w:szCs w:val="20"/>
        </w:rPr>
        <w:t>териалы библиотеки АГУ и учебно</w:t>
      </w:r>
      <w:r w:rsidRPr="004C02DF">
        <w:rPr>
          <w:b/>
          <w:bCs/>
          <w:sz w:val="20"/>
          <w:szCs w:val="20"/>
        </w:rPr>
        <w:t>-</w:t>
      </w:r>
      <w:r w:rsidRPr="004C02DF">
        <w:rPr>
          <w:sz w:val="20"/>
          <w:szCs w:val="20"/>
        </w:rPr>
        <w:t>методических кабинетов. Сдача промежуточных модулей, итоговых зачетов проводится с помощью электронного тестиров</w:t>
      </w:r>
      <w:r w:rsidRPr="004C02DF">
        <w:rPr>
          <w:sz w:val="20"/>
          <w:szCs w:val="20"/>
        </w:rPr>
        <w:t>а</w:t>
      </w:r>
      <w:r w:rsidRPr="004C02DF">
        <w:rPr>
          <w:sz w:val="20"/>
          <w:szCs w:val="20"/>
        </w:rPr>
        <w:t>ния, в компьютерном классе с локальной сетью и возможностью выхода в ИНТЕРНЕТ.</w:t>
      </w:r>
    </w:p>
    <w:p w14:paraId="70BD3AE5" w14:textId="77777777" w:rsidR="005D029B" w:rsidRPr="004C02DF" w:rsidRDefault="005D029B" w:rsidP="005D029B">
      <w:pPr>
        <w:ind w:firstLine="539"/>
        <w:jc w:val="both"/>
        <w:rPr>
          <w:iCs/>
          <w:sz w:val="20"/>
          <w:szCs w:val="20"/>
        </w:rPr>
      </w:pPr>
      <w:r w:rsidRPr="004C02DF">
        <w:rPr>
          <w:iCs/>
          <w:sz w:val="20"/>
          <w:szCs w:val="20"/>
        </w:rPr>
        <w:t>Качество</w:t>
      </w:r>
      <w:r w:rsidRPr="004C02DF">
        <w:rPr>
          <w:b/>
          <w:bCs/>
          <w:sz w:val="20"/>
          <w:szCs w:val="20"/>
        </w:rPr>
        <w:t xml:space="preserve"> </w:t>
      </w:r>
      <w:r w:rsidRPr="004C02DF">
        <w:rPr>
          <w:iCs/>
          <w:sz w:val="20"/>
          <w:szCs w:val="20"/>
        </w:rPr>
        <w:t>рабочей программы обеспечивается:</w:t>
      </w:r>
    </w:p>
    <w:p w14:paraId="26894773" w14:textId="77777777" w:rsidR="005D029B" w:rsidRPr="004C02DF" w:rsidRDefault="005D029B" w:rsidP="005D029B">
      <w:pPr>
        <w:ind w:firstLine="539"/>
        <w:jc w:val="both"/>
        <w:rPr>
          <w:b/>
          <w:bCs/>
          <w:sz w:val="20"/>
          <w:szCs w:val="20"/>
        </w:rPr>
      </w:pPr>
      <w:r w:rsidRPr="004C02DF">
        <w:rPr>
          <w:iCs/>
          <w:sz w:val="20"/>
          <w:szCs w:val="20"/>
        </w:rPr>
        <w:t xml:space="preserve">–  соответствием требованиям ФГОС+ по направлению подготовки 01.03.01 </w:t>
      </w:r>
      <w:r w:rsidRPr="004C02DF">
        <w:rPr>
          <w:bCs/>
          <w:sz w:val="20"/>
          <w:szCs w:val="20"/>
        </w:rPr>
        <w:t>«Математ</w:t>
      </w:r>
      <w:r w:rsidRPr="004C02DF">
        <w:rPr>
          <w:bCs/>
          <w:sz w:val="20"/>
          <w:szCs w:val="20"/>
        </w:rPr>
        <w:t>и</w:t>
      </w:r>
      <w:r w:rsidRPr="004C02DF">
        <w:rPr>
          <w:bCs/>
          <w:sz w:val="20"/>
          <w:szCs w:val="20"/>
        </w:rPr>
        <w:t>ка</w:t>
      </w:r>
      <w:r w:rsidRPr="004C02DF">
        <w:rPr>
          <w:b/>
          <w:bCs/>
          <w:sz w:val="20"/>
          <w:szCs w:val="20"/>
        </w:rPr>
        <w:t>»</w:t>
      </w:r>
    </w:p>
    <w:p w14:paraId="7B86BBC0" w14:textId="77777777" w:rsidR="005D029B" w:rsidRPr="004C02DF" w:rsidRDefault="005D029B" w:rsidP="005D029B">
      <w:pPr>
        <w:ind w:firstLine="539"/>
        <w:jc w:val="both"/>
        <w:rPr>
          <w:iCs/>
          <w:sz w:val="20"/>
          <w:szCs w:val="20"/>
        </w:rPr>
      </w:pPr>
      <w:r w:rsidRPr="004C02DF">
        <w:rPr>
          <w:iCs/>
          <w:sz w:val="20"/>
          <w:szCs w:val="20"/>
        </w:rPr>
        <w:t>– достижением целей и решением задач дисциплины;</w:t>
      </w:r>
    </w:p>
    <w:p w14:paraId="7ADD9EB2" w14:textId="77777777" w:rsidR="005D029B" w:rsidRPr="004C02DF" w:rsidRDefault="005D029B" w:rsidP="005D029B">
      <w:pPr>
        <w:ind w:firstLine="539"/>
        <w:jc w:val="both"/>
        <w:rPr>
          <w:iCs/>
          <w:sz w:val="20"/>
          <w:szCs w:val="20"/>
        </w:rPr>
      </w:pPr>
      <w:r w:rsidRPr="004C02DF">
        <w:rPr>
          <w:iCs/>
          <w:sz w:val="20"/>
          <w:szCs w:val="20"/>
        </w:rPr>
        <w:t>– последовательностью и логикой изучения всех разделов (модулей) дисциплины;</w:t>
      </w:r>
    </w:p>
    <w:p w14:paraId="231E0CE0" w14:textId="77777777" w:rsidR="005D029B" w:rsidRPr="004C02DF" w:rsidRDefault="005D029B" w:rsidP="005D029B">
      <w:pPr>
        <w:ind w:firstLine="539"/>
        <w:jc w:val="both"/>
        <w:rPr>
          <w:iCs/>
          <w:sz w:val="20"/>
          <w:szCs w:val="20"/>
        </w:rPr>
      </w:pPr>
      <w:r w:rsidRPr="004C02DF">
        <w:rPr>
          <w:iCs/>
          <w:sz w:val="20"/>
          <w:szCs w:val="20"/>
        </w:rPr>
        <w:t>– междисциплинарным подходом к изучению дисциплины;</w:t>
      </w:r>
    </w:p>
    <w:p w14:paraId="52E0AABE" w14:textId="77777777" w:rsidR="005D029B" w:rsidRPr="004C02DF" w:rsidRDefault="005D029B" w:rsidP="005D029B">
      <w:pPr>
        <w:ind w:firstLine="539"/>
        <w:jc w:val="both"/>
        <w:rPr>
          <w:iCs/>
          <w:sz w:val="20"/>
          <w:szCs w:val="20"/>
        </w:rPr>
      </w:pPr>
      <w:r w:rsidRPr="004C02DF">
        <w:rPr>
          <w:iCs/>
          <w:sz w:val="20"/>
          <w:szCs w:val="20"/>
        </w:rPr>
        <w:t>– соответствием требованию научности к преподаванию дисциплины;</w:t>
      </w:r>
    </w:p>
    <w:p w14:paraId="10030BCD" w14:textId="77777777" w:rsidR="005D029B" w:rsidRPr="004C02DF" w:rsidRDefault="005D029B" w:rsidP="005D029B">
      <w:pPr>
        <w:ind w:firstLine="539"/>
        <w:jc w:val="both"/>
        <w:rPr>
          <w:sz w:val="20"/>
          <w:szCs w:val="20"/>
        </w:rPr>
      </w:pPr>
      <w:r w:rsidRPr="004C02DF">
        <w:rPr>
          <w:iCs/>
          <w:sz w:val="20"/>
          <w:szCs w:val="20"/>
        </w:rPr>
        <w:t>– применением инновационных подходов в учебном процессе (35 часов):</w:t>
      </w:r>
    </w:p>
    <w:p w14:paraId="5FE8639B" w14:textId="77777777" w:rsidR="005D029B" w:rsidRPr="004C02DF" w:rsidRDefault="005D029B" w:rsidP="005D029B">
      <w:pPr>
        <w:numPr>
          <w:ilvl w:val="0"/>
          <w:numId w:val="29"/>
        </w:numPr>
        <w:spacing w:before="0"/>
        <w:jc w:val="both"/>
        <w:rPr>
          <w:iCs/>
          <w:sz w:val="20"/>
          <w:szCs w:val="20"/>
        </w:rPr>
      </w:pPr>
      <w:r w:rsidRPr="004C02DF">
        <w:rPr>
          <w:iCs/>
          <w:sz w:val="20"/>
          <w:szCs w:val="20"/>
        </w:rPr>
        <w:t>проблемных лекций (по темам «</w:t>
      </w:r>
      <w:r w:rsidRPr="004C02DF">
        <w:rPr>
          <w:sz w:val="20"/>
          <w:szCs w:val="20"/>
        </w:rPr>
        <w:t>Интерполирование</w:t>
      </w:r>
      <w:r w:rsidRPr="004C02DF">
        <w:rPr>
          <w:iCs/>
          <w:sz w:val="20"/>
          <w:szCs w:val="20"/>
        </w:rPr>
        <w:t>», «</w:t>
      </w:r>
      <w:r w:rsidRPr="004C02DF">
        <w:rPr>
          <w:sz w:val="20"/>
          <w:szCs w:val="20"/>
        </w:rPr>
        <w:t>Решение нелинейных уравнений с одной п</w:t>
      </w:r>
      <w:r w:rsidRPr="004C02DF">
        <w:rPr>
          <w:sz w:val="20"/>
          <w:szCs w:val="20"/>
        </w:rPr>
        <w:t>е</w:t>
      </w:r>
      <w:r w:rsidRPr="004C02DF">
        <w:rPr>
          <w:sz w:val="20"/>
          <w:szCs w:val="20"/>
        </w:rPr>
        <w:t>ременной. Решение систем линейных и нелинейных уравнений</w:t>
      </w:r>
      <w:r w:rsidRPr="004C02DF">
        <w:rPr>
          <w:iCs/>
          <w:sz w:val="20"/>
          <w:szCs w:val="20"/>
        </w:rPr>
        <w:t xml:space="preserve">» - 14 часов), </w:t>
      </w:r>
    </w:p>
    <w:p w14:paraId="71420A9F" w14:textId="77777777" w:rsidR="005D029B" w:rsidRPr="004C02DF" w:rsidRDefault="005D029B" w:rsidP="005D029B">
      <w:pPr>
        <w:numPr>
          <w:ilvl w:val="0"/>
          <w:numId w:val="29"/>
        </w:numPr>
        <w:spacing w:before="0"/>
        <w:jc w:val="both"/>
        <w:rPr>
          <w:sz w:val="20"/>
          <w:szCs w:val="20"/>
        </w:rPr>
      </w:pPr>
      <w:r w:rsidRPr="004C02DF">
        <w:rPr>
          <w:iCs/>
          <w:sz w:val="20"/>
          <w:szCs w:val="20"/>
        </w:rPr>
        <w:t>лекций-конференций (по теме «</w:t>
      </w:r>
      <w:r w:rsidRPr="004C02DF">
        <w:rPr>
          <w:sz w:val="20"/>
          <w:szCs w:val="20"/>
        </w:rPr>
        <w:t>Методы решения начальных задач для обыкновенных дифференц</w:t>
      </w:r>
      <w:r w:rsidRPr="004C02DF">
        <w:rPr>
          <w:sz w:val="20"/>
          <w:szCs w:val="20"/>
        </w:rPr>
        <w:t>и</w:t>
      </w:r>
      <w:r w:rsidRPr="004C02DF">
        <w:rPr>
          <w:sz w:val="20"/>
          <w:szCs w:val="20"/>
        </w:rPr>
        <w:t>альных уравнений.</w:t>
      </w:r>
      <w:r w:rsidRPr="004C02DF">
        <w:rPr>
          <w:iCs/>
          <w:sz w:val="20"/>
          <w:szCs w:val="20"/>
        </w:rPr>
        <w:t>» (8 часов), «групповых дискуссий (по теме «</w:t>
      </w:r>
      <w:r w:rsidRPr="004C02DF">
        <w:rPr>
          <w:sz w:val="20"/>
          <w:szCs w:val="20"/>
        </w:rPr>
        <w:t>Абсолютная и относительная п</w:t>
      </w:r>
      <w:r w:rsidRPr="004C02DF">
        <w:rPr>
          <w:sz w:val="20"/>
          <w:szCs w:val="20"/>
        </w:rPr>
        <w:t>о</w:t>
      </w:r>
      <w:r w:rsidRPr="004C02DF">
        <w:rPr>
          <w:sz w:val="20"/>
          <w:szCs w:val="20"/>
        </w:rPr>
        <w:t>грешности. Значащая цифра. Верная цифра в записи приближенного числа. Связь количества ве</w:t>
      </w:r>
      <w:r w:rsidRPr="004C02DF">
        <w:rPr>
          <w:sz w:val="20"/>
          <w:szCs w:val="20"/>
        </w:rPr>
        <w:t>р</w:t>
      </w:r>
      <w:r w:rsidRPr="004C02DF">
        <w:rPr>
          <w:sz w:val="20"/>
          <w:szCs w:val="20"/>
        </w:rPr>
        <w:t>ных цифр в записи приближенн</w:t>
      </w:r>
      <w:r w:rsidRPr="004C02DF">
        <w:rPr>
          <w:sz w:val="20"/>
          <w:szCs w:val="20"/>
        </w:rPr>
        <w:t>о</w:t>
      </w:r>
      <w:r w:rsidRPr="004C02DF">
        <w:rPr>
          <w:sz w:val="20"/>
          <w:szCs w:val="20"/>
        </w:rPr>
        <w:t xml:space="preserve">го числа с относительной погрешностью этого числа </w:t>
      </w:r>
      <w:r w:rsidRPr="004C02DF">
        <w:rPr>
          <w:iCs/>
          <w:sz w:val="20"/>
          <w:szCs w:val="20"/>
        </w:rPr>
        <w:t>» - 13 часов)</w:t>
      </w:r>
      <w:r w:rsidRPr="004C02DF">
        <w:rPr>
          <w:sz w:val="20"/>
          <w:szCs w:val="20"/>
        </w:rPr>
        <w:t>;</w:t>
      </w:r>
    </w:p>
    <w:p w14:paraId="0D9E6363" w14:textId="77777777" w:rsidR="00E27A5F" w:rsidRDefault="00E27A5F" w:rsidP="00BE45B5">
      <w:pPr>
        <w:ind w:firstLine="567"/>
        <w:rPr>
          <w:b/>
          <w:bCs/>
        </w:rPr>
      </w:pPr>
    </w:p>
    <w:p w14:paraId="1057768E" w14:textId="77777777" w:rsidR="00E27A5F" w:rsidRDefault="00E27A5F" w:rsidP="00BE45B5">
      <w:pPr>
        <w:ind w:firstLine="567"/>
        <w:rPr>
          <w:b/>
          <w:bCs/>
        </w:rPr>
      </w:pPr>
    </w:p>
    <w:p w14:paraId="066BD1CC" w14:textId="77777777" w:rsidR="00E27A5F" w:rsidRDefault="00E27A5F" w:rsidP="00BE45B5">
      <w:pPr>
        <w:ind w:firstLine="567"/>
        <w:rPr>
          <w:b/>
          <w:bCs/>
        </w:rPr>
      </w:pPr>
    </w:p>
    <w:p w14:paraId="715C3907" w14:textId="77777777" w:rsidR="00E27A5F" w:rsidRDefault="00E27A5F" w:rsidP="00BE45B5">
      <w:pPr>
        <w:ind w:firstLine="567"/>
        <w:rPr>
          <w:b/>
          <w:bCs/>
        </w:rPr>
      </w:pPr>
    </w:p>
    <w:p w14:paraId="7A04AB0A" w14:textId="77777777" w:rsidR="00E27A5F" w:rsidRDefault="00E27A5F" w:rsidP="00BE45B5">
      <w:pPr>
        <w:ind w:firstLine="567"/>
        <w:rPr>
          <w:b/>
          <w:bCs/>
        </w:rPr>
      </w:pPr>
    </w:p>
    <w:p w14:paraId="2022953F" w14:textId="77777777" w:rsidR="00E27A5F" w:rsidRDefault="00E27A5F" w:rsidP="00BE45B5">
      <w:pPr>
        <w:ind w:firstLine="567"/>
        <w:rPr>
          <w:b/>
          <w:bCs/>
        </w:rPr>
      </w:pPr>
    </w:p>
    <w:p w14:paraId="69C45A0A" w14:textId="77777777" w:rsidR="00E27A5F" w:rsidRDefault="00E27A5F" w:rsidP="00BE45B5">
      <w:pPr>
        <w:ind w:firstLine="567"/>
        <w:rPr>
          <w:b/>
          <w:bCs/>
        </w:rPr>
      </w:pPr>
    </w:p>
    <w:p w14:paraId="2CBF2EC4" w14:textId="77777777" w:rsidR="00E27A5F" w:rsidRDefault="00E27A5F" w:rsidP="00BE45B5">
      <w:pPr>
        <w:ind w:firstLine="567"/>
        <w:rPr>
          <w:b/>
          <w:bCs/>
        </w:rPr>
      </w:pPr>
    </w:p>
    <w:p w14:paraId="3D71D5B8" w14:textId="77777777" w:rsidR="00E27A5F" w:rsidRDefault="00E27A5F" w:rsidP="00BE45B5">
      <w:pPr>
        <w:ind w:firstLine="567"/>
        <w:rPr>
          <w:b/>
          <w:bCs/>
        </w:rPr>
      </w:pPr>
    </w:p>
    <w:p w14:paraId="5320B661" w14:textId="77777777" w:rsidR="00E27A5F" w:rsidRDefault="00E27A5F" w:rsidP="00BE45B5">
      <w:pPr>
        <w:ind w:firstLine="567"/>
        <w:rPr>
          <w:b/>
          <w:bCs/>
        </w:rPr>
      </w:pPr>
    </w:p>
    <w:p w14:paraId="29018C78" w14:textId="77777777" w:rsidR="00E27A5F" w:rsidRDefault="00E27A5F" w:rsidP="00BE45B5">
      <w:pPr>
        <w:ind w:firstLine="567"/>
        <w:rPr>
          <w:b/>
          <w:bCs/>
        </w:rPr>
      </w:pPr>
    </w:p>
    <w:p w14:paraId="3B769A48" w14:textId="77777777" w:rsidR="00E27A5F" w:rsidRDefault="00E27A5F" w:rsidP="00BE45B5">
      <w:pPr>
        <w:ind w:firstLine="567"/>
        <w:rPr>
          <w:b/>
          <w:bCs/>
        </w:rPr>
      </w:pPr>
    </w:p>
    <w:p w14:paraId="500988F5" w14:textId="77777777" w:rsidR="00E27A5F" w:rsidRDefault="00E27A5F" w:rsidP="00BE45B5">
      <w:pPr>
        <w:ind w:firstLine="567"/>
        <w:rPr>
          <w:b/>
          <w:bCs/>
        </w:rPr>
      </w:pPr>
    </w:p>
    <w:p w14:paraId="18D7FFD0" w14:textId="77777777" w:rsidR="00E27A5F" w:rsidRDefault="00E27A5F" w:rsidP="00BE45B5">
      <w:pPr>
        <w:ind w:firstLine="567"/>
        <w:rPr>
          <w:b/>
          <w:bCs/>
        </w:rPr>
      </w:pPr>
    </w:p>
    <w:p w14:paraId="317D9C1D" w14:textId="77777777" w:rsidR="00E27A5F" w:rsidRDefault="00E27A5F" w:rsidP="00BE45B5">
      <w:pPr>
        <w:ind w:firstLine="567"/>
        <w:rPr>
          <w:b/>
          <w:bCs/>
        </w:rPr>
      </w:pPr>
    </w:p>
    <w:p w14:paraId="3ADADE4D" w14:textId="77777777" w:rsidR="00E27A5F" w:rsidRDefault="00E27A5F" w:rsidP="00BE45B5">
      <w:pPr>
        <w:ind w:firstLine="567"/>
        <w:rPr>
          <w:b/>
          <w:bCs/>
        </w:rPr>
      </w:pPr>
    </w:p>
    <w:p w14:paraId="798EFAAC" w14:textId="77777777" w:rsidR="00E27A5F" w:rsidRDefault="00E27A5F" w:rsidP="00BE45B5">
      <w:pPr>
        <w:ind w:firstLine="567"/>
        <w:rPr>
          <w:b/>
          <w:bCs/>
        </w:rPr>
      </w:pPr>
    </w:p>
    <w:p w14:paraId="7D339C5B" w14:textId="77777777" w:rsidR="00E27A5F" w:rsidRDefault="00E27A5F" w:rsidP="00BE45B5">
      <w:pPr>
        <w:ind w:firstLine="567"/>
        <w:rPr>
          <w:b/>
          <w:bCs/>
        </w:rPr>
      </w:pPr>
    </w:p>
    <w:p w14:paraId="40024346" w14:textId="77777777" w:rsidR="00E27A5F" w:rsidRDefault="00E27A5F" w:rsidP="00BE45B5">
      <w:pPr>
        <w:ind w:firstLine="567"/>
        <w:rPr>
          <w:b/>
          <w:bCs/>
        </w:rPr>
      </w:pPr>
    </w:p>
    <w:p w14:paraId="31DBA3C8" w14:textId="77777777" w:rsidR="00BE45B5" w:rsidRPr="00364D1C" w:rsidRDefault="00BE45B5" w:rsidP="00BE45B5">
      <w:pPr>
        <w:ind w:firstLine="567"/>
        <w:rPr>
          <w:b/>
          <w:bCs/>
        </w:rPr>
      </w:pPr>
      <w:r>
        <w:rPr>
          <w:b/>
          <w:bCs/>
        </w:rPr>
        <w:t xml:space="preserve">8. </w:t>
      </w:r>
      <w:r w:rsidRPr="00364D1C">
        <w:rPr>
          <w:b/>
          <w:bCs/>
        </w:rPr>
        <w:t>Лист регистрации изменений</w:t>
      </w:r>
    </w:p>
    <w:p w14:paraId="5226F0D8" w14:textId="77777777" w:rsidR="00BE45B5" w:rsidRPr="00DD4ABD" w:rsidRDefault="00BE45B5" w:rsidP="00BE45B5">
      <w:pPr>
        <w:jc w:val="center"/>
        <w:rPr>
          <w:b/>
          <w:bCs/>
          <w:sz w:val="20"/>
          <w:szCs w:val="20"/>
          <w:u w:val="single"/>
        </w:rPr>
      </w:pPr>
    </w:p>
    <w:tbl>
      <w:tblPr>
        <w:tblW w:w="9900" w:type="dxa"/>
        <w:tblInd w:w="5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44"/>
        <w:gridCol w:w="897"/>
        <w:gridCol w:w="898"/>
        <w:gridCol w:w="1040"/>
        <w:gridCol w:w="1275"/>
        <w:gridCol w:w="1134"/>
        <w:gridCol w:w="1632"/>
        <w:gridCol w:w="920"/>
        <w:gridCol w:w="1060"/>
      </w:tblGrid>
      <w:tr w:rsidR="00BE45B5" w:rsidRPr="00DD4ABD" w14:paraId="094B1715" w14:textId="77777777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1044" w:type="dxa"/>
            <w:vMerge w:val="restart"/>
          </w:tcPr>
          <w:p w14:paraId="3AF2695B" w14:textId="77777777" w:rsidR="00BE45B5" w:rsidRPr="00DD4ABD" w:rsidRDefault="00BE45B5" w:rsidP="00C675B8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Номер</w:t>
            </w:r>
          </w:p>
          <w:p w14:paraId="00C0AE91" w14:textId="77777777" w:rsidR="00BE45B5" w:rsidRPr="00DD4ABD" w:rsidRDefault="00BE45B5" w:rsidP="00C675B8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изменения</w:t>
            </w:r>
          </w:p>
        </w:tc>
        <w:tc>
          <w:tcPr>
            <w:tcW w:w="2835" w:type="dxa"/>
            <w:gridSpan w:val="3"/>
          </w:tcPr>
          <w:p w14:paraId="7AF5905E" w14:textId="77777777" w:rsidR="00BE45B5" w:rsidRPr="00DD4ABD" w:rsidRDefault="00BE45B5" w:rsidP="00C675B8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Номера листов</w:t>
            </w:r>
          </w:p>
        </w:tc>
        <w:tc>
          <w:tcPr>
            <w:tcW w:w="1275" w:type="dxa"/>
            <w:vMerge w:val="restart"/>
          </w:tcPr>
          <w:p w14:paraId="39B05FFC" w14:textId="77777777" w:rsidR="00BE45B5" w:rsidRPr="00DD4ABD" w:rsidRDefault="00BE45B5" w:rsidP="00C67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Основание для внесения изменения</w:t>
            </w:r>
          </w:p>
        </w:tc>
        <w:tc>
          <w:tcPr>
            <w:tcW w:w="1134" w:type="dxa"/>
            <w:vMerge w:val="restart"/>
          </w:tcPr>
          <w:p w14:paraId="3E5F12E6" w14:textId="77777777" w:rsidR="00BE45B5" w:rsidRPr="00DD4ABD" w:rsidRDefault="00BE45B5" w:rsidP="00C675B8">
            <w:pPr>
              <w:jc w:val="center"/>
              <w:rPr>
                <w:sz w:val="20"/>
                <w:szCs w:val="20"/>
              </w:rPr>
            </w:pPr>
          </w:p>
          <w:p w14:paraId="6064DEEA" w14:textId="77777777" w:rsidR="00BE45B5" w:rsidRPr="00DD4ABD" w:rsidRDefault="00BE45B5" w:rsidP="00C675B8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Подпись</w:t>
            </w:r>
          </w:p>
        </w:tc>
        <w:tc>
          <w:tcPr>
            <w:tcW w:w="1632" w:type="dxa"/>
            <w:vMerge w:val="restart"/>
          </w:tcPr>
          <w:p w14:paraId="18C89D4A" w14:textId="77777777" w:rsidR="00BE45B5" w:rsidRDefault="00BE45B5" w:rsidP="00C675B8">
            <w:pPr>
              <w:pStyle w:val="Footer"/>
              <w:jc w:val="center"/>
              <w:rPr>
                <w:sz w:val="20"/>
                <w:szCs w:val="20"/>
              </w:rPr>
            </w:pPr>
          </w:p>
          <w:p w14:paraId="6346D109" w14:textId="77777777" w:rsidR="00BE45B5" w:rsidRPr="00DD4ABD" w:rsidRDefault="00BE45B5" w:rsidP="00C675B8">
            <w:pPr>
              <w:pStyle w:val="Footer"/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Расшифровка подписи</w:t>
            </w:r>
          </w:p>
        </w:tc>
        <w:tc>
          <w:tcPr>
            <w:tcW w:w="920" w:type="dxa"/>
            <w:vMerge w:val="restart"/>
          </w:tcPr>
          <w:p w14:paraId="2ECE261B" w14:textId="77777777" w:rsidR="00BE45B5" w:rsidRPr="00DD4ABD" w:rsidRDefault="00BE45B5" w:rsidP="00C675B8">
            <w:pPr>
              <w:jc w:val="center"/>
              <w:rPr>
                <w:sz w:val="20"/>
                <w:szCs w:val="20"/>
              </w:rPr>
            </w:pPr>
          </w:p>
          <w:p w14:paraId="35989980" w14:textId="77777777" w:rsidR="00BE45B5" w:rsidRPr="00DD4ABD" w:rsidRDefault="00BE45B5" w:rsidP="00C675B8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Дата</w:t>
            </w:r>
          </w:p>
        </w:tc>
        <w:tc>
          <w:tcPr>
            <w:tcW w:w="1060" w:type="dxa"/>
            <w:vMerge w:val="restart"/>
          </w:tcPr>
          <w:p w14:paraId="3A45861D" w14:textId="77777777" w:rsidR="00BE45B5" w:rsidRDefault="00BE45B5" w:rsidP="00C675B8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Дата</w:t>
            </w:r>
          </w:p>
          <w:p w14:paraId="1836CC5F" w14:textId="77777777" w:rsidR="00BE45B5" w:rsidRPr="00DD4ABD" w:rsidRDefault="00BE45B5" w:rsidP="00C675B8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 xml:space="preserve"> введения изменения</w:t>
            </w:r>
          </w:p>
        </w:tc>
      </w:tr>
      <w:tr w:rsidR="00BE45B5" w:rsidRPr="001A78F8" w14:paraId="18F58041" w14:textId="77777777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1044" w:type="dxa"/>
            <w:vMerge/>
          </w:tcPr>
          <w:p w14:paraId="20C12772" w14:textId="77777777" w:rsidR="00BE45B5" w:rsidRPr="00DD4ABD" w:rsidRDefault="00BE45B5" w:rsidP="00C675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</w:tcPr>
          <w:p w14:paraId="2D12F757" w14:textId="77777777" w:rsidR="00BE45B5" w:rsidRPr="00DD4ABD" w:rsidRDefault="00BE45B5" w:rsidP="00C675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DD4ABD">
              <w:rPr>
                <w:sz w:val="20"/>
                <w:szCs w:val="20"/>
              </w:rPr>
              <w:t>ам</w:t>
            </w:r>
            <w:r w:rsidRPr="00DD4ABD">
              <w:rPr>
                <w:sz w:val="20"/>
                <w:szCs w:val="20"/>
              </w:rPr>
              <w:t>е</w:t>
            </w:r>
            <w:r w:rsidRPr="00DD4ABD">
              <w:rPr>
                <w:sz w:val="20"/>
                <w:szCs w:val="20"/>
              </w:rPr>
              <w:t>ненных</w:t>
            </w:r>
          </w:p>
        </w:tc>
        <w:tc>
          <w:tcPr>
            <w:tcW w:w="898" w:type="dxa"/>
          </w:tcPr>
          <w:p w14:paraId="4BA77D8D" w14:textId="77777777" w:rsidR="00BE45B5" w:rsidRPr="00DD4ABD" w:rsidRDefault="00BE45B5" w:rsidP="00C675B8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новых</w:t>
            </w:r>
          </w:p>
        </w:tc>
        <w:tc>
          <w:tcPr>
            <w:tcW w:w="1040" w:type="dxa"/>
          </w:tcPr>
          <w:p w14:paraId="738865DB" w14:textId="77777777" w:rsidR="00BE45B5" w:rsidRPr="001A78F8" w:rsidRDefault="00BE45B5" w:rsidP="00C675B8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аннулир</w:t>
            </w:r>
            <w:r w:rsidRPr="00DD4ABD">
              <w:rPr>
                <w:sz w:val="20"/>
                <w:szCs w:val="20"/>
              </w:rPr>
              <w:t>о</w:t>
            </w:r>
            <w:r w:rsidRPr="00DD4ABD">
              <w:rPr>
                <w:sz w:val="20"/>
                <w:szCs w:val="20"/>
              </w:rPr>
              <w:t>ванных</w:t>
            </w:r>
          </w:p>
        </w:tc>
        <w:tc>
          <w:tcPr>
            <w:tcW w:w="1275" w:type="dxa"/>
            <w:vMerge/>
          </w:tcPr>
          <w:p w14:paraId="52B88861" w14:textId="77777777" w:rsidR="00BE45B5" w:rsidRPr="001A78F8" w:rsidRDefault="00BE45B5" w:rsidP="00C675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C54DAF7" w14:textId="77777777" w:rsidR="00BE45B5" w:rsidRPr="001A78F8" w:rsidRDefault="00BE45B5" w:rsidP="00C675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2" w:type="dxa"/>
            <w:vMerge/>
          </w:tcPr>
          <w:p w14:paraId="2E60F486" w14:textId="77777777" w:rsidR="00BE45B5" w:rsidRPr="001A78F8" w:rsidRDefault="00BE45B5" w:rsidP="00C675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vMerge/>
          </w:tcPr>
          <w:p w14:paraId="58917465" w14:textId="77777777" w:rsidR="00BE45B5" w:rsidRPr="001A78F8" w:rsidRDefault="00BE45B5" w:rsidP="00C675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</w:tcPr>
          <w:p w14:paraId="5F2B3DFA" w14:textId="77777777" w:rsidR="00BE45B5" w:rsidRPr="001A78F8" w:rsidRDefault="00BE45B5" w:rsidP="00C675B8">
            <w:pPr>
              <w:jc w:val="center"/>
              <w:rPr>
                <w:sz w:val="20"/>
                <w:szCs w:val="20"/>
              </w:rPr>
            </w:pPr>
          </w:p>
        </w:tc>
      </w:tr>
      <w:tr w:rsidR="00BE45B5" w:rsidRPr="001A78F8" w14:paraId="686B963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14:paraId="1D460EB0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  <w:p w14:paraId="23AE3DF2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  <w:p w14:paraId="6E8B35BE" w14:textId="77777777" w:rsidR="00BE45B5" w:rsidRPr="001A78F8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6D99A924" w14:textId="77777777" w:rsidR="00BE45B5" w:rsidRPr="001A78F8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3AFAB24E" w14:textId="77777777" w:rsidR="00BE45B5" w:rsidRPr="001A78F8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3E97274A" w14:textId="77777777" w:rsidR="00BE45B5" w:rsidRPr="001A78F8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47CB0A43" w14:textId="77777777" w:rsidR="00BE45B5" w:rsidRPr="001A78F8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53559803" w14:textId="77777777" w:rsidR="00BE45B5" w:rsidRPr="001A78F8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14:paraId="15B5859B" w14:textId="77777777" w:rsidR="00BE45B5" w:rsidRPr="001A78F8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14:paraId="6FD34EF7" w14:textId="77777777" w:rsidR="00BE45B5" w:rsidRPr="001A78F8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18895AC2" w14:textId="77777777" w:rsidR="00BE45B5" w:rsidRPr="001A78F8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</w:tr>
      <w:tr w:rsidR="00BE45B5" w14:paraId="48BB923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14:paraId="026EE912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  <w:p w14:paraId="73EFFB47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  <w:p w14:paraId="5887C549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6BA8610D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35A02044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5B02A3F2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0F58738D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4F55ACA2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14:paraId="24CC9679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14:paraId="57B56EB5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6664EBEB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</w:tr>
      <w:tr w:rsidR="00BE45B5" w:rsidRPr="001A78F8" w14:paraId="13104DF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14:paraId="5EE59E93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  <w:p w14:paraId="2A014FA3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  <w:p w14:paraId="0F58D8B7" w14:textId="77777777" w:rsidR="00BE45B5" w:rsidRPr="001A78F8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5E7E964E" w14:textId="77777777" w:rsidR="00BE45B5" w:rsidRPr="001A78F8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39592686" w14:textId="77777777" w:rsidR="00BE45B5" w:rsidRPr="001A78F8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2C27A3A5" w14:textId="77777777" w:rsidR="00BE45B5" w:rsidRPr="001A78F8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07BDB6EE" w14:textId="77777777" w:rsidR="00BE45B5" w:rsidRPr="001A78F8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141F6E9A" w14:textId="77777777" w:rsidR="00BE45B5" w:rsidRPr="001A78F8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14:paraId="14E2CEE2" w14:textId="77777777" w:rsidR="00BE45B5" w:rsidRPr="001A78F8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14:paraId="5C276BC6" w14:textId="77777777" w:rsidR="00BE45B5" w:rsidRPr="001A78F8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6F5E6331" w14:textId="77777777" w:rsidR="00BE45B5" w:rsidRPr="001A78F8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</w:tr>
      <w:tr w:rsidR="00BE45B5" w14:paraId="2D8CC19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14:paraId="738B6CEB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  <w:p w14:paraId="46DE670F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  <w:p w14:paraId="5D2495AC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5F8EBE8D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0231039D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2D645017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7C6142B8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3A497ECF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14:paraId="3092AFAE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14:paraId="066A6FF2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3C554033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</w:tr>
      <w:tr w:rsidR="00BE45B5" w14:paraId="09F591E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14:paraId="0BEB8843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  <w:p w14:paraId="65D733FA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  <w:p w14:paraId="0BF1DC29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5897B84E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4F867701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74904610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5DDCD8CF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7C7666EB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14:paraId="655750E3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14:paraId="61C6F6B2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28F2E986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</w:tr>
      <w:tr w:rsidR="00BE45B5" w:rsidRPr="001A78F8" w14:paraId="41C0E63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14:paraId="2CE9E9D6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  <w:p w14:paraId="24BC77B5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  <w:p w14:paraId="6D4920BC" w14:textId="77777777" w:rsidR="00BE45B5" w:rsidRPr="001A78F8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2979BF2A" w14:textId="77777777" w:rsidR="00BE45B5" w:rsidRPr="001A78F8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3EA77344" w14:textId="77777777" w:rsidR="00BE45B5" w:rsidRPr="001A78F8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38FDDCB5" w14:textId="77777777" w:rsidR="00BE45B5" w:rsidRPr="001A78F8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7E08DFE5" w14:textId="77777777" w:rsidR="00BE45B5" w:rsidRPr="001A78F8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358253B8" w14:textId="77777777" w:rsidR="00BE45B5" w:rsidRPr="001A78F8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14:paraId="63D299AD" w14:textId="77777777" w:rsidR="00BE45B5" w:rsidRPr="001A78F8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14:paraId="215E67E7" w14:textId="77777777" w:rsidR="00BE45B5" w:rsidRPr="001A78F8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3DC4CB88" w14:textId="77777777" w:rsidR="00BE45B5" w:rsidRPr="001A78F8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</w:tr>
      <w:tr w:rsidR="00BE45B5" w14:paraId="1B71D20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14:paraId="204D9717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  <w:p w14:paraId="5BAA1A88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  <w:p w14:paraId="27C8B0B2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592F559C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07F41D50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3B153F29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3924CB1B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5390A206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14:paraId="6EA4AA80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14:paraId="3E2DE709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02052BE6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</w:tr>
      <w:tr w:rsidR="00BE45B5" w14:paraId="6D83CD2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14:paraId="7893F8BD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  <w:p w14:paraId="5FBA6E75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  <w:p w14:paraId="0E2C6BD4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59315804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550A6D8A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0C192A0B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3C6E927B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78F65225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14:paraId="1CBA5100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14:paraId="32C234B5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5F6CD713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</w:tr>
      <w:tr w:rsidR="00BE45B5" w:rsidRPr="001A78F8" w14:paraId="7B0B906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14:paraId="7461C4BA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  <w:p w14:paraId="65C50E13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  <w:p w14:paraId="53B9EE81" w14:textId="77777777" w:rsidR="00BE45B5" w:rsidRPr="001A78F8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1EFFB184" w14:textId="77777777" w:rsidR="00BE45B5" w:rsidRPr="001A78F8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5249E8F2" w14:textId="77777777" w:rsidR="00BE45B5" w:rsidRPr="001A78F8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787A7D81" w14:textId="77777777" w:rsidR="00BE45B5" w:rsidRPr="001A78F8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0E2DA5CB" w14:textId="77777777" w:rsidR="00BE45B5" w:rsidRPr="001A78F8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083E0DD4" w14:textId="77777777" w:rsidR="00BE45B5" w:rsidRPr="001A78F8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14:paraId="4FA53084" w14:textId="77777777" w:rsidR="00BE45B5" w:rsidRPr="001A78F8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14:paraId="0F432221" w14:textId="77777777" w:rsidR="00BE45B5" w:rsidRPr="001A78F8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1D810E3A" w14:textId="77777777" w:rsidR="00BE45B5" w:rsidRPr="001A78F8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</w:tr>
      <w:tr w:rsidR="00BE45B5" w14:paraId="24BABB7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14:paraId="05B078C6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  <w:p w14:paraId="5E15E905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  <w:p w14:paraId="09993B4A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56842A86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276029B4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2F2C9BC2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5D60323F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4E7493BF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14:paraId="6954DFB3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14:paraId="7816C3A5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1C5C872E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</w:tr>
      <w:tr w:rsidR="00BE45B5" w14:paraId="481FDE4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14:paraId="2AB69036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  <w:p w14:paraId="38C72223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  <w:p w14:paraId="4A756D3C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15EC6C71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2A08F621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34D729FA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3D723B6E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625EBC1B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14:paraId="67634D25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14:paraId="67936F83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1E29E416" w14:textId="77777777" w:rsidR="00BE45B5" w:rsidRDefault="00BE45B5" w:rsidP="00C675B8">
            <w:pPr>
              <w:rPr>
                <w:sz w:val="20"/>
                <w:szCs w:val="20"/>
                <w:u w:val="single"/>
              </w:rPr>
            </w:pPr>
          </w:p>
        </w:tc>
      </w:tr>
    </w:tbl>
    <w:p w14:paraId="099E61A5" w14:textId="77777777" w:rsidR="00BE45B5" w:rsidRDefault="00BE45B5" w:rsidP="00E27A5F"/>
    <w:sectPr w:rsidR="00BE45B5" w:rsidSect="000F73AD">
      <w:footerReference w:type="default" r:id="rId21"/>
      <w:pgSz w:w="11906" w:h="16838" w:code="9"/>
      <w:pgMar w:top="851" w:right="748" w:bottom="1134" w:left="1259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A8DF56" w14:textId="77777777" w:rsidR="00A94E1E" w:rsidRDefault="00A94E1E">
      <w:r>
        <w:separator/>
      </w:r>
    </w:p>
  </w:endnote>
  <w:endnote w:type="continuationSeparator" w:id="0">
    <w:p w14:paraId="7220E4E3" w14:textId="77777777" w:rsidR="00A94E1E" w:rsidRDefault="00A94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 Symbol">
    <w:altName w:val="DejaVu Sans Condensed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1BFEE2" w14:textId="77777777" w:rsidR="00C76172" w:rsidRDefault="00C76172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A71538">
      <w:rPr>
        <w:noProof/>
      </w:rPr>
      <w:t>1</w:t>
    </w:r>
    <w:r>
      <w:fldChar w:fldCharType="end"/>
    </w:r>
  </w:p>
  <w:p w14:paraId="790DE68F" w14:textId="77777777" w:rsidR="00C76172" w:rsidRDefault="00C76172" w:rsidP="00E828EE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F87B76" w14:textId="77777777" w:rsidR="00A94E1E" w:rsidRDefault="00A94E1E">
      <w:r>
        <w:separator/>
      </w:r>
    </w:p>
  </w:footnote>
  <w:footnote w:type="continuationSeparator" w:id="0">
    <w:p w14:paraId="011551EF" w14:textId="77777777" w:rsidR="00A94E1E" w:rsidRDefault="00A94E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BF335F"/>
    <w:multiLevelType w:val="hybridMultilevel"/>
    <w:tmpl w:val="D248C9CC"/>
    <w:lvl w:ilvl="0" w:tplc="3BF0CFC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 w15:restartNumberingAfterBreak="0">
    <w:nsid w:val="05361F2E"/>
    <w:multiLevelType w:val="multilevel"/>
    <w:tmpl w:val="20F60852"/>
    <w:lvl w:ilvl="0">
      <w:start w:val="1"/>
      <w:numFmt w:val="decimal"/>
      <w:pStyle w:val="Heading1"/>
      <w:suff w:val="space"/>
      <w:lvlText w:val="%1"/>
      <w:lvlJc w:val="left"/>
      <w:pPr>
        <w:ind w:left="567"/>
      </w:pPr>
      <w:rPr>
        <w:rFonts w:cs="Times New Roman" w:hint="default"/>
      </w:rPr>
    </w:lvl>
    <w:lvl w:ilvl="1">
      <w:start w:val="1"/>
      <w:numFmt w:val="decimal"/>
      <w:pStyle w:val="Heading2"/>
      <w:suff w:val="space"/>
      <w:lvlText w:val="%1.%2"/>
      <w:lvlJc w:val="left"/>
      <w:pPr>
        <w:ind w:left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5832"/>
        </w:tabs>
        <w:ind w:left="583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2" w15:restartNumberingAfterBreak="0">
    <w:nsid w:val="12661239"/>
    <w:multiLevelType w:val="hybridMultilevel"/>
    <w:tmpl w:val="A768BF2E"/>
    <w:lvl w:ilvl="0" w:tplc="355A13EC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" w15:restartNumberingAfterBreak="0">
    <w:nsid w:val="15AA4589"/>
    <w:multiLevelType w:val="hybridMultilevel"/>
    <w:tmpl w:val="FA262370"/>
    <w:lvl w:ilvl="0" w:tplc="12BC379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174E3317"/>
    <w:multiLevelType w:val="hybridMultilevel"/>
    <w:tmpl w:val="10C019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CD12A71"/>
    <w:multiLevelType w:val="hybridMultilevel"/>
    <w:tmpl w:val="A1EEA378"/>
    <w:lvl w:ilvl="0" w:tplc="F53EEF3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6" w15:restartNumberingAfterBreak="0">
    <w:nsid w:val="1D353C9B"/>
    <w:multiLevelType w:val="hybridMultilevel"/>
    <w:tmpl w:val="95704CD2"/>
    <w:lvl w:ilvl="0" w:tplc="8C482234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7" w15:restartNumberingAfterBreak="0">
    <w:nsid w:val="23680C25"/>
    <w:multiLevelType w:val="hybridMultilevel"/>
    <w:tmpl w:val="98520E6E"/>
    <w:lvl w:ilvl="0" w:tplc="A94EC3A8">
      <w:start w:val="11"/>
      <w:numFmt w:val="decimal"/>
      <w:lvlText w:val="%1."/>
      <w:lvlJc w:val="left"/>
      <w:pPr>
        <w:ind w:left="128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8" w15:restartNumberingAfterBreak="0">
    <w:nsid w:val="2ACC034A"/>
    <w:multiLevelType w:val="hybridMultilevel"/>
    <w:tmpl w:val="D46CC460"/>
    <w:lvl w:ilvl="0" w:tplc="0419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9" w15:restartNumberingAfterBreak="0">
    <w:nsid w:val="2CA61049"/>
    <w:multiLevelType w:val="hybridMultilevel"/>
    <w:tmpl w:val="98A6AF4A"/>
    <w:lvl w:ilvl="0" w:tplc="869EC2CC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 w15:restartNumberingAfterBreak="0">
    <w:nsid w:val="2ED43F02"/>
    <w:multiLevelType w:val="hybridMultilevel"/>
    <w:tmpl w:val="2064F912"/>
    <w:lvl w:ilvl="0" w:tplc="F43EABFE">
      <w:start w:val="1"/>
      <w:numFmt w:val="decimal"/>
      <w:lvlText w:val="%1."/>
      <w:lvlJc w:val="left"/>
      <w:pPr>
        <w:tabs>
          <w:tab w:val="num" w:pos="284"/>
        </w:tabs>
      </w:pPr>
      <w:rPr>
        <w:rFonts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02F2BD5"/>
    <w:multiLevelType w:val="multilevel"/>
    <w:tmpl w:val="AE463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31C1002C"/>
    <w:multiLevelType w:val="hybridMultilevel"/>
    <w:tmpl w:val="0FF0A6E2"/>
    <w:lvl w:ilvl="0" w:tplc="D4404D7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3CD156C5"/>
    <w:multiLevelType w:val="hybridMultilevel"/>
    <w:tmpl w:val="8FB0EF80"/>
    <w:lvl w:ilvl="0" w:tplc="57D6092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4" w15:restartNumberingAfterBreak="0">
    <w:nsid w:val="44000874"/>
    <w:multiLevelType w:val="hybridMultilevel"/>
    <w:tmpl w:val="445E250C"/>
    <w:lvl w:ilvl="0" w:tplc="4CFCCCEE">
      <w:start w:val="1"/>
      <w:numFmt w:val="decimal"/>
      <w:lvlText w:val="%1."/>
      <w:lvlJc w:val="left"/>
      <w:pPr>
        <w:ind w:left="142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15" w15:restartNumberingAfterBreak="0">
    <w:nsid w:val="5E4F4DA8"/>
    <w:multiLevelType w:val="hybridMultilevel"/>
    <w:tmpl w:val="CA6A010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F0A44CD"/>
    <w:multiLevelType w:val="hybridMultilevel"/>
    <w:tmpl w:val="46AA43CE"/>
    <w:lvl w:ilvl="0" w:tplc="12BC379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F963D6D"/>
    <w:multiLevelType w:val="hybridMultilevel"/>
    <w:tmpl w:val="9FF63230"/>
    <w:lvl w:ilvl="0" w:tplc="0419001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02068F7"/>
    <w:multiLevelType w:val="hybridMultilevel"/>
    <w:tmpl w:val="12129B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0BB203D"/>
    <w:multiLevelType w:val="multilevel"/>
    <w:tmpl w:val="AE463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67A74170"/>
    <w:multiLevelType w:val="hybridMultilevel"/>
    <w:tmpl w:val="34C833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7E5169F"/>
    <w:multiLevelType w:val="hybridMultilevel"/>
    <w:tmpl w:val="DD4E7E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9E552D"/>
    <w:multiLevelType w:val="hybridMultilevel"/>
    <w:tmpl w:val="467A251C"/>
    <w:lvl w:ilvl="0" w:tplc="E42AB192">
      <w:start w:val="1"/>
      <w:numFmt w:val="decimal"/>
      <w:lvlText w:val="%1."/>
      <w:lvlJc w:val="left"/>
      <w:pPr>
        <w:tabs>
          <w:tab w:val="num" w:pos="284"/>
        </w:tabs>
      </w:pPr>
      <w:rPr>
        <w:rFonts w:cs="Times New Roman" w:hint="default"/>
        <w:sz w:val="24"/>
        <w:szCs w:val="24"/>
      </w:rPr>
    </w:lvl>
    <w:lvl w:ilvl="1" w:tplc="AE5234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066C3B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274093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6CA8A4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A7E6FB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2B082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F38BE3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096D63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B9449AC"/>
    <w:multiLevelType w:val="multilevel"/>
    <w:tmpl w:val="9F121D26"/>
    <w:lvl w:ilvl="0">
      <w:start w:val="1"/>
      <w:numFmt w:val="russianUpper"/>
      <w:pStyle w:val="TOC3"/>
      <w:suff w:val="space"/>
      <w:lvlText w:val="Приложение %1"/>
      <w:lvlJc w:val="left"/>
      <w:pPr>
        <w:ind w:left="540"/>
      </w:pPr>
      <w:rPr>
        <w:rFonts w:cs="Times New Roman" w:hint="default"/>
      </w:rPr>
    </w:lvl>
    <w:lvl w:ilvl="1">
      <w:start w:val="1"/>
      <w:numFmt w:val="upperLetter"/>
      <w:lvlText w:val="%2."/>
      <w:lvlJc w:val="left"/>
      <w:pPr>
        <w:tabs>
          <w:tab w:val="num" w:pos="1737"/>
        </w:tabs>
        <w:ind w:left="1377"/>
      </w:pPr>
      <w:rPr>
        <w:rFonts w:cs="Times New Roman" w:hint="default"/>
      </w:rPr>
    </w:lvl>
    <w:lvl w:ilvl="2">
      <w:start w:val="1"/>
      <w:numFmt w:val="russianUpper"/>
      <w:lvlText w:val="Приложение %3."/>
      <w:lvlJc w:val="left"/>
      <w:pPr>
        <w:tabs>
          <w:tab w:val="num" w:pos="1020"/>
        </w:tabs>
        <w:ind w:left="102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3177"/>
        </w:tabs>
        <w:ind w:left="2817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3897"/>
        </w:tabs>
        <w:ind w:left="3537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4617"/>
        </w:tabs>
        <w:ind w:left="4257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5337"/>
        </w:tabs>
        <w:ind w:left="4977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6057"/>
        </w:tabs>
        <w:ind w:left="5697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777"/>
        </w:tabs>
        <w:ind w:left="6417"/>
      </w:pPr>
      <w:rPr>
        <w:rFonts w:cs="Times New Roman" w:hint="default"/>
      </w:rPr>
    </w:lvl>
  </w:abstractNum>
  <w:abstractNum w:abstractNumId="24" w15:restartNumberingAfterBreak="0">
    <w:nsid w:val="70BC30B2"/>
    <w:multiLevelType w:val="hybridMultilevel"/>
    <w:tmpl w:val="DF6495C8"/>
    <w:lvl w:ilvl="0" w:tplc="8154E8A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5" w15:restartNumberingAfterBreak="0">
    <w:nsid w:val="719E192E"/>
    <w:multiLevelType w:val="multilevel"/>
    <w:tmpl w:val="AE463C0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729767DF"/>
    <w:multiLevelType w:val="hybridMultilevel"/>
    <w:tmpl w:val="29A2B7FE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" w15:restartNumberingAfterBreak="0">
    <w:nsid w:val="72EE5D80"/>
    <w:multiLevelType w:val="hybridMultilevel"/>
    <w:tmpl w:val="61E03E64"/>
    <w:lvl w:ilvl="0" w:tplc="7B76EB7E">
      <w:start w:val="1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23"/>
  </w:num>
  <w:num w:numId="3">
    <w:abstractNumId w:val="4"/>
  </w:num>
  <w:num w:numId="4">
    <w:abstractNumId w:val="7"/>
  </w:num>
  <w:num w:numId="5">
    <w:abstractNumId w:val="18"/>
  </w:num>
  <w:num w:numId="6">
    <w:abstractNumId w:val="12"/>
  </w:num>
  <w:num w:numId="7">
    <w:abstractNumId w:val="14"/>
  </w:num>
  <w:num w:numId="8">
    <w:abstractNumId w:val="3"/>
  </w:num>
  <w:num w:numId="9">
    <w:abstractNumId w:val="16"/>
  </w:num>
  <w:num w:numId="10">
    <w:abstractNumId w:val="21"/>
  </w:num>
  <w:num w:numId="11">
    <w:abstractNumId w:val="15"/>
  </w:num>
  <w:num w:numId="12">
    <w:abstractNumId w:val="11"/>
  </w:num>
  <w:num w:numId="13">
    <w:abstractNumId w:val="17"/>
  </w:num>
  <w:num w:numId="14">
    <w:abstractNumId w:val="10"/>
  </w:num>
  <w:num w:numId="15">
    <w:abstractNumId w:val="22"/>
  </w:num>
  <w:num w:numId="16">
    <w:abstractNumId w:val="19"/>
  </w:num>
  <w:num w:numId="17">
    <w:abstractNumId w:val="25"/>
  </w:num>
  <w:num w:numId="18">
    <w:abstractNumId w:val="8"/>
  </w:num>
  <w:num w:numId="19">
    <w:abstractNumId w:val="26"/>
  </w:num>
  <w:num w:numId="20">
    <w:abstractNumId w:val="6"/>
  </w:num>
  <w:num w:numId="21">
    <w:abstractNumId w:val="0"/>
  </w:num>
  <w:num w:numId="22">
    <w:abstractNumId w:val="24"/>
  </w:num>
  <w:num w:numId="23">
    <w:abstractNumId w:val="13"/>
  </w:num>
  <w:num w:numId="24">
    <w:abstractNumId w:val="2"/>
  </w:num>
  <w:num w:numId="25">
    <w:abstractNumId w:val="5"/>
  </w:num>
  <w:num w:numId="26">
    <w:abstractNumId w:val="20"/>
  </w:num>
  <w:num w:numId="27">
    <w:abstractNumId w:val="9"/>
  </w:num>
  <w:num w:numId="28">
    <w:abstractNumId w:val="27"/>
  </w:num>
  <w:num w:numId="29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Footer/>
  <w:defaultTabStop w:val="567"/>
  <w:autoHyphenation/>
  <w:hyphenationZone w:val="22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AB5"/>
    <w:rsid w:val="00007E84"/>
    <w:rsid w:val="000103F1"/>
    <w:rsid w:val="000108F2"/>
    <w:rsid w:val="00011F04"/>
    <w:rsid w:val="0001362F"/>
    <w:rsid w:val="00013BBF"/>
    <w:rsid w:val="00014D24"/>
    <w:rsid w:val="00015FF1"/>
    <w:rsid w:val="0002309D"/>
    <w:rsid w:val="00023268"/>
    <w:rsid w:val="0002397E"/>
    <w:rsid w:val="00027321"/>
    <w:rsid w:val="00027F52"/>
    <w:rsid w:val="00034646"/>
    <w:rsid w:val="000359C0"/>
    <w:rsid w:val="0003675B"/>
    <w:rsid w:val="00036BE7"/>
    <w:rsid w:val="000371DD"/>
    <w:rsid w:val="00037515"/>
    <w:rsid w:val="000438B4"/>
    <w:rsid w:val="00044E54"/>
    <w:rsid w:val="00046D7F"/>
    <w:rsid w:val="00046E28"/>
    <w:rsid w:val="000500DA"/>
    <w:rsid w:val="00051C0F"/>
    <w:rsid w:val="00051DC9"/>
    <w:rsid w:val="000534CF"/>
    <w:rsid w:val="00055AB5"/>
    <w:rsid w:val="00064429"/>
    <w:rsid w:val="000657DC"/>
    <w:rsid w:val="0007393B"/>
    <w:rsid w:val="000742A9"/>
    <w:rsid w:val="00076FEF"/>
    <w:rsid w:val="00085DBE"/>
    <w:rsid w:val="00085DF6"/>
    <w:rsid w:val="00090F02"/>
    <w:rsid w:val="0009491D"/>
    <w:rsid w:val="00095583"/>
    <w:rsid w:val="000A0D62"/>
    <w:rsid w:val="000A0D8A"/>
    <w:rsid w:val="000A4BC2"/>
    <w:rsid w:val="000A4C69"/>
    <w:rsid w:val="000A650B"/>
    <w:rsid w:val="000A6ECD"/>
    <w:rsid w:val="000B2FCE"/>
    <w:rsid w:val="000B3616"/>
    <w:rsid w:val="000B4664"/>
    <w:rsid w:val="000B6E0D"/>
    <w:rsid w:val="000C1D22"/>
    <w:rsid w:val="000C282E"/>
    <w:rsid w:val="000C406C"/>
    <w:rsid w:val="000C548C"/>
    <w:rsid w:val="000D25D1"/>
    <w:rsid w:val="000D7B53"/>
    <w:rsid w:val="000E193F"/>
    <w:rsid w:val="000E2479"/>
    <w:rsid w:val="000E264E"/>
    <w:rsid w:val="000E595D"/>
    <w:rsid w:val="000E5F58"/>
    <w:rsid w:val="000F2412"/>
    <w:rsid w:val="000F66ED"/>
    <w:rsid w:val="000F73AD"/>
    <w:rsid w:val="000F73FA"/>
    <w:rsid w:val="0010034F"/>
    <w:rsid w:val="0010537B"/>
    <w:rsid w:val="00105E30"/>
    <w:rsid w:val="0010617B"/>
    <w:rsid w:val="0010746F"/>
    <w:rsid w:val="00110A21"/>
    <w:rsid w:val="001125F7"/>
    <w:rsid w:val="00113006"/>
    <w:rsid w:val="00116FD2"/>
    <w:rsid w:val="00117E22"/>
    <w:rsid w:val="00120E8F"/>
    <w:rsid w:val="00122E26"/>
    <w:rsid w:val="00134DA3"/>
    <w:rsid w:val="00135BA0"/>
    <w:rsid w:val="001373A2"/>
    <w:rsid w:val="00141F2B"/>
    <w:rsid w:val="001424AB"/>
    <w:rsid w:val="00143295"/>
    <w:rsid w:val="001448B8"/>
    <w:rsid w:val="00145025"/>
    <w:rsid w:val="00145C12"/>
    <w:rsid w:val="00146451"/>
    <w:rsid w:val="00150156"/>
    <w:rsid w:val="00155398"/>
    <w:rsid w:val="001566A2"/>
    <w:rsid w:val="00160BFD"/>
    <w:rsid w:val="00161679"/>
    <w:rsid w:val="00161867"/>
    <w:rsid w:val="00161A4F"/>
    <w:rsid w:val="00163396"/>
    <w:rsid w:val="001637E1"/>
    <w:rsid w:val="00172549"/>
    <w:rsid w:val="001768BA"/>
    <w:rsid w:val="00181D04"/>
    <w:rsid w:val="00183797"/>
    <w:rsid w:val="001843D8"/>
    <w:rsid w:val="00187384"/>
    <w:rsid w:val="001A3C72"/>
    <w:rsid w:val="001A4032"/>
    <w:rsid w:val="001A4213"/>
    <w:rsid w:val="001A73C7"/>
    <w:rsid w:val="001A749D"/>
    <w:rsid w:val="001A78F8"/>
    <w:rsid w:val="001B0EA8"/>
    <w:rsid w:val="001B7D8B"/>
    <w:rsid w:val="001B7DAC"/>
    <w:rsid w:val="001C0B93"/>
    <w:rsid w:val="001C1BC3"/>
    <w:rsid w:val="001C2556"/>
    <w:rsid w:val="001C30ED"/>
    <w:rsid w:val="001D008C"/>
    <w:rsid w:val="001D4D33"/>
    <w:rsid w:val="001E1748"/>
    <w:rsid w:val="001E1C1C"/>
    <w:rsid w:val="001E70DC"/>
    <w:rsid w:val="001F3E00"/>
    <w:rsid w:val="001F6EC6"/>
    <w:rsid w:val="0020213A"/>
    <w:rsid w:val="002023A4"/>
    <w:rsid w:val="002059BB"/>
    <w:rsid w:val="00211111"/>
    <w:rsid w:val="002164D6"/>
    <w:rsid w:val="00225221"/>
    <w:rsid w:val="00227EC6"/>
    <w:rsid w:val="00230642"/>
    <w:rsid w:val="00231422"/>
    <w:rsid w:val="00233204"/>
    <w:rsid w:val="002423D9"/>
    <w:rsid w:val="00245CEF"/>
    <w:rsid w:val="00251936"/>
    <w:rsid w:val="00252C85"/>
    <w:rsid w:val="00255168"/>
    <w:rsid w:val="00255F2C"/>
    <w:rsid w:val="00256D75"/>
    <w:rsid w:val="0026201C"/>
    <w:rsid w:val="0026480A"/>
    <w:rsid w:val="0026652C"/>
    <w:rsid w:val="002665C6"/>
    <w:rsid w:val="002679F1"/>
    <w:rsid w:val="00272300"/>
    <w:rsid w:val="0027353C"/>
    <w:rsid w:val="00274C4A"/>
    <w:rsid w:val="002769BC"/>
    <w:rsid w:val="00276CD7"/>
    <w:rsid w:val="0027767E"/>
    <w:rsid w:val="0028169B"/>
    <w:rsid w:val="00282D49"/>
    <w:rsid w:val="00286182"/>
    <w:rsid w:val="00291111"/>
    <w:rsid w:val="00291E43"/>
    <w:rsid w:val="00292BAD"/>
    <w:rsid w:val="002A026D"/>
    <w:rsid w:val="002A39F5"/>
    <w:rsid w:val="002A5E53"/>
    <w:rsid w:val="002A6FCE"/>
    <w:rsid w:val="002A7EBA"/>
    <w:rsid w:val="002B0600"/>
    <w:rsid w:val="002B1ACB"/>
    <w:rsid w:val="002B5463"/>
    <w:rsid w:val="002C0CDF"/>
    <w:rsid w:val="002C25AE"/>
    <w:rsid w:val="002C35E5"/>
    <w:rsid w:val="002C3AA4"/>
    <w:rsid w:val="002C64F2"/>
    <w:rsid w:val="002C6C6B"/>
    <w:rsid w:val="002C714B"/>
    <w:rsid w:val="002D2F8D"/>
    <w:rsid w:val="002D6D5F"/>
    <w:rsid w:val="002E5600"/>
    <w:rsid w:val="002E5E58"/>
    <w:rsid w:val="002F4D95"/>
    <w:rsid w:val="002F599E"/>
    <w:rsid w:val="0030171B"/>
    <w:rsid w:val="003036BC"/>
    <w:rsid w:val="003056D9"/>
    <w:rsid w:val="00310C3A"/>
    <w:rsid w:val="00313805"/>
    <w:rsid w:val="00315827"/>
    <w:rsid w:val="003158BD"/>
    <w:rsid w:val="00317360"/>
    <w:rsid w:val="0033191B"/>
    <w:rsid w:val="00332ADA"/>
    <w:rsid w:val="00334980"/>
    <w:rsid w:val="00336A0B"/>
    <w:rsid w:val="00340D6E"/>
    <w:rsid w:val="0034169A"/>
    <w:rsid w:val="0034571E"/>
    <w:rsid w:val="00347736"/>
    <w:rsid w:val="003557ED"/>
    <w:rsid w:val="003574C4"/>
    <w:rsid w:val="00362F53"/>
    <w:rsid w:val="003631E0"/>
    <w:rsid w:val="00363E1D"/>
    <w:rsid w:val="00364D1C"/>
    <w:rsid w:val="00364FC0"/>
    <w:rsid w:val="00370C62"/>
    <w:rsid w:val="00373864"/>
    <w:rsid w:val="00375565"/>
    <w:rsid w:val="00377756"/>
    <w:rsid w:val="00382B94"/>
    <w:rsid w:val="00386CA3"/>
    <w:rsid w:val="00391D33"/>
    <w:rsid w:val="003943F8"/>
    <w:rsid w:val="00394F59"/>
    <w:rsid w:val="00395045"/>
    <w:rsid w:val="003978EB"/>
    <w:rsid w:val="003A0A20"/>
    <w:rsid w:val="003B22C4"/>
    <w:rsid w:val="003B2DF9"/>
    <w:rsid w:val="003B5D81"/>
    <w:rsid w:val="003B6203"/>
    <w:rsid w:val="003C000E"/>
    <w:rsid w:val="003C46FE"/>
    <w:rsid w:val="003C5849"/>
    <w:rsid w:val="003C7A31"/>
    <w:rsid w:val="003D5305"/>
    <w:rsid w:val="003E0D61"/>
    <w:rsid w:val="003E2043"/>
    <w:rsid w:val="003E2AB9"/>
    <w:rsid w:val="003E3DCB"/>
    <w:rsid w:val="003E7681"/>
    <w:rsid w:val="003F13A7"/>
    <w:rsid w:val="003F191C"/>
    <w:rsid w:val="003F2BEB"/>
    <w:rsid w:val="003F417F"/>
    <w:rsid w:val="00401402"/>
    <w:rsid w:val="004029AE"/>
    <w:rsid w:val="00402A26"/>
    <w:rsid w:val="0040419F"/>
    <w:rsid w:val="00404876"/>
    <w:rsid w:val="00404F70"/>
    <w:rsid w:val="004112A9"/>
    <w:rsid w:val="00412053"/>
    <w:rsid w:val="00413620"/>
    <w:rsid w:val="00416B7D"/>
    <w:rsid w:val="0042393E"/>
    <w:rsid w:val="00424C0A"/>
    <w:rsid w:val="00427095"/>
    <w:rsid w:val="00430924"/>
    <w:rsid w:val="00430C54"/>
    <w:rsid w:val="00431A1F"/>
    <w:rsid w:val="00432FB1"/>
    <w:rsid w:val="00435B75"/>
    <w:rsid w:val="00443572"/>
    <w:rsid w:val="00447DC3"/>
    <w:rsid w:val="00456FB8"/>
    <w:rsid w:val="00457BA4"/>
    <w:rsid w:val="00463470"/>
    <w:rsid w:val="00473993"/>
    <w:rsid w:val="0047438C"/>
    <w:rsid w:val="00481489"/>
    <w:rsid w:val="00481EC9"/>
    <w:rsid w:val="00483438"/>
    <w:rsid w:val="004839A0"/>
    <w:rsid w:val="004848AC"/>
    <w:rsid w:val="00486E3C"/>
    <w:rsid w:val="00492DD5"/>
    <w:rsid w:val="004947EC"/>
    <w:rsid w:val="004A0967"/>
    <w:rsid w:val="004A220F"/>
    <w:rsid w:val="004A3212"/>
    <w:rsid w:val="004A3393"/>
    <w:rsid w:val="004A398F"/>
    <w:rsid w:val="004A3B37"/>
    <w:rsid w:val="004A5399"/>
    <w:rsid w:val="004A5BB2"/>
    <w:rsid w:val="004B1381"/>
    <w:rsid w:val="004B3419"/>
    <w:rsid w:val="004B7353"/>
    <w:rsid w:val="004B7B12"/>
    <w:rsid w:val="004C02DF"/>
    <w:rsid w:val="004C23D6"/>
    <w:rsid w:val="004C36EE"/>
    <w:rsid w:val="004C5209"/>
    <w:rsid w:val="004C7393"/>
    <w:rsid w:val="004D095E"/>
    <w:rsid w:val="004D75FE"/>
    <w:rsid w:val="004E1576"/>
    <w:rsid w:val="004E1B4E"/>
    <w:rsid w:val="004E25BA"/>
    <w:rsid w:val="004E4C03"/>
    <w:rsid w:val="004E5F62"/>
    <w:rsid w:val="004F0017"/>
    <w:rsid w:val="004F6437"/>
    <w:rsid w:val="004F659A"/>
    <w:rsid w:val="00511865"/>
    <w:rsid w:val="00511B1B"/>
    <w:rsid w:val="005233D6"/>
    <w:rsid w:val="0052603E"/>
    <w:rsid w:val="005260A2"/>
    <w:rsid w:val="00527FCC"/>
    <w:rsid w:val="00531BFA"/>
    <w:rsid w:val="005342E9"/>
    <w:rsid w:val="00540827"/>
    <w:rsid w:val="00540943"/>
    <w:rsid w:val="005411C7"/>
    <w:rsid w:val="00545827"/>
    <w:rsid w:val="00546AB7"/>
    <w:rsid w:val="00546CCE"/>
    <w:rsid w:val="00547156"/>
    <w:rsid w:val="00547CF6"/>
    <w:rsid w:val="005523F2"/>
    <w:rsid w:val="00553E85"/>
    <w:rsid w:val="0055498E"/>
    <w:rsid w:val="005565F1"/>
    <w:rsid w:val="00556652"/>
    <w:rsid w:val="005571CE"/>
    <w:rsid w:val="00560059"/>
    <w:rsid w:val="00560F5E"/>
    <w:rsid w:val="00564899"/>
    <w:rsid w:val="00565569"/>
    <w:rsid w:val="00570B77"/>
    <w:rsid w:val="005727A0"/>
    <w:rsid w:val="0057625B"/>
    <w:rsid w:val="00576F06"/>
    <w:rsid w:val="005810B8"/>
    <w:rsid w:val="005817CE"/>
    <w:rsid w:val="00590984"/>
    <w:rsid w:val="005A099D"/>
    <w:rsid w:val="005A4E03"/>
    <w:rsid w:val="005B0E80"/>
    <w:rsid w:val="005B1025"/>
    <w:rsid w:val="005B48DA"/>
    <w:rsid w:val="005B4EAF"/>
    <w:rsid w:val="005B675C"/>
    <w:rsid w:val="005B6D89"/>
    <w:rsid w:val="005C2EDE"/>
    <w:rsid w:val="005C61CC"/>
    <w:rsid w:val="005C7043"/>
    <w:rsid w:val="005C77AC"/>
    <w:rsid w:val="005D029B"/>
    <w:rsid w:val="005E4B25"/>
    <w:rsid w:val="005E52EC"/>
    <w:rsid w:val="005F2631"/>
    <w:rsid w:val="005F6572"/>
    <w:rsid w:val="00600B2B"/>
    <w:rsid w:val="00602050"/>
    <w:rsid w:val="00604508"/>
    <w:rsid w:val="00604C00"/>
    <w:rsid w:val="00610DAE"/>
    <w:rsid w:val="0061173E"/>
    <w:rsid w:val="006123E5"/>
    <w:rsid w:val="0061279A"/>
    <w:rsid w:val="00616049"/>
    <w:rsid w:val="00616091"/>
    <w:rsid w:val="00616181"/>
    <w:rsid w:val="0063381A"/>
    <w:rsid w:val="00635ED0"/>
    <w:rsid w:val="00636936"/>
    <w:rsid w:val="00640EA9"/>
    <w:rsid w:val="00643353"/>
    <w:rsid w:val="0064347A"/>
    <w:rsid w:val="00643FCA"/>
    <w:rsid w:val="00652DC9"/>
    <w:rsid w:val="0065381D"/>
    <w:rsid w:val="00653F3C"/>
    <w:rsid w:val="00656EAD"/>
    <w:rsid w:val="00656F7A"/>
    <w:rsid w:val="0066426C"/>
    <w:rsid w:val="00667A40"/>
    <w:rsid w:val="00673915"/>
    <w:rsid w:val="00674DAC"/>
    <w:rsid w:val="00675DFC"/>
    <w:rsid w:val="00677EB4"/>
    <w:rsid w:val="00680776"/>
    <w:rsid w:val="006815A6"/>
    <w:rsid w:val="00682444"/>
    <w:rsid w:val="006829BB"/>
    <w:rsid w:val="00683C44"/>
    <w:rsid w:val="00690657"/>
    <w:rsid w:val="00692FED"/>
    <w:rsid w:val="00694AF2"/>
    <w:rsid w:val="006978F4"/>
    <w:rsid w:val="006A0368"/>
    <w:rsid w:val="006A098A"/>
    <w:rsid w:val="006A5BFA"/>
    <w:rsid w:val="006A7E47"/>
    <w:rsid w:val="006B0914"/>
    <w:rsid w:val="006B22A3"/>
    <w:rsid w:val="006B2580"/>
    <w:rsid w:val="006B3E8F"/>
    <w:rsid w:val="006B5D98"/>
    <w:rsid w:val="006B6205"/>
    <w:rsid w:val="006B68C6"/>
    <w:rsid w:val="006C0555"/>
    <w:rsid w:val="006C1666"/>
    <w:rsid w:val="006C2412"/>
    <w:rsid w:val="006C269C"/>
    <w:rsid w:val="006C45D7"/>
    <w:rsid w:val="006D05A2"/>
    <w:rsid w:val="006D07E1"/>
    <w:rsid w:val="006D2DFB"/>
    <w:rsid w:val="006D3F73"/>
    <w:rsid w:val="006D4C6B"/>
    <w:rsid w:val="006D5FD0"/>
    <w:rsid w:val="006D7E99"/>
    <w:rsid w:val="006E682C"/>
    <w:rsid w:val="006E6D84"/>
    <w:rsid w:val="006F0ADC"/>
    <w:rsid w:val="006F5A4A"/>
    <w:rsid w:val="007024D1"/>
    <w:rsid w:val="0071253E"/>
    <w:rsid w:val="00713211"/>
    <w:rsid w:val="00713D05"/>
    <w:rsid w:val="007144D1"/>
    <w:rsid w:val="00716259"/>
    <w:rsid w:val="007162B9"/>
    <w:rsid w:val="00716990"/>
    <w:rsid w:val="00716C92"/>
    <w:rsid w:val="00720109"/>
    <w:rsid w:val="00720D16"/>
    <w:rsid w:val="00724B17"/>
    <w:rsid w:val="00732248"/>
    <w:rsid w:val="00732DDE"/>
    <w:rsid w:val="00734AD5"/>
    <w:rsid w:val="00741144"/>
    <w:rsid w:val="00741A0C"/>
    <w:rsid w:val="007436CC"/>
    <w:rsid w:val="00743B83"/>
    <w:rsid w:val="00745ED4"/>
    <w:rsid w:val="00746F29"/>
    <w:rsid w:val="00747798"/>
    <w:rsid w:val="00754871"/>
    <w:rsid w:val="007548A9"/>
    <w:rsid w:val="007571FC"/>
    <w:rsid w:val="0076124B"/>
    <w:rsid w:val="00771CEB"/>
    <w:rsid w:val="00773E73"/>
    <w:rsid w:val="0077742E"/>
    <w:rsid w:val="00777D6F"/>
    <w:rsid w:val="007803CB"/>
    <w:rsid w:val="00781902"/>
    <w:rsid w:val="00783407"/>
    <w:rsid w:val="0078468F"/>
    <w:rsid w:val="00790934"/>
    <w:rsid w:val="007921C3"/>
    <w:rsid w:val="007940AB"/>
    <w:rsid w:val="007958A7"/>
    <w:rsid w:val="007A66F8"/>
    <w:rsid w:val="007A674B"/>
    <w:rsid w:val="007A7A2C"/>
    <w:rsid w:val="007A7D8F"/>
    <w:rsid w:val="007B0739"/>
    <w:rsid w:val="007B17FC"/>
    <w:rsid w:val="007B2F29"/>
    <w:rsid w:val="007B70BE"/>
    <w:rsid w:val="007B7552"/>
    <w:rsid w:val="007B7C5C"/>
    <w:rsid w:val="007C5957"/>
    <w:rsid w:val="007C5CE5"/>
    <w:rsid w:val="007C6E87"/>
    <w:rsid w:val="007D2454"/>
    <w:rsid w:val="007D25CE"/>
    <w:rsid w:val="007D3283"/>
    <w:rsid w:val="007D46D6"/>
    <w:rsid w:val="007D7325"/>
    <w:rsid w:val="007E2FC6"/>
    <w:rsid w:val="007E6CE2"/>
    <w:rsid w:val="007F2026"/>
    <w:rsid w:val="007F7821"/>
    <w:rsid w:val="007F7DF5"/>
    <w:rsid w:val="008049DE"/>
    <w:rsid w:val="008055AD"/>
    <w:rsid w:val="00812E7D"/>
    <w:rsid w:val="008150E1"/>
    <w:rsid w:val="0081702A"/>
    <w:rsid w:val="008200B2"/>
    <w:rsid w:val="00823727"/>
    <w:rsid w:val="00826586"/>
    <w:rsid w:val="008266E4"/>
    <w:rsid w:val="00832215"/>
    <w:rsid w:val="00833395"/>
    <w:rsid w:val="00833B86"/>
    <w:rsid w:val="00835AE0"/>
    <w:rsid w:val="00835CEC"/>
    <w:rsid w:val="00840C8A"/>
    <w:rsid w:val="00843A47"/>
    <w:rsid w:val="00844C76"/>
    <w:rsid w:val="0084735E"/>
    <w:rsid w:val="00855BC4"/>
    <w:rsid w:val="00856D7D"/>
    <w:rsid w:val="00866DDE"/>
    <w:rsid w:val="008723D5"/>
    <w:rsid w:val="00873430"/>
    <w:rsid w:val="00874A30"/>
    <w:rsid w:val="00877B51"/>
    <w:rsid w:val="00882160"/>
    <w:rsid w:val="00884A10"/>
    <w:rsid w:val="00893CAF"/>
    <w:rsid w:val="00895AFB"/>
    <w:rsid w:val="00897C51"/>
    <w:rsid w:val="008A2B23"/>
    <w:rsid w:val="008A6E9F"/>
    <w:rsid w:val="008B0B9B"/>
    <w:rsid w:val="008B1465"/>
    <w:rsid w:val="008B272C"/>
    <w:rsid w:val="008B4ED5"/>
    <w:rsid w:val="008B5321"/>
    <w:rsid w:val="008B667B"/>
    <w:rsid w:val="008C1F23"/>
    <w:rsid w:val="008C3E9B"/>
    <w:rsid w:val="008C7983"/>
    <w:rsid w:val="008D14C9"/>
    <w:rsid w:val="008D5677"/>
    <w:rsid w:val="008D6292"/>
    <w:rsid w:val="008E06C7"/>
    <w:rsid w:val="008E0CE1"/>
    <w:rsid w:val="008E683B"/>
    <w:rsid w:val="008F7600"/>
    <w:rsid w:val="00900B0B"/>
    <w:rsid w:val="00903D06"/>
    <w:rsid w:val="00904284"/>
    <w:rsid w:val="00905C79"/>
    <w:rsid w:val="00906721"/>
    <w:rsid w:val="009105A4"/>
    <w:rsid w:val="009115B1"/>
    <w:rsid w:val="0091258B"/>
    <w:rsid w:val="009130CA"/>
    <w:rsid w:val="009140A9"/>
    <w:rsid w:val="009167C2"/>
    <w:rsid w:val="00916EF8"/>
    <w:rsid w:val="009235E9"/>
    <w:rsid w:val="009242F0"/>
    <w:rsid w:val="00924322"/>
    <w:rsid w:val="009252D5"/>
    <w:rsid w:val="009269E3"/>
    <w:rsid w:val="0093720B"/>
    <w:rsid w:val="00937812"/>
    <w:rsid w:val="00937E96"/>
    <w:rsid w:val="00941F76"/>
    <w:rsid w:val="00944D41"/>
    <w:rsid w:val="00945E14"/>
    <w:rsid w:val="00951196"/>
    <w:rsid w:val="009519BB"/>
    <w:rsid w:val="00953779"/>
    <w:rsid w:val="009556DB"/>
    <w:rsid w:val="009563A5"/>
    <w:rsid w:val="00956785"/>
    <w:rsid w:val="0096018E"/>
    <w:rsid w:val="00960455"/>
    <w:rsid w:val="009706FC"/>
    <w:rsid w:val="0097149F"/>
    <w:rsid w:val="00975781"/>
    <w:rsid w:val="00976055"/>
    <w:rsid w:val="00982530"/>
    <w:rsid w:val="009873F2"/>
    <w:rsid w:val="00993456"/>
    <w:rsid w:val="00993B14"/>
    <w:rsid w:val="0099515C"/>
    <w:rsid w:val="009A1EFD"/>
    <w:rsid w:val="009A22D4"/>
    <w:rsid w:val="009B1164"/>
    <w:rsid w:val="009B1928"/>
    <w:rsid w:val="009B3E96"/>
    <w:rsid w:val="009B5183"/>
    <w:rsid w:val="009B5F83"/>
    <w:rsid w:val="009B6E02"/>
    <w:rsid w:val="009C1BB2"/>
    <w:rsid w:val="009C1FC8"/>
    <w:rsid w:val="009C3BA1"/>
    <w:rsid w:val="009C7DFE"/>
    <w:rsid w:val="009D01A2"/>
    <w:rsid w:val="009D1BD6"/>
    <w:rsid w:val="009D2850"/>
    <w:rsid w:val="009D34ED"/>
    <w:rsid w:val="009D624A"/>
    <w:rsid w:val="009D7B5D"/>
    <w:rsid w:val="009E2502"/>
    <w:rsid w:val="009E3AF6"/>
    <w:rsid w:val="009E42E8"/>
    <w:rsid w:val="009E4CE6"/>
    <w:rsid w:val="009E531F"/>
    <w:rsid w:val="009E610E"/>
    <w:rsid w:val="009F0DA6"/>
    <w:rsid w:val="009F14F7"/>
    <w:rsid w:val="009F506D"/>
    <w:rsid w:val="00A005BA"/>
    <w:rsid w:val="00A010FD"/>
    <w:rsid w:val="00A028D2"/>
    <w:rsid w:val="00A02CD1"/>
    <w:rsid w:val="00A059B9"/>
    <w:rsid w:val="00A0676B"/>
    <w:rsid w:val="00A07CC9"/>
    <w:rsid w:val="00A114AA"/>
    <w:rsid w:val="00A1313B"/>
    <w:rsid w:val="00A160F0"/>
    <w:rsid w:val="00A200E8"/>
    <w:rsid w:val="00A236BE"/>
    <w:rsid w:val="00A24120"/>
    <w:rsid w:val="00A26FCD"/>
    <w:rsid w:val="00A326C2"/>
    <w:rsid w:val="00A33569"/>
    <w:rsid w:val="00A40EBF"/>
    <w:rsid w:val="00A419C9"/>
    <w:rsid w:val="00A41CB5"/>
    <w:rsid w:val="00A43AF1"/>
    <w:rsid w:val="00A45F75"/>
    <w:rsid w:val="00A47536"/>
    <w:rsid w:val="00A47E82"/>
    <w:rsid w:val="00A54A4F"/>
    <w:rsid w:val="00A55E1A"/>
    <w:rsid w:val="00A61A6B"/>
    <w:rsid w:val="00A634A9"/>
    <w:rsid w:val="00A672CA"/>
    <w:rsid w:val="00A6732C"/>
    <w:rsid w:val="00A709A2"/>
    <w:rsid w:val="00A71538"/>
    <w:rsid w:val="00A77A78"/>
    <w:rsid w:val="00A8177B"/>
    <w:rsid w:val="00A821FE"/>
    <w:rsid w:val="00A84AA1"/>
    <w:rsid w:val="00A854BF"/>
    <w:rsid w:val="00A91F9C"/>
    <w:rsid w:val="00A93357"/>
    <w:rsid w:val="00A9376B"/>
    <w:rsid w:val="00A94E1E"/>
    <w:rsid w:val="00A94EDF"/>
    <w:rsid w:val="00A9596E"/>
    <w:rsid w:val="00AA3098"/>
    <w:rsid w:val="00AA37CC"/>
    <w:rsid w:val="00AA564C"/>
    <w:rsid w:val="00AA72D0"/>
    <w:rsid w:val="00AB4401"/>
    <w:rsid w:val="00AB5267"/>
    <w:rsid w:val="00AB563B"/>
    <w:rsid w:val="00AB6696"/>
    <w:rsid w:val="00AC0455"/>
    <w:rsid w:val="00AC0ECD"/>
    <w:rsid w:val="00AC1402"/>
    <w:rsid w:val="00AC18A0"/>
    <w:rsid w:val="00AC76FA"/>
    <w:rsid w:val="00AD1467"/>
    <w:rsid w:val="00AD22F0"/>
    <w:rsid w:val="00AD2E15"/>
    <w:rsid w:val="00AD32E8"/>
    <w:rsid w:val="00AD791B"/>
    <w:rsid w:val="00AE09D0"/>
    <w:rsid w:val="00AE265D"/>
    <w:rsid w:val="00AF393F"/>
    <w:rsid w:val="00AF43AF"/>
    <w:rsid w:val="00AF4755"/>
    <w:rsid w:val="00AF5BBB"/>
    <w:rsid w:val="00AF6030"/>
    <w:rsid w:val="00AF67E2"/>
    <w:rsid w:val="00AF6ED8"/>
    <w:rsid w:val="00B05588"/>
    <w:rsid w:val="00B12027"/>
    <w:rsid w:val="00B1212E"/>
    <w:rsid w:val="00B12305"/>
    <w:rsid w:val="00B12D66"/>
    <w:rsid w:val="00B16764"/>
    <w:rsid w:val="00B23389"/>
    <w:rsid w:val="00B23840"/>
    <w:rsid w:val="00B24652"/>
    <w:rsid w:val="00B25383"/>
    <w:rsid w:val="00B2652B"/>
    <w:rsid w:val="00B2702B"/>
    <w:rsid w:val="00B30259"/>
    <w:rsid w:val="00B30CAA"/>
    <w:rsid w:val="00B32608"/>
    <w:rsid w:val="00B3296B"/>
    <w:rsid w:val="00B32C1C"/>
    <w:rsid w:val="00B35571"/>
    <w:rsid w:val="00B42A49"/>
    <w:rsid w:val="00B42B35"/>
    <w:rsid w:val="00B43875"/>
    <w:rsid w:val="00B45FCB"/>
    <w:rsid w:val="00B533F9"/>
    <w:rsid w:val="00B54EF7"/>
    <w:rsid w:val="00B5514B"/>
    <w:rsid w:val="00B55FDF"/>
    <w:rsid w:val="00B5643A"/>
    <w:rsid w:val="00B56789"/>
    <w:rsid w:val="00B57678"/>
    <w:rsid w:val="00B61A5B"/>
    <w:rsid w:val="00B64CFA"/>
    <w:rsid w:val="00B67019"/>
    <w:rsid w:val="00B7050A"/>
    <w:rsid w:val="00B72E8C"/>
    <w:rsid w:val="00B7367C"/>
    <w:rsid w:val="00B7635D"/>
    <w:rsid w:val="00B76EC5"/>
    <w:rsid w:val="00B80987"/>
    <w:rsid w:val="00B80EA7"/>
    <w:rsid w:val="00B81D11"/>
    <w:rsid w:val="00B83BD3"/>
    <w:rsid w:val="00B846AF"/>
    <w:rsid w:val="00B868A1"/>
    <w:rsid w:val="00B9796B"/>
    <w:rsid w:val="00BA3BF4"/>
    <w:rsid w:val="00BA59BA"/>
    <w:rsid w:val="00BB0E40"/>
    <w:rsid w:val="00BB1449"/>
    <w:rsid w:val="00BC24CB"/>
    <w:rsid w:val="00BC7305"/>
    <w:rsid w:val="00BD014E"/>
    <w:rsid w:val="00BD726D"/>
    <w:rsid w:val="00BE0ED0"/>
    <w:rsid w:val="00BE2657"/>
    <w:rsid w:val="00BE2FF6"/>
    <w:rsid w:val="00BE3E16"/>
    <w:rsid w:val="00BE45B5"/>
    <w:rsid w:val="00BE5D22"/>
    <w:rsid w:val="00BE7CDF"/>
    <w:rsid w:val="00BF1E79"/>
    <w:rsid w:val="00BF2AA8"/>
    <w:rsid w:val="00BF3574"/>
    <w:rsid w:val="00BF3746"/>
    <w:rsid w:val="00BF682D"/>
    <w:rsid w:val="00BF6FB3"/>
    <w:rsid w:val="00BF734B"/>
    <w:rsid w:val="00C019C7"/>
    <w:rsid w:val="00C01B02"/>
    <w:rsid w:val="00C02D7D"/>
    <w:rsid w:val="00C044CC"/>
    <w:rsid w:val="00C101E7"/>
    <w:rsid w:val="00C105CD"/>
    <w:rsid w:val="00C24FA8"/>
    <w:rsid w:val="00C25076"/>
    <w:rsid w:val="00C30BB6"/>
    <w:rsid w:val="00C36C97"/>
    <w:rsid w:val="00C372CD"/>
    <w:rsid w:val="00C446DD"/>
    <w:rsid w:val="00C45A75"/>
    <w:rsid w:val="00C50688"/>
    <w:rsid w:val="00C54574"/>
    <w:rsid w:val="00C61E11"/>
    <w:rsid w:val="00C64497"/>
    <w:rsid w:val="00C675B8"/>
    <w:rsid w:val="00C67C10"/>
    <w:rsid w:val="00C67FF0"/>
    <w:rsid w:val="00C7118F"/>
    <w:rsid w:val="00C7172B"/>
    <w:rsid w:val="00C739F1"/>
    <w:rsid w:val="00C73D70"/>
    <w:rsid w:val="00C76028"/>
    <w:rsid w:val="00C76172"/>
    <w:rsid w:val="00C7700C"/>
    <w:rsid w:val="00C77FC0"/>
    <w:rsid w:val="00C90041"/>
    <w:rsid w:val="00C918FD"/>
    <w:rsid w:val="00C93184"/>
    <w:rsid w:val="00C93EB9"/>
    <w:rsid w:val="00C95300"/>
    <w:rsid w:val="00C96AC1"/>
    <w:rsid w:val="00C975B7"/>
    <w:rsid w:val="00CA0EC5"/>
    <w:rsid w:val="00CA1CD4"/>
    <w:rsid w:val="00CA1FC4"/>
    <w:rsid w:val="00CA2E39"/>
    <w:rsid w:val="00CA34F8"/>
    <w:rsid w:val="00CA3800"/>
    <w:rsid w:val="00CA745C"/>
    <w:rsid w:val="00CB2C35"/>
    <w:rsid w:val="00CB4224"/>
    <w:rsid w:val="00CB5451"/>
    <w:rsid w:val="00CC50EA"/>
    <w:rsid w:val="00CC6F28"/>
    <w:rsid w:val="00CC7031"/>
    <w:rsid w:val="00CD1164"/>
    <w:rsid w:val="00CD4828"/>
    <w:rsid w:val="00CD7393"/>
    <w:rsid w:val="00CE20F7"/>
    <w:rsid w:val="00CE5C70"/>
    <w:rsid w:val="00CE79B2"/>
    <w:rsid w:val="00CF0337"/>
    <w:rsid w:val="00CF1917"/>
    <w:rsid w:val="00D02FF5"/>
    <w:rsid w:val="00D0368C"/>
    <w:rsid w:val="00D15432"/>
    <w:rsid w:val="00D16711"/>
    <w:rsid w:val="00D20E03"/>
    <w:rsid w:val="00D23308"/>
    <w:rsid w:val="00D278CD"/>
    <w:rsid w:val="00D30C9F"/>
    <w:rsid w:val="00D315F7"/>
    <w:rsid w:val="00D3356F"/>
    <w:rsid w:val="00D3746C"/>
    <w:rsid w:val="00D44908"/>
    <w:rsid w:val="00D44AB5"/>
    <w:rsid w:val="00D44ACD"/>
    <w:rsid w:val="00D5719A"/>
    <w:rsid w:val="00D609DC"/>
    <w:rsid w:val="00D635B5"/>
    <w:rsid w:val="00D639DE"/>
    <w:rsid w:val="00D65435"/>
    <w:rsid w:val="00D65AE5"/>
    <w:rsid w:val="00D65F1A"/>
    <w:rsid w:val="00D66685"/>
    <w:rsid w:val="00D66820"/>
    <w:rsid w:val="00D704A0"/>
    <w:rsid w:val="00D70F66"/>
    <w:rsid w:val="00D754D7"/>
    <w:rsid w:val="00D75875"/>
    <w:rsid w:val="00D75BF7"/>
    <w:rsid w:val="00D87B89"/>
    <w:rsid w:val="00D92823"/>
    <w:rsid w:val="00D92C59"/>
    <w:rsid w:val="00D94F85"/>
    <w:rsid w:val="00D9544B"/>
    <w:rsid w:val="00DA320A"/>
    <w:rsid w:val="00DA3EBF"/>
    <w:rsid w:val="00DB3537"/>
    <w:rsid w:val="00DB3D1A"/>
    <w:rsid w:val="00DC1E50"/>
    <w:rsid w:val="00DC209E"/>
    <w:rsid w:val="00DC2337"/>
    <w:rsid w:val="00DC2607"/>
    <w:rsid w:val="00DC36B4"/>
    <w:rsid w:val="00DC39FE"/>
    <w:rsid w:val="00DD43A1"/>
    <w:rsid w:val="00DD4ABD"/>
    <w:rsid w:val="00DD4C02"/>
    <w:rsid w:val="00DD5D85"/>
    <w:rsid w:val="00DE021E"/>
    <w:rsid w:val="00DE092B"/>
    <w:rsid w:val="00DE2FF1"/>
    <w:rsid w:val="00DF130B"/>
    <w:rsid w:val="00DF5065"/>
    <w:rsid w:val="00DF645D"/>
    <w:rsid w:val="00DF65D0"/>
    <w:rsid w:val="00DF7648"/>
    <w:rsid w:val="00DF7BB1"/>
    <w:rsid w:val="00E071B6"/>
    <w:rsid w:val="00E1256C"/>
    <w:rsid w:val="00E15D8B"/>
    <w:rsid w:val="00E15FF7"/>
    <w:rsid w:val="00E16FCE"/>
    <w:rsid w:val="00E17C66"/>
    <w:rsid w:val="00E27A5F"/>
    <w:rsid w:val="00E30740"/>
    <w:rsid w:val="00E31BA3"/>
    <w:rsid w:val="00E35A3F"/>
    <w:rsid w:val="00E35BF2"/>
    <w:rsid w:val="00E41F43"/>
    <w:rsid w:val="00E43FA0"/>
    <w:rsid w:val="00E54024"/>
    <w:rsid w:val="00E55621"/>
    <w:rsid w:val="00E55D86"/>
    <w:rsid w:val="00E635F0"/>
    <w:rsid w:val="00E641BD"/>
    <w:rsid w:val="00E65A40"/>
    <w:rsid w:val="00E65D10"/>
    <w:rsid w:val="00E716D4"/>
    <w:rsid w:val="00E76218"/>
    <w:rsid w:val="00E77EA5"/>
    <w:rsid w:val="00E81019"/>
    <w:rsid w:val="00E828EE"/>
    <w:rsid w:val="00E8452B"/>
    <w:rsid w:val="00E85828"/>
    <w:rsid w:val="00E865BB"/>
    <w:rsid w:val="00E93F59"/>
    <w:rsid w:val="00E949D1"/>
    <w:rsid w:val="00E95BF7"/>
    <w:rsid w:val="00E96172"/>
    <w:rsid w:val="00E962BB"/>
    <w:rsid w:val="00E965DB"/>
    <w:rsid w:val="00E972D1"/>
    <w:rsid w:val="00EA31B4"/>
    <w:rsid w:val="00EA781E"/>
    <w:rsid w:val="00EA79DF"/>
    <w:rsid w:val="00EB702C"/>
    <w:rsid w:val="00EC6B6D"/>
    <w:rsid w:val="00EC7A9D"/>
    <w:rsid w:val="00EC7E73"/>
    <w:rsid w:val="00ED1A28"/>
    <w:rsid w:val="00EE2E26"/>
    <w:rsid w:val="00EE6676"/>
    <w:rsid w:val="00EE6E71"/>
    <w:rsid w:val="00EE787D"/>
    <w:rsid w:val="00EF0DA3"/>
    <w:rsid w:val="00EF1348"/>
    <w:rsid w:val="00EF2103"/>
    <w:rsid w:val="00EF676C"/>
    <w:rsid w:val="00EF7367"/>
    <w:rsid w:val="00F0349E"/>
    <w:rsid w:val="00F03BD6"/>
    <w:rsid w:val="00F043EB"/>
    <w:rsid w:val="00F077EF"/>
    <w:rsid w:val="00F12093"/>
    <w:rsid w:val="00F12E68"/>
    <w:rsid w:val="00F13383"/>
    <w:rsid w:val="00F13842"/>
    <w:rsid w:val="00F16951"/>
    <w:rsid w:val="00F25822"/>
    <w:rsid w:val="00F2704F"/>
    <w:rsid w:val="00F27607"/>
    <w:rsid w:val="00F32ADA"/>
    <w:rsid w:val="00F32B20"/>
    <w:rsid w:val="00F32C27"/>
    <w:rsid w:val="00F3404D"/>
    <w:rsid w:val="00F34573"/>
    <w:rsid w:val="00F34D95"/>
    <w:rsid w:val="00F356D4"/>
    <w:rsid w:val="00F369CB"/>
    <w:rsid w:val="00F37052"/>
    <w:rsid w:val="00F4054C"/>
    <w:rsid w:val="00F527E2"/>
    <w:rsid w:val="00F52D01"/>
    <w:rsid w:val="00F54B27"/>
    <w:rsid w:val="00F56B4C"/>
    <w:rsid w:val="00F60DA9"/>
    <w:rsid w:val="00F60DAE"/>
    <w:rsid w:val="00F67D1D"/>
    <w:rsid w:val="00F726D3"/>
    <w:rsid w:val="00F7349D"/>
    <w:rsid w:val="00F75A21"/>
    <w:rsid w:val="00F848BD"/>
    <w:rsid w:val="00F86631"/>
    <w:rsid w:val="00F87777"/>
    <w:rsid w:val="00F9126E"/>
    <w:rsid w:val="00F930CA"/>
    <w:rsid w:val="00F936CD"/>
    <w:rsid w:val="00FA0032"/>
    <w:rsid w:val="00FA0C19"/>
    <w:rsid w:val="00FA1A46"/>
    <w:rsid w:val="00FA30E1"/>
    <w:rsid w:val="00FA6412"/>
    <w:rsid w:val="00FA6598"/>
    <w:rsid w:val="00FA7B61"/>
    <w:rsid w:val="00FB2C8F"/>
    <w:rsid w:val="00FB3406"/>
    <w:rsid w:val="00FB78F3"/>
    <w:rsid w:val="00FB7E2D"/>
    <w:rsid w:val="00FC0217"/>
    <w:rsid w:val="00FC0ABA"/>
    <w:rsid w:val="00FC20AD"/>
    <w:rsid w:val="00FC42DD"/>
    <w:rsid w:val="00FD0B10"/>
    <w:rsid w:val="00FD2EF8"/>
    <w:rsid w:val="00FD757D"/>
    <w:rsid w:val="00FE0095"/>
    <w:rsid w:val="00FE139C"/>
    <w:rsid w:val="00FE2F2B"/>
    <w:rsid w:val="00FE54A3"/>
    <w:rsid w:val="00FF0F90"/>
    <w:rsid w:val="00FF43AB"/>
    <w:rsid w:val="00FF4530"/>
    <w:rsid w:val="00FF7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12F042"/>
  <w14:defaultImageDpi w14:val="0"/>
  <w15:docId w15:val="{512782AA-1C81-4666-9E23-41091CCF4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60455"/>
    <w:pPr>
      <w:spacing w:before="60"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73D70"/>
    <w:pPr>
      <w:keepNext/>
      <w:numPr>
        <w:numId w:val="1"/>
      </w:numPr>
      <w:spacing w:before="240" w:after="60"/>
      <w:outlineLvl w:val="0"/>
    </w:pPr>
    <w:rPr>
      <w:b/>
      <w:bCs/>
      <w:kern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73D70"/>
    <w:pPr>
      <w:keepNext/>
      <w:numPr>
        <w:ilvl w:val="1"/>
        <w:numId w:val="1"/>
      </w:numPr>
      <w:spacing w:before="240" w:after="60"/>
      <w:outlineLvl w:val="1"/>
    </w:pPr>
  </w:style>
  <w:style w:type="paragraph" w:styleId="Heading3">
    <w:name w:val="heading 3"/>
    <w:basedOn w:val="Heading2"/>
    <w:next w:val="Normal"/>
    <w:link w:val="Heading3Char"/>
    <w:uiPriority w:val="99"/>
    <w:qFormat/>
    <w:rsid w:val="00635ED0"/>
    <w:pPr>
      <w:numPr>
        <w:ilvl w:val="0"/>
        <w:numId w:val="0"/>
      </w:numPr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C73D70"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C73D70"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73D70"/>
    <w:pPr>
      <w:numPr>
        <w:ilvl w:val="5"/>
        <w:numId w:val="1"/>
      </w:numPr>
      <w:spacing w:before="240" w:after="60"/>
      <w:outlineLvl w:val="5"/>
    </w:pPr>
    <w:rPr>
      <w:i/>
      <w:i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73D70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Arial" w:hAnsi="Arial" w:cs="Arial"/>
      <w:b/>
      <w:bCs/>
      <w:sz w:val="28"/>
      <w:szCs w:val="2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73D70"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73D7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DefaultParagraphFont">
    <w:name w:val="Default Paragraph Font"/>
    <w:uiPriority w:val="99"/>
    <w:semiHidden/>
    <w:lock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Pr>
      <w:rFonts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locked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Pr>
      <w:rFonts w:ascii="Arial" w:hAnsi="Arial" w:cs="Arial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9"/>
    <w:locked/>
    <w:rPr>
      <w:rFonts w:cs="Times New Roman"/>
      <w:i/>
      <w:i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locked/>
    <w:rPr>
      <w:rFonts w:ascii="Arial" w:hAnsi="Arial" w:cs="Arial"/>
      <w:b/>
      <w:bCs/>
      <w:sz w:val="28"/>
      <w:szCs w:val="28"/>
    </w:rPr>
  </w:style>
  <w:style w:type="character" w:customStyle="1" w:styleId="Heading8Char">
    <w:name w:val="Heading 8 Char"/>
    <w:basedOn w:val="DefaultParagraphFont"/>
    <w:link w:val="Heading8"/>
    <w:uiPriority w:val="99"/>
    <w:locked/>
    <w:rPr>
      <w:rFonts w:ascii="Arial" w:hAnsi="Arial" w:cs="Arial"/>
      <w:i/>
      <w:iCs/>
    </w:rPr>
  </w:style>
  <w:style w:type="character" w:customStyle="1" w:styleId="Heading9Char">
    <w:name w:val="Heading 9 Char"/>
    <w:basedOn w:val="DefaultParagraphFont"/>
    <w:link w:val="Heading9"/>
    <w:uiPriority w:val="99"/>
    <w:locked/>
    <w:rPr>
      <w:rFonts w:ascii="Arial" w:hAnsi="Arial" w:cs="Arial"/>
      <w:b/>
      <w:bCs/>
      <w:i/>
      <w:iCs/>
      <w:sz w:val="18"/>
      <w:szCs w:val="18"/>
    </w:rPr>
  </w:style>
  <w:style w:type="table" w:styleId="TableGrid">
    <w:name w:val="Table Grid"/>
    <w:basedOn w:val="TableNormal"/>
    <w:uiPriority w:val="99"/>
    <w:rsid w:val="002A7EBA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cs="Times New Roman"/>
      <w:b/>
      <w:bCs/>
      <w:kern w:val="28"/>
      <w:sz w:val="24"/>
      <w:szCs w:val="24"/>
    </w:rPr>
  </w:style>
  <w:style w:type="paragraph" w:styleId="Footer">
    <w:name w:val="footer"/>
    <w:basedOn w:val="Normal"/>
    <w:link w:val="FooterChar"/>
    <w:uiPriority w:val="99"/>
    <w:rsid w:val="002A7EBA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  <w:uiPriority w:val="99"/>
    <w:rsid w:val="002A7EBA"/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locked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2A7EBA"/>
    <w:pPr>
      <w:tabs>
        <w:tab w:val="center" w:pos="4677"/>
        <w:tab w:val="right" w:pos="9355"/>
      </w:tabs>
    </w:pPr>
  </w:style>
  <w:style w:type="paragraph" w:styleId="NormalWeb">
    <w:name w:val="Normal (Web)"/>
    <w:basedOn w:val="Normal"/>
    <w:uiPriority w:val="99"/>
    <w:rsid w:val="002A7EBA"/>
    <w:pPr>
      <w:spacing w:before="100" w:beforeAutospacing="1" w:after="100" w:afterAutospacing="1"/>
    </w:pPr>
    <w:rPr>
      <w:color w:val="000000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Pr>
      <w:rFonts w:cs="Times New Roman"/>
      <w:sz w:val="24"/>
      <w:szCs w:val="24"/>
    </w:rPr>
  </w:style>
  <w:style w:type="paragraph" w:customStyle="1" w:styleId="1">
    <w:name w:val="Стиль1"/>
    <w:basedOn w:val="Normal"/>
    <w:uiPriority w:val="99"/>
    <w:rsid w:val="001424AB"/>
    <w:pPr>
      <w:spacing w:before="120"/>
      <w:ind w:firstLine="720"/>
    </w:pPr>
    <w:rPr>
      <w:rFonts w:ascii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rsid w:val="009B3E96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0E264E"/>
    <w:pPr>
      <w:spacing w:after="120"/>
    </w:pPr>
    <w:rPr>
      <w:rFonts w:ascii="Arial" w:hAnsi="Arial" w:cs="Ari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</w:rPr>
  </w:style>
  <w:style w:type="paragraph" w:styleId="BodyTextIndent3">
    <w:name w:val="Body Text Indent 3"/>
    <w:basedOn w:val="Normal"/>
    <w:link w:val="BodyTextIndent3Char"/>
    <w:uiPriority w:val="99"/>
    <w:rsid w:val="001424AB"/>
    <w:pPr>
      <w:spacing w:after="120"/>
      <w:ind w:left="283"/>
    </w:pPr>
    <w:rPr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</w:rPr>
  </w:style>
  <w:style w:type="paragraph" w:styleId="TOC1">
    <w:name w:val="toc 1"/>
    <w:basedOn w:val="Normal"/>
    <w:next w:val="Normal"/>
    <w:autoRedefine/>
    <w:uiPriority w:val="99"/>
    <w:semiHidden/>
    <w:rsid w:val="00635ED0"/>
    <w:pPr>
      <w:spacing w:before="240" w:after="120"/>
    </w:pPr>
    <w:rPr>
      <w:b/>
      <w:bCs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cs="Times New Roman"/>
      <w:sz w:val="16"/>
      <w:szCs w:val="16"/>
    </w:rPr>
  </w:style>
  <w:style w:type="paragraph" w:styleId="TOC2">
    <w:name w:val="toc 2"/>
    <w:basedOn w:val="Normal"/>
    <w:next w:val="Normal"/>
    <w:autoRedefine/>
    <w:uiPriority w:val="99"/>
    <w:semiHidden/>
    <w:rsid w:val="00B54EF7"/>
    <w:pPr>
      <w:tabs>
        <w:tab w:val="right" w:leader="dot" w:pos="9889"/>
      </w:tabs>
      <w:spacing w:before="120"/>
      <w:ind w:left="240" w:firstLine="300"/>
    </w:pPr>
  </w:style>
  <w:style w:type="paragraph" w:styleId="TOC3">
    <w:name w:val="toc 3"/>
    <w:basedOn w:val="Normal"/>
    <w:next w:val="Normal"/>
    <w:autoRedefine/>
    <w:uiPriority w:val="99"/>
    <w:semiHidden/>
    <w:rsid w:val="00C61E11"/>
    <w:pPr>
      <w:numPr>
        <w:numId w:val="2"/>
      </w:numPr>
      <w:ind w:left="357"/>
    </w:pPr>
  </w:style>
  <w:style w:type="paragraph" w:styleId="TOC4">
    <w:name w:val="toc 4"/>
    <w:basedOn w:val="Normal"/>
    <w:next w:val="Normal"/>
    <w:autoRedefine/>
    <w:uiPriority w:val="99"/>
    <w:semiHidden/>
    <w:rsid w:val="00DD4ABD"/>
    <w:pPr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99"/>
    <w:semiHidden/>
    <w:rsid w:val="00DD4ABD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99"/>
    <w:semiHidden/>
    <w:rsid w:val="00DD4ABD"/>
    <w:pPr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99"/>
    <w:semiHidden/>
    <w:rsid w:val="00DD4ABD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DD4ABD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DD4ABD"/>
    <w:pPr>
      <w:ind w:left="1920"/>
    </w:pPr>
    <w:rPr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DE021E"/>
    <w:pPr>
      <w:spacing w:after="120" w:line="480" w:lineRule="auto"/>
      <w:ind w:left="283"/>
    </w:pPr>
  </w:style>
  <w:style w:type="paragraph" w:styleId="BodyTextIndent">
    <w:name w:val="Body Text Indent"/>
    <w:basedOn w:val="Normal"/>
    <w:link w:val="BodyTextIndentChar"/>
    <w:uiPriority w:val="99"/>
    <w:rsid w:val="00DE021E"/>
    <w:pPr>
      <w:spacing w:after="120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4"/>
      <w:szCs w:val="24"/>
    </w:rPr>
  </w:style>
  <w:style w:type="paragraph" w:customStyle="1" w:styleId="a">
    <w:name w:val="Перечисление"/>
    <w:basedOn w:val="Normal"/>
    <w:next w:val="Normal"/>
    <w:uiPriority w:val="99"/>
    <w:rsid w:val="001424AB"/>
    <w:pPr>
      <w:overflowPunct w:val="0"/>
      <w:autoSpaceDE w:val="0"/>
      <w:autoSpaceDN w:val="0"/>
      <w:adjustRightInd w:val="0"/>
      <w:ind w:left="397" w:hanging="284"/>
      <w:jc w:val="both"/>
      <w:textAlignment w:val="baseline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Pr>
      <w:rFonts w:cs="Times New Roman"/>
      <w:sz w:val="24"/>
      <w:szCs w:val="24"/>
    </w:rPr>
  </w:style>
  <w:style w:type="paragraph" w:customStyle="1" w:styleId="a0">
    <w:name w:val="Перечисление (список)"/>
    <w:basedOn w:val="Normal"/>
    <w:next w:val="Normal"/>
    <w:uiPriority w:val="99"/>
    <w:rsid w:val="001424AB"/>
    <w:pPr>
      <w:overflowPunct w:val="0"/>
      <w:autoSpaceDE w:val="0"/>
      <w:autoSpaceDN w:val="0"/>
      <w:adjustRightInd w:val="0"/>
      <w:ind w:left="454" w:hanging="227"/>
      <w:jc w:val="both"/>
      <w:textAlignment w:val="baseline"/>
    </w:pPr>
  </w:style>
  <w:style w:type="paragraph" w:styleId="CommentText">
    <w:name w:val="annotation text"/>
    <w:basedOn w:val="Normal"/>
    <w:link w:val="CommentTextChar"/>
    <w:uiPriority w:val="99"/>
    <w:semiHidden/>
    <w:rsid w:val="00FC0217"/>
    <w:pPr>
      <w:spacing w:before="0"/>
    </w:pPr>
    <w:rPr>
      <w:rFonts w:ascii="Arial" w:hAnsi="Arial" w:cs="Arial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8A6E9F"/>
    <w:pPr>
      <w:spacing w:before="0"/>
      <w:jc w:val="center"/>
    </w:pPr>
    <w:rPr>
      <w:rFonts w:ascii="Arial" w:hAnsi="Arial" w:cs="Arial"/>
      <w:b/>
      <w:bCs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rFonts w:cs="Times New Roman"/>
      <w:sz w:val="20"/>
      <w:szCs w:val="20"/>
    </w:rPr>
  </w:style>
  <w:style w:type="paragraph" w:customStyle="1" w:styleId="FR1">
    <w:name w:val="FR1"/>
    <w:uiPriority w:val="99"/>
    <w:rsid w:val="00D66820"/>
    <w:pPr>
      <w:widowControl w:val="0"/>
      <w:autoSpaceDE w:val="0"/>
      <w:autoSpaceDN w:val="0"/>
      <w:adjustRightInd w:val="0"/>
      <w:spacing w:before="420" w:after="0" w:line="300" w:lineRule="auto"/>
      <w:ind w:left="400" w:right="400"/>
      <w:jc w:val="center"/>
    </w:pPr>
    <w:rPr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customStyle="1" w:styleId="4">
    <w:name w:val="заголовок 4"/>
    <w:basedOn w:val="Normal"/>
    <w:next w:val="Normal"/>
    <w:uiPriority w:val="99"/>
    <w:rsid w:val="00616091"/>
    <w:pPr>
      <w:keepNext/>
      <w:overflowPunct w:val="0"/>
      <w:autoSpaceDE w:val="0"/>
      <w:autoSpaceDN w:val="0"/>
      <w:adjustRightInd w:val="0"/>
      <w:spacing w:before="0" w:line="360" w:lineRule="exact"/>
      <w:ind w:firstLine="851"/>
      <w:textAlignment w:val="baseline"/>
    </w:pPr>
    <w:rPr>
      <w:sz w:val="28"/>
      <w:szCs w:val="28"/>
    </w:rPr>
  </w:style>
  <w:style w:type="paragraph" w:styleId="ListParagraph">
    <w:name w:val="List Paragraph"/>
    <w:basedOn w:val="Normal"/>
    <w:uiPriority w:val="99"/>
    <w:qFormat/>
    <w:rsid w:val="00D3746C"/>
    <w:pPr>
      <w:spacing w:before="0"/>
      <w:ind w:left="720"/>
    </w:pPr>
    <w:rPr>
      <w:rFonts w:ascii="Calibri" w:hAnsi="Calibri" w:cs="Calibri"/>
      <w:sz w:val="22"/>
      <w:szCs w:val="22"/>
    </w:rPr>
  </w:style>
  <w:style w:type="paragraph" w:customStyle="1" w:styleId="10">
    <w:name w:val="Знак Знак Знак Знак Знак Знак Знак1 Знак Знак Знак Знак Знак Знак Знак Знак Знак"/>
    <w:basedOn w:val="Normal"/>
    <w:uiPriority w:val="99"/>
    <w:rsid w:val="00255168"/>
    <w:pPr>
      <w:tabs>
        <w:tab w:val="num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Normal"/>
    <w:uiPriority w:val="99"/>
    <w:rsid w:val="003036BC"/>
    <w:pPr>
      <w:tabs>
        <w:tab w:val="num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DefaultParagraphFont"/>
    <w:uiPriority w:val="99"/>
    <w:rsid w:val="00565569"/>
    <w:rPr>
      <w:rFonts w:cs="Times New Roman"/>
    </w:rPr>
  </w:style>
  <w:style w:type="character" w:styleId="Hyperlink">
    <w:name w:val="Hyperlink"/>
    <w:basedOn w:val="DefaultParagraphFont"/>
    <w:uiPriority w:val="99"/>
    <w:rsid w:val="00656EAD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0F2412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customStyle="1" w:styleId="12">
    <w:name w:val="Название объекта1"/>
    <w:basedOn w:val="Normal"/>
    <w:next w:val="Normal"/>
    <w:uiPriority w:val="99"/>
    <w:rsid w:val="000F2412"/>
    <w:pPr>
      <w:keepNext/>
      <w:suppressAutoHyphens/>
      <w:spacing w:before="0"/>
      <w:jc w:val="right"/>
    </w:pPr>
    <w:rPr>
      <w:lang w:eastAsia="ar-SA"/>
    </w:rPr>
  </w:style>
  <w:style w:type="paragraph" w:customStyle="1" w:styleId="a1">
    <w:name w:val="Заголовок"/>
    <w:basedOn w:val="Normal"/>
    <w:next w:val="BodyText"/>
    <w:uiPriority w:val="99"/>
    <w:rsid w:val="003F2BEB"/>
    <w:pPr>
      <w:keepNext/>
      <w:spacing w:before="240" w:after="120"/>
    </w:pPr>
    <w:rPr>
      <w:rFonts w:ascii="Arial" w:hAnsi="Arial" w:cs="Arial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06877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7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biblioclub.ru/index.php?page=book&amp;id=144373" TargetMode="External"/><Relationship Id="rId18" Type="http://schemas.openxmlformats.org/officeDocument/2006/relationships/hyperlink" Target="http://www.biblioclub.ru/index.php?page=book&amp;id=90907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biblioclub.ru/index.php?page=book&amp;id=144373" TargetMode="External"/><Relationship Id="rId17" Type="http://schemas.openxmlformats.org/officeDocument/2006/relationships/hyperlink" Target="http://www.biblioclub.ru/index.php?page=book&amp;id=6933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iblioclub.ru/index.php?page=book&amp;id=69333" TargetMode="External"/><Relationship Id="rId20" Type="http://schemas.openxmlformats.org/officeDocument/2006/relationships/hyperlink" Target="http://www.biblioclub.ru/index.php?page=book&amp;id=90907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21456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biblioclub.ru/index.php?page=book&amp;id=69333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biblioclub.ru/index.php?page=book&amp;id=232352" TargetMode="External"/><Relationship Id="rId19" Type="http://schemas.openxmlformats.org/officeDocument/2006/relationships/hyperlink" Target="http://www.biblioclub.ru/index.php?page=book&amp;id=9090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222833" TargetMode="External"/><Relationship Id="rId14" Type="http://schemas.openxmlformats.org/officeDocument/2006/relationships/hyperlink" Target="http://www.biblioclub.ru/index.php?page=book&amp;id=144373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B188F-B533-4D49-958C-958862570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2355</Words>
  <Characters>13428</Characters>
  <Application>Microsoft Office Word</Application>
  <DocSecurity>0</DocSecurity>
  <Lines>111</Lines>
  <Paragraphs>31</Paragraphs>
  <ScaleCrop>false</ScaleCrop>
  <Company>home</Company>
  <LinksUpToDate>false</LinksUpToDate>
  <CharactersWithSpaces>15752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Student</cp:lastModifiedBy>
  <cp:revision>2</cp:revision>
  <cp:lastPrinted>2021-02-02T10:21:00Z</cp:lastPrinted>
  <dcterms:created xsi:type="dcterms:W3CDTF">2021-02-02T10:21:00Z</dcterms:created>
  <dcterms:modified xsi:type="dcterms:W3CDTF">2021-02-02T10:21:00Z</dcterms:modified>
</cp:coreProperties>
</file>