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DBF" w:rsidRPr="008A73D5" w:rsidRDefault="008D66F1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-1104265</wp:posOffset>
            </wp:positionH>
            <wp:positionV relativeFrom="paragraph">
              <wp:posOffset>-616585</wp:posOffset>
            </wp:positionV>
            <wp:extent cx="7858760" cy="1098232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8760" cy="1098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73D5">
        <w:rPr>
          <w:lang w:val="en-US"/>
        </w:rPr>
        <w:t>DFDFESF</w:t>
      </w: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8D66F1" w:rsidRDefault="008D66F1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tbl>
      <w:tblPr>
        <w:tblStyle w:val="TableGrid"/>
        <w:tblW w:w="961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:rsidTr="00500D07">
        <w:trPr>
          <w:trHeight w:val="303"/>
        </w:trPr>
        <w:tc>
          <w:tcPr>
            <w:tcW w:w="1080" w:type="dxa"/>
          </w:tcPr>
          <w:p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674DAC" w:rsidRPr="00CE79B2" w:rsidRDefault="00674DAC" w:rsidP="00CA2E39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:rsidTr="00500D07">
        <w:trPr>
          <w:trHeight w:val="258"/>
        </w:trPr>
        <w:tc>
          <w:tcPr>
            <w:tcW w:w="1080" w:type="dxa"/>
          </w:tcPr>
          <w:p w:rsidR="00674DAC" w:rsidRPr="00CE79B2" w:rsidRDefault="00674DAC" w:rsidP="00CA2E39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:rsidTr="00500D07">
        <w:trPr>
          <w:trHeight w:val="278"/>
        </w:trPr>
        <w:tc>
          <w:tcPr>
            <w:tcW w:w="1080" w:type="dxa"/>
          </w:tcPr>
          <w:p w:rsidR="00674DAC" w:rsidRPr="00CE79B2" w:rsidRDefault="00674DAC" w:rsidP="002023A4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674DAC" w:rsidRPr="00CE79B2" w:rsidRDefault="00D9544B" w:rsidP="00CA2E39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:rsidTr="00500D07">
        <w:trPr>
          <w:trHeight w:val="303"/>
        </w:trPr>
        <w:tc>
          <w:tcPr>
            <w:tcW w:w="1080" w:type="dxa"/>
          </w:tcPr>
          <w:p w:rsidR="00674DAC" w:rsidRPr="00CE79B2" w:rsidRDefault="00674DAC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674DAC" w:rsidRPr="00CE79B2" w:rsidRDefault="002023A4" w:rsidP="00CA2E39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:rsidR="00674DAC" w:rsidRPr="00CE79B2" w:rsidRDefault="00F354AB" w:rsidP="00CA2E39">
            <w:pPr>
              <w:spacing w:before="0"/>
              <w:jc w:val="center"/>
            </w:pPr>
            <w:r>
              <w:t>3</w:t>
            </w:r>
          </w:p>
        </w:tc>
      </w:tr>
      <w:tr w:rsidR="002023A4" w:rsidRPr="00CE79B2" w:rsidTr="00500D07">
        <w:trPr>
          <w:trHeight w:val="317"/>
        </w:trPr>
        <w:tc>
          <w:tcPr>
            <w:tcW w:w="1080" w:type="dxa"/>
          </w:tcPr>
          <w:p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:rsidR="002023A4" w:rsidRPr="00CE79B2" w:rsidRDefault="00F354AB" w:rsidP="00CA2E39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 w:rsidTr="00500D07">
        <w:trPr>
          <w:trHeight w:val="317"/>
        </w:trPr>
        <w:tc>
          <w:tcPr>
            <w:tcW w:w="1080" w:type="dxa"/>
          </w:tcPr>
          <w:p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:rsidR="002023A4" w:rsidRPr="00CE79B2" w:rsidRDefault="00B67B3B" w:rsidP="00CA2E39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 w:rsidTr="00500D07">
        <w:trPr>
          <w:trHeight w:val="303"/>
        </w:trPr>
        <w:tc>
          <w:tcPr>
            <w:tcW w:w="1080" w:type="dxa"/>
          </w:tcPr>
          <w:p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r w:rsidR="00667A40">
              <w:t>обучающихся</w:t>
            </w:r>
          </w:p>
        </w:tc>
        <w:tc>
          <w:tcPr>
            <w:tcW w:w="611" w:type="dxa"/>
          </w:tcPr>
          <w:p w:rsidR="002023A4" w:rsidRPr="00CE79B2" w:rsidRDefault="00B67B3B" w:rsidP="00CA2E39">
            <w:pPr>
              <w:spacing w:before="0"/>
              <w:jc w:val="center"/>
            </w:pPr>
            <w:r>
              <w:t>7</w:t>
            </w:r>
          </w:p>
        </w:tc>
      </w:tr>
      <w:tr w:rsidR="002023A4" w:rsidRPr="00CE79B2" w:rsidTr="00500D07">
        <w:trPr>
          <w:trHeight w:val="317"/>
        </w:trPr>
        <w:tc>
          <w:tcPr>
            <w:tcW w:w="1080" w:type="dxa"/>
          </w:tcPr>
          <w:p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:rsidR="002023A4" w:rsidRPr="00CE79B2" w:rsidRDefault="00B67B3B" w:rsidP="00CA2E39">
            <w:pPr>
              <w:spacing w:before="0"/>
              <w:jc w:val="center"/>
            </w:pPr>
            <w:r>
              <w:t>10</w:t>
            </w:r>
          </w:p>
        </w:tc>
      </w:tr>
      <w:tr w:rsidR="002023A4" w:rsidRPr="00CE79B2" w:rsidTr="00500D07">
        <w:trPr>
          <w:trHeight w:val="317"/>
        </w:trPr>
        <w:tc>
          <w:tcPr>
            <w:tcW w:w="1080" w:type="dxa"/>
          </w:tcPr>
          <w:p w:rsidR="002023A4" w:rsidRPr="00CE79B2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:rsidR="002023A4" w:rsidRPr="00CE79B2" w:rsidRDefault="00B67B3B" w:rsidP="00CA2E39">
            <w:pPr>
              <w:spacing w:before="0"/>
              <w:jc w:val="center"/>
            </w:pPr>
            <w:r>
              <w:t>11</w:t>
            </w:r>
          </w:p>
        </w:tc>
      </w:tr>
      <w:tr w:rsidR="002023A4" w:rsidRPr="00CE79B2" w:rsidTr="00500D07">
        <w:trPr>
          <w:trHeight w:val="303"/>
        </w:trPr>
        <w:tc>
          <w:tcPr>
            <w:tcW w:w="1080" w:type="dxa"/>
          </w:tcPr>
          <w:p w:rsidR="002023A4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CE79B2">
              <w:rPr>
                <w:color w:val="000000"/>
                <w:spacing w:val="5"/>
              </w:rPr>
              <w:t>дисциплин</w:t>
            </w:r>
            <w:r>
              <w:rPr>
                <w:color w:val="000000"/>
                <w:spacing w:val="5"/>
              </w:rPr>
              <w:t>ы (модуля)</w:t>
            </w:r>
          </w:p>
        </w:tc>
        <w:tc>
          <w:tcPr>
            <w:tcW w:w="611" w:type="dxa"/>
          </w:tcPr>
          <w:p w:rsidR="002023A4" w:rsidRPr="00CE79B2" w:rsidRDefault="00B67B3B" w:rsidP="00CA2E39">
            <w:pPr>
              <w:spacing w:before="0"/>
              <w:jc w:val="center"/>
            </w:pPr>
            <w:r>
              <w:t>13</w:t>
            </w:r>
          </w:p>
        </w:tc>
      </w:tr>
      <w:tr w:rsidR="002023A4" w:rsidRPr="00CE79B2" w:rsidTr="00500D07">
        <w:trPr>
          <w:trHeight w:val="303"/>
        </w:trPr>
        <w:tc>
          <w:tcPr>
            <w:tcW w:w="1080" w:type="dxa"/>
          </w:tcPr>
          <w:p w:rsidR="002023A4" w:rsidRDefault="002023A4" w:rsidP="00500D07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806F4" w:rsidP="005C7043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:rsidR="002023A4" w:rsidRPr="00CE79B2" w:rsidRDefault="00B67B3B" w:rsidP="00CA2E39">
            <w:pPr>
              <w:spacing w:before="0"/>
              <w:jc w:val="center"/>
            </w:pPr>
            <w:r>
              <w:t>14</w:t>
            </w:r>
          </w:p>
        </w:tc>
      </w:tr>
      <w:tr w:rsidR="002023A4" w:rsidRPr="00CE79B2" w:rsidTr="00500D07">
        <w:trPr>
          <w:trHeight w:val="350"/>
        </w:trPr>
        <w:tc>
          <w:tcPr>
            <w:tcW w:w="1080" w:type="dxa"/>
          </w:tcPr>
          <w:p w:rsidR="002023A4" w:rsidRPr="00CE79B2" w:rsidRDefault="002023A4" w:rsidP="002806F4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:rsidR="002023A4" w:rsidRPr="00CE79B2" w:rsidRDefault="002023A4" w:rsidP="002806F4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2023A4" w:rsidRPr="00CE79B2" w:rsidRDefault="002023A4" w:rsidP="00CA2E39">
            <w:pPr>
              <w:spacing w:before="0"/>
              <w:jc w:val="center"/>
            </w:pPr>
          </w:p>
        </w:tc>
      </w:tr>
    </w:tbl>
    <w:p w:rsidR="0066426C" w:rsidRDefault="0066426C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8D66F1" w:rsidP="008D66F1">
      <w:pPr>
        <w:pStyle w:val="BodyText"/>
        <w:widowControl w:val="0"/>
        <w:tabs>
          <w:tab w:val="left" w:pos="709"/>
          <w:tab w:val="left" w:pos="900"/>
        </w:tabs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bookmarkStart w:id="0" w:name="_GoBack"/>
      <w:bookmarkEnd w:id="0"/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1424AB" w:rsidRDefault="00674DAC" w:rsidP="008C3E9B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:rsidR="00900B0B" w:rsidRPr="00900B0B" w:rsidRDefault="004A5399" w:rsidP="008C3E9B">
      <w:pPr>
        <w:spacing w:before="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7443EA" w:rsidRPr="008A1DE9" w:rsidRDefault="00674DAC" w:rsidP="007443EA">
      <w:pPr>
        <w:ind w:firstLine="540"/>
        <w:jc w:val="both"/>
      </w:pPr>
      <w:r w:rsidRPr="008A1DE9">
        <w:t>Рабочая программа</w:t>
      </w:r>
      <w:r w:rsidR="006B22A3" w:rsidRPr="008A1DE9">
        <w:t xml:space="preserve"> дисциплины составлен</w:t>
      </w:r>
      <w:r w:rsidRPr="008A1DE9">
        <w:t>а</w:t>
      </w:r>
      <w:r w:rsidR="006B22A3" w:rsidRPr="008A1DE9">
        <w:t xml:space="preserve"> в соответствии с требованиями </w:t>
      </w:r>
      <w:r w:rsidR="00C15A9E" w:rsidRPr="008A1DE9">
        <w:t>ФГОС ВО</w:t>
      </w:r>
      <w:r w:rsidRPr="008A1DE9">
        <w:t xml:space="preserve"> </w:t>
      </w:r>
      <w:r w:rsidR="00F9126E" w:rsidRPr="008A1DE9">
        <w:t xml:space="preserve">по направлению подготовки </w:t>
      </w:r>
      <w:r w:rsidR="004A5399" w:rsidRPr="008A1DE9">
        <w:t>(специальности)</w:t>
      </w:r>
      <w:r w:rsidR="007443EA" w:rsidRPr="007443EA">
        <w:rPr>
          <w:b/>
          <w:bCs/>
          <w:u w:val="single"/>
        </w:rPr>
        <w:t xml:space="preserve"> </w:t>
      </w:r>
      <w:r w:rsidR="007443EA" w:rsidRPr="0015146B">
        <w:rPr>
          <w:b/>
          <w:bCs/>
          <w:u w:val="single"/>
        </w:rPr>
        <w:t>01.03.01 Математика</w:t>
      </w:r>
      <w:r w:rsidR="007443EA">
        <w:rPr>
          <w:b/>
          <w:bCs/>
          <w:u w:val="single"/>
        </w:rPr>
        <w:t xml:space="preserve"> (</w:t>
      </w:r>
      <w:r w:rsidR="007443EA" w:rsidRPr="0015146B">
        <w:rPr>
          <w:b/>
          <w:bCs/>
          <w:u w:val="single"/>
        </w:rPr>
        <w:t>"</w:t>
      </w:r>
      <w:r w:rsidR="009A5F90">
        <w:rPr>
          <w:b/>
          <w:bCs/>
          <w:u w:val="single"/>
        </w:rPr>
        <w:t>Математическое модел</w:t>
      </w:r>
      <w:r w:rsidR="009A5F90">
        <w:rPr>
          <w:b/>
          <w:bCs/>
          <w:u w:val="single"/>
        </w:rPr>
        <w:t>и</w:t>
      </w:r>
      <w:r w:rsidR="009A5F90">
        <w:rPr>
          <w:b/>
          <w:bCs/>
          <w:u w:val="single"/>
        </w:rPr>
        <w:t>рование</w:t>
      </w:r>
      <w:r w:rsidR="007443EA" w:rsidRPr="0015146B">
        <w:rPr>
          <w:b/>
          <w:bCs/>
          <w:u w:val="single"/>
        </w:rPr>
        <w:t>"</w:t>
      </w:r>
      <w:r w:rsidR="009A5F90">
        <w:rPr>
          <w:b/>
          <w:bCs/>
          <w:u w:val="single"/>
        </w:rPr>
        <w:t>)</w:t>
      </w:r>
      <w:r w:rsidR="007443EA" w:rsidRPr="008A1DE9">
        <w:t>.</w:t>
      </w:r>
    </w:p>
    <w:p w:rsidR="007443EA" w:rsidRPr="008A1DE9" w:rsidRDefault="00674DAC" w:rsidP="007443EA">
      <w:pPr>
        <w:ind w:firstLine="540"/>
        <w:jc w:val="both"/>
      </w:pPr>
      <w:r w:rsidRPr="008A1DE9">
        <w:t>РП</w:t>
      </w:r>
      <w:r w:rsidR="00F87777" w:rsidRPr="008A1DE9">
        <w:t xml:space="preserve"> представляет собой совокупность дидактических материалов, направленных на реал</w:t>
      </w:r>
      <w:r w:rsidR="00F87777" w:rsidRPr="008A1DE9">
        <w:t>и</w:t>
      </w:r>
      <w:r w:rsidR="00F87777" w:rsidRPr="008A1DE9">
        <w:t>зацию содержательных, методических и организационных условий подготовки  по направл</w:t>
      </w:r>
      <w:r w:rsidR="00F87777" w:rsidRPr="008A1DE9">
        <w:t>е</w:t>
      </w:r>
      <w:r w:rsidR="00F87777" w:rsidRPr="008A1DE9">
        <w:t>нию</w:t>
      </w:r>
      <w:r w:rsidR="002806F4">
        <w:t xml:space="preserve"> подготовки (специальности)</w:t>
      </w:r>
      <w:r w:rsidR="00F87777" w:rsidRPr="008A1DE9">
        <w:t xml:space="preserve"> </w:t>
      </w:r>
      <w:r w:rsidR="007443EA" w:rsidRPr="0015146B">
        <w:rPr>
          <w:b/>
          <w:bCs/>
          <w:u w:val="single"/>
        </w:rPr>
        <w:t>01.03.01 Математика</w:t>
      </w:r>
      <w:r w:rsidR="007443EA">
        <w:rPr>
          <w:b/>
          <w:bCs/>
          <w:u w:val="single"/>
        </w:rPr>
        <w:t xml:space="preserve"> (</w:t>
      </w:r>
      <w:r w:rsidR="007443EA" w:rsidRPr="0015146B">
        <w:rPr>
          <w:b/>
          <w:bCs/>
          <w:u w:val="single"/>
        </w:rPr>
        <w:t>"</w:t>
      </w:r>
      <w:r w:rsidR="009A5F90">
        <w:rPr>
          <w:b/>
          <w:bCs/>
          <w:u w:val="single"/>
        </w:rPr>
        <w:t>Математическое моделирование</w:t>
      </w:r>
      <w:r w:rsidR="007443EA" w:rsidRPr="0015146B">
        <w:rPr>
          <w:b/>
          <w:bCs/>
          <w:u w:val="single"/>
        </w:rPr>
        <w:t>"</w:t>
      </w:r>
      <w:r w:rsidR="009A5F90">
        <w:rPr>
          <w:b/>
          <w:bCs/>
          <w:u w:val="single"/>
        </w:rPr>
        <w:t>)</w:t>
      </w:r>
      <w:r w:rsidR="007443EA" w:rsidRPr="008A1DE9">
        <w:t>.</w:t>
      </w:r>
    </w:p>
    <w:p w:rsidR="00EE787D" w:rsidRPr="007443EA" w:rsidRDefault="00EE787D" w:rsidP="007443EA">
      <w:pPr>
        <w:pStyle w:val="NormalWeb"/>
        <w:spacing w:before="0" w:beforeAutospacing="0" w:after="0" w:afterAutospacing="0"/>
        <w:ind w:firstLine="540"/>
        <w:jc w:val="both"/>
        <w:rPr>
          <w:lang w:val="ru-RU"/>
        </w:rPr>
      </w:pPr>
      <w:r w:rsidRPr="007443EA">
        <w:rPr>
          <w:lang w:val="ru-RU"/>
        </w:rPr>
        <w:t xml:space="preserve">Дисциплина относится </w:t>
      </w:r>
      <w:r w:rsidR="007C6158">
        <w:rPr>
          <w:lang w:val="ru-RU"/>
        </w:rPr>
        <w:t>к вариативным</w:t>
      </w:r>
      <w:r w:rsidRPr="007443EA">
        <w:rPr>
          <w:lang w:val="ru-RU"/>
        </w:rPr>
        <w:t xml:space="preserve"> (указать место дисциплины (модуля) в структуре образовательной программ).</w:t>
      </w:r>
    </w:p>
    <w:p w:rsidR="00F354AB" w:rsidRDefault="00F354AB" w:rsidP="00F354AB">
      <w:pPr>
        <w:ind w:firstLine="540"/>
        <w:jc w:val="both"/>
      </w:pPr>
      <w:r w:rsidRPr="008A1DE9">
        <w:t xml:space="preserve">Трудоемкость дисциплины: </w:t>
      </w:r>
      <w:r w:rsidRPr="0026398E">
        <w:t>8</w:t>
      </w:r>
      <w:r>
        <w:t xml:space="preserve"> з.е./</w:t>
      </w:r>
      <w:r>
        <w:softHyphen/>
      </w:r>
      <w:r w:rsidRPr="0026398E">
        <w:t>288</w:t>
      </w:r>
      <w:r w:rsidRPr="00E33FD2">
        <w:t xml:space="preserve"> </w:t>
      </w:r>
      <w:r>
        <w:t>ч</w:t>
      </w:r>
      <w:r w:rsidRPr="00E33FD2">
        <w:t xml:space="preserve">.; </w:t>
      </w:r>
    </w:p>
    <w:p w:rsidR="00F354AB" w:rsidRDefault="00F354AB" w:rsidP="00F354AB">
      <w:pPr>
        <w:ind w:firstLine="540"/>
        <w:jc w:val="both"/>
      </w:pPr>
      <w:r w:rsidRPr="00E33FD2">
        <w:t xml:space="preserve">контактная работа: </w:t>
      </w:r>
    </w:p>
    <w:p w:rsidR="00F354AB" w:rsidRDefault="00F354AB" w:rsidP="00F354AB">
      <w:pPr>
        <w:ind w:firstLine="540"/>
        <w:jc w:val="both"/>
      </w:pPr>
      <w:r>
        <w:t xml:space="preserve">занятия лекционного типа – </w:t>
      </w:r>
      <w:r w:rsidRPr="0026398E">
        <w:t>34</w:t>
      </w:r>
      <w:r w:rsidRPr="00E33FD2">
        <w:t xml:space="preserve"> ч., </w:t>
      </w:r>
    </w:p>
    <w:p w:rsidR="00F354AB" w:rsidRDefault="00F354AB" w:rsidP="00F354AB">
      <w:pPr>
        <w:ind w:firstLine="540"/>
        <w:jc w:val="both"/>
      </w:pPr>
      <w:r>
        <w:t xml:space="preserve">занятия семинарского типа (лабораторные) – </w:t>
      </w:r>
      <w:r w:rsidRPr="0026398E">
        <w:t>68</w:t>
      </w:r>
      <w:r>
        <w:t xml:space="preserve"> ч.,</w:t>
      </w:r>
      <w:r w:rsidRPr="00E33FD2">
        <w:t xml:space="preserve"> </w:t>
      </w:r>
    </w:p>
    <w:p w:rsidR="00F354AB" w:rsidRDefault="00F354AB" w:rsidP="00F354AB">
      <w:pPr>
        <w:ind w:firstLine="540"/>
        <w:jc w:val="both"/>
      </w:pPr>
      <w:r>
        <w:t>контроль самостоятельной работы – 10  ч.,</w:t>
      </w:r>
    </w:p>
    <w:p w:rsidR="00F354AB" w:rsidRDefault="00F354AB" w:rsidP="00F354AB">
      <w:pPr>
        <w:ind w:firstLine="540"/>
        <w:jc w:val="both"/>
      </w:pPr>
      <w:r>
        <w:t>иная контактная работа – 0,55 ч.,</w:t>
      </w:r>
    </w:p>
    <w:p w:rsidR="00F354AB" w:rsidRDefault="00F354AB" w:rsidP="00F354AB">
      <w:pPr>
        <w:ind w:firstLine="540"/>
        <w:jc w:val="both"/>
      </w:pPr>
      <w:r>
        <w:t>контролируемая письменная работа – 0 ч.,</w:t>
      </w:r>
    </w:p>
    <w:p w:rsidR="00F354AB" w:rsidRDefault="00F354AB" w:rsidP="00F354AB">
      <w:pPr>
        <w:ind w:firstLine="540"/>
        <w:jc w:val="both"/>
      </w:pPr>
      <w:r w:rsidRPr="00E33FD2">
        <w:t>СР</w:t>
      </w:r>
      <w:r>
        <w:t xml:space="preserve"> – 1</w:t>
      </w:r>
      <w:r w:rsidR="003445D5" w:rsidRPr="003445D5">
        <w:t>39</w:t>
      </w:r>
      <w:r w:rsidR="00A8462B">
        <w:t>,75</w:t>
      </w:r>
      <w:r w:rsidRPr="00E33FD2">
        <w:t xml:space="preserve"> ч.</w:t>
      </w:r>
      <w:r>
        <w:t>,</w:t>
      </w:r>
    </w:p>
    <w:p w:rsidR="00F354AB" w:rsidRPr="00666EF9" w:rsidRDefault="00F354AB" w:rsidP="00F354AB">
      <w:pPr>
        <w:ind w:firstLine="540"/>
        <w:jc w:val="both"/>
      </w:pPr>
      <w:r>
        <w:t xml:space="preserve">контроль – </w:t>
      </w:r>
      <w:r w:rsidR="003445D5" w:rsidRPr="00163C98">
        <w:t>35</w:t>
      </w:r>
      <w:r>
        <w:t>,7 ч.</w:t>
      </w:r>
    </w:p>
    <w:p w:rsidR="00F354AB" w:rsidRDefault="00FA7B61" w:rsidP="001003D8">
      <w:pPr>
        <w:ind w:firstLine="540"/>
        <w:jc w:val="both"/>
        <w:rPr>
          <w:color w:val="000000"/>
        </w:rPr>
      </w:pPr>
      <w:r w:rsidRPr="008A1DE9">
        <w:t>Ключевые слова:</w:t>
      </w:r>
      <w:r w:rsidR="00F354AB" w:rsidRPr="00F354AB">
        <w:rPr>
          <w:color w:val="000000"/>
        </w:rPr>
        <w:t xml:space="preserve"> </w:t>
      </w:r>
      <w:r w:rsidR="00F354AB">
        <w:rPr>
          <w:color w:val="000000"/>
        </w:rPr>
        <w:t>информатика, информация, арифметические, логические, физические основы ЭВМалгоритм</w:t>
      </w:r>
      <w:r w:rsidR="00F354AB" w:rsidRPr="00861041">
        <w:rPr>
          <w:color w:val="000000"/>
        </w:rPr>
        <w:t xml:space="preserve">, </w:t>
      </w:r>
      <w:r w:rsidR="00F354AB">
        <w:rPr>
          <w:color w:val="000000"/>
        </w:rPr>
        <w:t xml:space="preserve">программа </w:t>
      </w:r>
      <w:r w:rsidR="00F354AB" w:rsidRPr="00861041">
        <w:rPr>
          <w:color w:val="000000"/>
        </w:rPr>
        <w:t xml:space="preserve">, </w:t>
      </w:r>
      <w:r w:rsidR="00F354AB">
        <w:rPr>
          <w:color w:val="000000"/>
        </w:rPr>
        <w:t>структуры данных</w:t>
      </w:r>
      <w:r w:rsidR="00F354AB" w:rsidRPr="00861041">
        <w:rPr>
          <w:color w:val="000000"/>
        </w:rPr>
        <w:t xml:space="preserve">, </w:t>
      </w:r>
      <w:r w:rsidR="00F354AB">
        <w:rPr>
          <w:color w:val="000000"/>
        </w:rPr>
        <w:t>цикл, ветвление, процедура, функция, массив, рекурсия, объектно-ориентированное программирование.</w:t>
      </w:r>
    </w:p>
    <w:p w:rsidR="00F354AB" w:rsidRDefault="00F354AB" w:rsidP="00F354AB">
      <w:pPr>
        <w:ind w:firstLine="540"/>
        <w:jc w:val="both"/>
        <w:rPr>
          <w:b/>
          <w:bCs/>
        </w:rPr>
      </w:pPr>
      <w:r w:rsidRPr="008A1DE9">
        <w:t xml:space="preserve">Составитель: </w:t>
      </w:r>
      <w:r>
        <w:t>Коджешау М.А., к.п.н., доцент, доцент кафедры прикладной математики, информационных технологий и информационной безопасности</w:t>
      </w:r>
    </w:p>
    <w:p w:rsidR="00F354AB" w:rsidRDefault="00F354AB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286182" w:rsidRPr="0081702A" w:rsidRDefault="00BA59BA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</w:t>
      </w:r>
      <w:r w:rsidR="00286182" w:rsidRPr="0081702A">
        <w:rPr>
          <w:b/>
          <w:bCs/>
        </w:rPr>
        <w:t>.</w:t>
      </w:r>
      <w:r w:rsidR="00265DBF">
        <w:rPr>
          <w:b/>
          <w:bCs/>
        </w:rPr>
        <w:t> </w:t>
      </w:r>
      <w:r w:rsidR="00286182" w:rsidRPr="0081702A">
        <w:rPr>
          <w:b/>
          <w:bCs/>
        </w:rPr>
        <w:t>Цели и задачи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>.</w:t>
      </w:r>
    </w:p>
    <w:p w:rsidR="00F354AB" w:rsidRDefault="00286182" w:rsidP="00D9544B">
      <w:pPr>
        <w:autoSpaceDE w:val="0"/>
        <w:autoSpaceDN w:val="0"/>
        <w:adjustRightInd w:val="0"/>
        <w:spacing w:before="0"/>
        <w:ind w:firstLine="540"/>
        <w:jc w:val="both"/>
      </w:pPr>
      <w:r w:rsidRPr="007B2F29">
        <w:t>Изучение дисциплины направлено на формир</w:t>
      </w:r>
      <w:r w:rsidR="00D9544B" w:rsidRPr="007B2F29">
        <w:t>ование следующих компетенций:</w:t>
      </w:r>
      <w:r w:rsidR="002806F4">
        <w:t xml:space="preserve"> </w:t>
      </w:r>
    </w:p>
    <w:p w:rsidR="00F354AB" w:rsidRPr="00CA2CBE" w:rsidRDefault="00F354AB" w:rsidP="00F354AB">
      <w:pPr>
        <w:numPr>
          <w:ilvl w:val="0"/>
          <w:numId w:val="10"/>
        </w:numPr>
        <w:spacing w:before="0"/>
        <w:rPr>
          <w:color w:val="000000"/>
        </w:rPr>
      </w:pPr>
      <w:r w:rsidRPr="00CA2CBE">
        <w:rPr>
          <w:color w:val="000000"/>
        </w:rPr>
        <w:t>сп</w:t>
      </w:r>
      <w:r w:rsidRPr="00CA2CBE">
        <w:rPr>
          <w:color w:val="000000"/>
        </w:rPr>
        <w:t>о</w:t>
      </w:r>
      <w:r w:rsidRPr="00CA2CBE">
        <w:rPr>
          <w:color w:val="000000"/>
        </w:rPr>
        <w:t xml:space="preserve">собностью к самоорганизации и самообразованию (ОК-7); </w:t>
      </w:r>
    </w:p>
    <w:p w:rsidR="00F354AB" w:rsidRPr="00944E0E" w:rsidRDefault="00F354AB" w:rsidP="00F354AB">
      <w:pPr>
        <w:numPr>
          <w:ilvl w:val="0"/>
          <w:numId w:val="10"/>
        </w:numPr>
        <w:tabs>
          <w:tab w:val="left" w:pos="1134"/>
        </w:tabs>
        <w:spacing w:before="0" w:line="288" w:lineRule="auto"/>
        <w:jc w:val="both"/>
        <w:rPr>
          <w:color w:val="000000"/>
        </w:rPr>
      </w:pPr>
      <w:r w:rsidRPr="00CA2CBE">
        <w:rPr>
          <w:color w:val="000000"/>
        </w:rPr>
        <w:t xml:space="preserve">способностью решать стандартные задачи 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 (ОПК-2); </w:t>
      </w:r>
    </w:p>
    <w:p w:rsidR="00F354AB" w:rsidRPr="00CA2CBE" w:rsidRDefault="00F354AB" w:rsidP="00F354AB">
      <w:pPr>
        <w:numPr>
          <w:ilvl w:val="0"/>
          <w:numId w:val="10"/>
        </w:numPr>
        <w:tabs>
          <w:tab w:val="left" w:pos="1134"/>
        </w:tabs>
        <w:spacing w:before="0" w:line="288" w:lineRule="auto"/>
        <w:jc w:val="both"/>
        <w:rPr>
          <w:color w:val="000000"/>
        </w:rPr>
      </w:pPr>
      <w:r w:rsidRPr="00CA2CBE">
        <w:rPr>
          <w:color w:val="000000"/>
        </w:rPr>
        <w:t>способностью находить, анализировать, реализовывать программно и использовать на практике математические алгоритмы, в том числе с применением современных вычи</w:t>
      </w:r>
      <w:r w:rsidRPr="00CA2CBE">
        <w:rPr>
          <w:color w:val="000000"/>
        </w:rPr>
        <w:t>с</w:t>
      </w:r>
      <w:r w:rsidRPr="00CA2CBE">
        <w:rPr>
          <w:color w:val="000000"/>
        </w:rPr>
        <w:t>лительных систем (ОПК-4).</w:t>
      </w:r>
    </w:p>
    <w:p w:rsidR="00F354AB" w:rsidRDefault="00F354AB" w:rsidP="00D9544B">
      <w:pPr>
        <w:autoSpaceDE w:val="0"/>
        <w:autoSpaceDN w:val="0"/>
        <w:adjustRightInd w:val="0"/>
        <w:spacing w:before="0"/>
        <w:ind w:firstLine="540"/>
        <w:jc w:val="both"/>
      </w:pPr>
    </w:p>
    <w:p w:rsidR="00286182" w:rsidRPr="007B2F29" w:rsidRDefault="00286182" w:rsidP="00D9544B">
      <w:pPr>
        <w:autoSpaceDE w:val="0"/>
        <w:autoSpaceDN w:val="0"/>
        <w:adjustRightInd w:val="0"/>
        <w:spacing w:before="0"/>
        <w:ind w:firstLine="540"/>
        <w:jc w:val="both"/>
      </w:pPr>
      <w:r w:rsidRPr="007B2F29">
        <w:t>Показателями компетенций являются:</w:t>
      </w:r>
    </w:p>
    <w:p w:rsidR="00F354AB" w:rsidRDefault="00F354AB" w:rsidP="00F354AB">
      <w:pPr>
        <w:jc w:val="both"/>
        <w:rPr>
          <w:u w:val="single"/>
        </w:rPr>
      </w:pPr>
      <w:r w:rsidRPr="007A3904">
        <w:rPr>
          <w:u w:val="single"/>
        </w:rPr>
        <w:t xml:space="preserve">Знания </w:t>
      </w:r>
    </w:p>
    <w:p w:rsidR="00F354AB" w:rsidRDefault="00F354AB" w:rsidP="00F354AB">
      <w:pPr>
        <w:numPr>
          <w:ilvl w:val="0"/>
          <w:numId w:val="13"/>
        </w:numPr>
        <w:jc w:val="both"/>
      </w:pPr>
      <w:r>
        <w:t>основы кодирования текстовой, звуковой, графической информации, передачи данных по каналу связи;</w:t>
      </w:r>
    </w:p>
    <w:p w:rsidR="00F354AB" w:rsidRDefault="00F354AB" w:rsidP="00F354AB">
      <w:pPr>
        <w:numPr>
          <w:ilvl w:val="0"/>
          <w:numId w:val="13"/>
        </w:numPr>
        <w:jc w:val="both"/>
      </w:pPr>
      <w:r>
        <w:t>логические и физические основы ЭВМ</w:t>
      </w:r>
    </w:p>
    <w:p w:rsidR="00F354AB" w:rsidRDefault="00F354AB" w:rsidP="00F354AB">
      <w:pPr>
        <w:numPr>
          <w:ilvl w:val="0"/>
          <w:numId w:val="13"/>
        </w:numPr>
        <w:jc w:val="both"/>
      </w:pPr>
      <w:r>
        <w:lastRenderedPageBreak/>
        <w:t>системы счисления;</w:t>
      </w:r>
    </w:p>
    <w:p w:rsidR="00F354AB" w:rsidRPr="00C13D1C" w:rsidRDefault="00F354AB" w:rsidP="00F354AB">
      <w:pPr>
        <w:numPr>
          <w:ilvl w:val="0"/>
          <w:numId w:val="13"/>
        </w:numPr>
        <w:jc w:val="both"/>
      </w:pPr>
      <w:r w:rsidRPr="00C13D1C">
        <w:t>общие принципы построения алгоритмов, основные алгоритмические конструкции;</w:t>
      </w:r>
    </w:p>
    <w:p w:rsidR="00F354AB" w:rsidRPr="00C13D1C" w:rsidRDefault="00F354AB" w:rsidP="00F354AB">
      <w:pPr>
        <w:numPr>
          <w:ilvl w:val="0"/>
          <w:numId w:val="13"/>
        </w:numPr>
        <w:jc w:val="both"/>
      </w:pPr>
      <w:r w:rsidRPr="00C13D1C">
        <w:t>понятие системы программирования;</w:t>
      </w:r>
    </w:p>
    <w:p w:rsidR="00F354AB" w:rsidRPr="00C13D1C" w:rsidRDefault="00F354AB" w:rsidP="00F354AB">
      <w:pPr>
        <w:numPr>
          <w:ilvl w:val="0"/>
          <w:numId w:val="13"/>
        </w:numPr>
        <w:jc w:val="both"/>
      </w:pPr>
      <w:r w:rsidRPr="00C13D1C">
        <w:t>основные элементы процедурного языка программирования, структуру программы, опер</w:t>
      </w:r>
      <w:r w:rsidRPr="00C13D1C">
        <w:t>а</w:t>
      </w:r>
      <w:r w:rsidRPr="00C13D1C">
        <w:t>торы и операции, управляющие структуры, структуры данных, файлы, кассы памяти;</w:t>
      </w:r>
    </w:p>
    <w:p w:rsidR="00F354AB" w:rsidRPr="00C13D1C" w:rsidRDefault="00F354AB" w:rsidP="00F354AB">
      <w:pPr>
        <w:numPr>
          <w:ilvl w:val="0"/>
          <w:numId w:val="13"/>
        </w:numPr>
        <w:jc w:val="both"/>
      </w:pPr>
      <w:r w:rsidRPr="00C13D1C">
        <w:t>подпрограммы, составление библиотек программ;</w:t>
      </w:r>
    </w:p>
    <w:p w:rsidR="00F354AB" w:rsidRPr="00C13D1C" w:rsidRDefault="00F354AB" w:rsidP="00F354AB">
      <w:pPr>
        <w:numPr>
          <w:ilvl w:val="0"/>
          <w:numId w:val="13"/>
        </w:numPr>
        <w:jc w:val="both"/>
      </w:pPr>
      <w:r w:rsidRPr="00C13D1C">
        <w:t>объектно – ориентированную модель программирования, понятие классов и объектов, их свойств и методов;</w:t>
      </w:r>
    </w:p>
    <w:p w:rsidR="00F354AB" w:rsidRPr="00C13D1C" w:rsidRDefault="00F354AB" w:rsidP="00F354AB">
      <w:pPr>
        <w:numPr>
          <w:ilvl w:val="0"/>
          <w:numId w:val="13"/>
        </w:numPr>
        <w:jc w:val="both"/>
      </w:pPr>
      <w:r w:rsidRPr="00C13D1C">
        <w:t>основные приемы программирования.</w:t>
      </w:r>
    </w:p>
    <w:p w:rsidR="00F354AB" w:rsidRPr="00C13D1C" w:rsidRDefault="00F354AB" w:rsidP="00F354AB">
      <w:pPr>
        <w:numPr>
          <w:ilvl w:val="0"/>
          <w:numId w:val="13"/>
        </w:numPr>
        <w:jc w:val="both"/>
      </w:pPr>
      <w:r w:rsidRPr="00C13D1C">
        <w:t>интегрированные среды изучаемых языков программирования.</w:t>
      </w:r>
    </w:p>
    <w:p w:rsidR="00F354AB" w:rsidRPr="007A3904" w:rsidRDefault="00F354AB" w:rsidP="00F354AB">
      <w:pPr>
        <w:tabs>
          <w:tab w:val="left" w:pos="426"/>
        </w:tabs>
        <w:spacing w:before="0"/>
        <w:ind w:left="426"/>
      </w:pPr>
    </w:p>
    <w:p w:rsidR="00F354AB" w:rsidRPr="007A3904" w:rsidRDefault="00F354AB" w:rsidP="00F354AB">
      <w:pPr>
        <w:shd w:val="clear" w:color="auto" w:fill="FFFFFF"/>
        <w:spacing w:before="0"/>
        <w:rPr>
          <w:color w:val="000000"/>
          <w:u w:val="single"/>
        </w:rPr>
      </w:pPr>
      <w:r w:rsidRPr="007A3904">
        <w:rPr>
          <w:color w:val="000000"/>
          <w:u w:val="single"/>
        </w:rPr>
        <w:t>Умения:</w:t>
      </w:r>
    </w:p>
    <w:p w:rsidR="00F354AB" w:rsidRDefault="00F354AB" w:rsidP="00F354AB">
      <w:pPr>
        <w:numPr>
          <w:ilvl w:val="0"/>
          <w:numId w:val="12"/>
        </w:numPr>
        <w:jc w:val="both"/>
      </w:pPr>
      <w:r>
        <w:t>решать задачи по теоретическим темам</w:t>
      </w:r>
    </w:p>
    <w:p w:rsidR="00F354AB" w:rsidRPr="00C13D1C" w:rsidRDefault="00F354AB" w:rsidP="00F354AB">
      <w:pPr>
        <w:numPr>
          <w:ilvl w:val="0"/>
          <w:numId w:val="12"/>
        </w:numPr>
        <w:jc w:val="both"/>
      </w:pPr>
      <w:r w:rsidRPr="00C13D1C">
        <w:t>использовать языки программирования;</w:t>
      </w:r>
    </w:p>
    <w:p w:rsidR="00F354AB" w:rsidRPr="00C13D1C" w:rsidRDefault="00F354AB" w:rsidP="00F354AB">
      <w:pPr>
        <w:numPr>
          <w:ilvl w:val="0"/>
          <w:numId w:val="12"/>
        </w:numPr>
        <w:jc w:val="both"/>
      </w:pPr>
      <w:r w:rsidRPr="00C13D1C">
        <w:t>строить логически правильные и эффективные программы;</w:t>
      </w:r>
    </w:p>
    <w:p w:rsidR="00F354AB" w:rsidRPr="00C13D1C" w:rsidRDefault="00F354AB" w:rsidP="00F354AB">
      <w:pPr>
        <w:numPr>
          <w:ilvl w:val="0"/>
          <w:numId w:val="12"/>
        </w:numPr>
        <w:jc w:val="both"/>
      </w:pPr>
      <w:r w:rsidRPr="00C13D1C">
        <w:t>составлять простые блок-схемы алгоритмов;</w:t>
      </w:r>
    </w:p>
    <w:p w:rsidR="00F354AB" w:rsidRPr="00C13D1C" w:rsidRDefault="00F354AB" w:rsidP="00F354AB">
      <w:pPr>
        <w:numPr>
          <w:ilvl w:val="0"/>
          <w:numId w:val="12"/>
        </w:numPr>
        <w:jc w:val="both"/>
      </w:pPr>
      <w:r w:rsidRPr="00C13D1C">
        <w:t>составлять программы на алгоритмическом языке высокого уровня;</w:t>
      </w:r>
    </w:p>
    <w:p w:rsidR="00F354AB" w:rsidRPr="00C13D1C" w:rsidRDefault="00F354AB" w:rsidP="00F354AB">
      <w:pPr>
        <w:numPr>
          <w:ilvl w:val="0"/>
          <w:numId w:val="12"/>
        </w:numPr>
        <w:jc w:val="both"/>
      </w:pPr>
      <w:r w:rsidRPr="00C13D1C">
        <w:t>работать в интегрированной среде изучаемых языков программирования;</w:t>
      </w:r>
    </w:p>
    <w:p w:rsidR="00F354AB" w:rsidRPr="00C13D1C" w:rsidRDefault="00F354AB" w:rsidP="00F354AB">
      <w:pPr>
        <w:numPr>
          <w:ilvl w:val="0"/>
          <w:numId w:val="12"/>
        </w:numPr>
        <w:jc w:val="both"/>
      </w:pPr>
      <w:r w:rsidRPr="00C13D1C">
        <w:t>взаимодействовать со специалистами смежного профиля при разработке, внедрению и пр</w:t>
      </w:r>
      <w:r w:rsidRPr="00C13D1C">
        <w:t>и</w:t>
      </w:r>
      <w:r w:rsidRPr="00C13D1C">
        <w:t>менению объектов профессиональной деятельности;</w:t>
      </w:r>
    </w:p>
    <w:p w:rsidR="00F354AB" w:rsidRPr="00C13D1C" w:rsidRDefault="00F354AB" w:rsidP="00F354AB">
      <w:pPr>
        <w:numPr>
          <w:ilvl w:val="0"/>
          <w:numId w:val="12"/>
        </w:numPr>
        <w:jc w:val="both"/>
      </w:pPr>
      <w:r w:rsidRPr="00C13D1C">
        <w:t>производить модификацию отдельных модулей программы;</w:t>
      </w:r>
    </w:p>
    <w:p w:rsidR="00F354AB" w:rsidRDefault="00F354AB" w:rsidP="00F354AB">
      <w:pPr>
        <w:numPr>
          <w:ilvl w:val="0"/>
          <w:numId w:val="12"/>
        </w:numPr>
        <w:jc w:val="both"/>
      </w:pPr>
      <w:r w:rsidRPr="00C13D1C">
        <w:t>производить тестирование программного продукта на выявление ошибок.</w:t>
      </w:r>
    </w:p>
    <w:p w:rsidR="00F354AB" w:rsidRDefault="00F354AB" w:rsidP="00F354AB">
      <w:pPr>
        <w:jc w:val="both"/>
      </w:pPr>
    </w:p>
    <w:p w:rsidR="00F354AB" w:rsidRPr="00A1435A" w:rsidRDefault="00F354AB" w:rsidP="00F354AB">
      <w:pPr>
        <w:tabs>
          <w:tab w:val="left" w:pos="1134"/>
        </w:tabs>
        <w:jc w:val="both"/>
        <w:rPr>
          <w:u w:val="single"/>
        </w:rPr>
      </w:pPr>
      <w:r w:rsidRPr="00A1435A">
        <w:rPr>
          <w:u w:val="single"/>
        </w:rPr>
        <w:t xml:space="preserve">Навыки </w:t>
      </w:r>
      <w:r>
        <w:rPr>
          <w:u w:val="single"/>
        </w:rPr>
        <w:t>:</w:t>
      </w:r>
    </w:p>
    <w:p w:rsidR="00F354AB" w:rsidRDefault="00F354AB" w:rsidP="00F354AB">
      <w:pPr>
        <w:numPr>
          <w:ilvl w:val="0"/>
          <w:numId w:val="11"/>
        </w:numPr>
        <w:tabs>
          <w:tab w:val="left" w:pos="1134"/>
        </w:tabs>
        <w:jc w:val="both"/>
      </w:pPr>
      <w:r>
        <w:t>Разработка программ с использованием основных алгоритмических конструкций.</w:t>
      </w:r>
    </w:p>
    <w:p w:rsidR="00F354AB" w:rsidRDefault="00F354AB" w:rsidP="00F354AB">
      <w:pPr>
        <w:numPr>
          <w:ilvl w:val="0"/>
          <w:numId w:val="11"/>
        </w:numPr>
        <w:tabs>
          <w:tab w:val="left" w:pos="1134"/>
        </w:tabs>
        <w:jc w:val="both"/>
      </w:pPr>
      <w:r>
        <w:t>Использования основных методов программирования</w:t>
      </w:r>
    </w:p>
    <w:p w:rsidR="00F354AB" w:rsidRDefault="00F354AB" w:rsidP="00F354AB">
      <w:pPr>
        <w:numPr>
          <w:ilvl w:val="0"/>
          <w:numId w:val="11"/>
        </w:numPr>
        <w:tabs>
          <w:tab w:val="left" w:pos="1134"/>
        </w:tabs>
        <w:jc w:val="both"/>
      </w:pPr>
      <w:r>
        <w:t>Использования структур данных при решении задач и организации данных</w:t>
      </w:r>
    </w:p>
    <w:p w:rsidR="00F354AB" w:rsidRDefault="00F354AB" w:rsidP="00F354AB">
      <w:pPr>
        <w:numPr>
          <w:ilvl w:val="0"/>
          <w:numId w:val="11"/>
        </w:numPr>
        <w:tabs>
          <w:tab w:val="left" w:pos="1134"/>
        </w:tabs>
        <w:jc w:val="both"/>
      </w:pPr>
      <w:r>
        <w:t xml:space="preserve">Поиска и устранения ошибок в разработанных программах. </w:t>
      </w:r>
    </w:p>
    <w:p w:rsidR="00F354AB" w:rsidRDefault="00F354AB" w:rsidP="00F354AB">
      <w:pPr>
        <w:numPr>
          <w:ilvl w:val="0"/>
          <w:numId w:val="11"/>
        </w:numPr>
        <w:tabs>
          <w:tab w:val="left" w:pos="1134"/>
        </w:tabs>
        <w:jc w:val="both"/>
      </w:pPr>
      <w:r>
        <w:t>Построения</w:t>
      </w:r>
      <w:r w:rsidRPr="008B2F67">
        <w:t xml:space="preserve"> логически правильн</w:t>
      </w:r>
      <w:r>
        <w:t>ых</w:t>
      </w:r>
      <w:r w:rsidRPr="008B2F67">
        <w:t xml:space="preserve"> и эффективны</w:t>
      </w:r>
      <w:r>
        <w:t>х</w:t>
      </w:r>
      <w:r w:rsidRPr="008B2F67">
        <w:t xml:space="preserve"> программ</w:t>
      </w:r>
    </w:p>
    <w:p w:rsidR="00F354AB" w:rsidRDefault="00F354AB" w:rsidP="00F354AB">
      <w:pPr>
        <w:numPr>
          <w:ilvl w:val="0"/>
          <w:numId w:val="11"/>
        </w:numPr>
        <w:tabs>
          <w:tab w:val="left" w:pos="1134"/>
        </w:tabs>
        <w:jc w:val="both"/>
      </w:pPr>
      <w:r>
        <w:t xml:space="preserve">Использования </w:t>
      </w:r>
      <w:r w:rsidRPr="008B2F67">
        <w:t>основны</w:t>
      </w:r>
      <w:r>
        <w:t>х</w:t>
      </w:r>
      <w:r w:rsidRPr="008B2F67">
        <w:t xml:space="preserve"> прием</w:t>
      </w:r>
      <w:r>
        <w:t>ов</w:t>
      </w:r>
      <w:r w:rsidRPr="008B2F67">
        <w:t xml:space="preserve"> программирования</w:t>
      </w:r>
      <w:r>
        <w:t>.</w:t>
      </w:r>
    </w:p>
    <w:p w:rsidR="00286182" w:rsidRDefault="00F354AB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br w:type="page"/>
      </w:r>
      <w:r w:rsidR="00BA59BA">
        <w:rPr>
          <w:b/>
          <w:bCs/>
        </w:rPr>
        <w:lastRenderedPageBreak/>
        <w:t>2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:rsidR="00EC19BA" w:rsidRPr="00EC19BA" w:rsidRDefault="00EC19BA" w:rsidP="00EC19BA">
      <w:pPr>
        <w:spacing w:before="0"/>
        <w:ind w:firstLine="180"/>
        <w:jc w:val="both"/>
        <w:rPr>
          <w:bCs/>
        </w:rPr>
      </w:pPr>
    </w:p>
    <w:p w:rsidR="007B2F29" w:rsidRDefault="00286182" w:rsidP="00EC19BA">
      <w:pPr>
        <w:pStyle w:val="Heading3"/>
        <w:spacing w:before="0" w:after="0"/>
        <w:ind w:firstLine="180"/>
        <w:jc w:val="left"/>
        <w:rPr>
          <w:b w:val="0"/>
        </w:rPr>
      </w:pPr>
      <w:r w:rsidRPr="00EC19BA">
        <w:rPr>
          <w:b w:val="0"/>
        </w:rPr>
        <w:t>Таблица 1. Объем дисциплины (модуля) общая трудоемкость</w:t>
      </w:r>
      <w:r w:rsidR="004A5399" w:rsidRPr="00EC19BA">
        <w:rPr>
          <w:b w:val="0"/>
        </w:rPr>
        <w:t>:</w:t>
      </w:r>
      <w:r w:rsidRPr="00EC19BA">
        <w:rPr>
          <w:b w:val="0"/>
        </w:rPr>
        <w:t xml:space="preserve"> </w:t>
      </w:r>
      <w:r w:rsidR="00BF2AA8" w:rsidRPr="00EC19BA">
        <w:rPr>
          <w:b w:val="0"/>
        </w:rPr>
        <w:t>____з.е.</w:t>
      </w:r>
      <w:r w:rsidR="004A5399" w:rsidRPr="00EC19BA">
        <w:rPr>
          <w:b w:val="0"/>
        </w:rPr>
        <w:t xml:space="preserve"> </w:t>
      </w:r>
    </w:p>
    <w:p w:rsidR="00EC19BA" w:rsidRPr="00EC19BA" w:rsidRDefault="00EC19BA" w:rsidP="00EC19BA">
      <w:pPr>
        <w:rPr>
          <w:sz w:val="16"/>
          <w:szCs w:val="16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953"/>
        <w:gridCol w:w="1027"/>
        <w:gridCol w:w="900"/>
        <w:gridCol w:w="1081"/>
        <w:gridCol w:w="973"/>
      </w:tblGrid>
      <w:tr w:rsidR="00286182" w:rsidRPr="00B12D66" w:rsidTr="00C44710">
        <w:trPr>
          <w:trHeight w:val="746"/>
        </w:trPr>
        <w:tc>
          <w:tcPr>
            <w:tcW w:w="4606" w:type="dxa"/>
            <w:vMerge w:val="restart"/>
          </w:tcPr>
          <w:p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Виды учебной работы</w:t>
            </w:r>
          </w:p>
        </w:tc>
        <w:tc>
          <w:tcPr>
            <w:tcW w:w="953" w:type="dxa"/>
            <w:vMerge w:val="restart"/>
          </w:tcPr>
          <w:p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Всего</w:t>
            </w:r>
          </w:p>
          <w:p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часов</w:t>
            </w:r>
          </w:p>
        </w:tc>
        <w:tc>
          <w:tcPr>
            <w:tcW w:w="3981" w:type="dxa"/>
            <w:gridSpan w:val="4"/>
          </w:tcPr>
          <w:p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Распределение</w:t>
            </w:r>
          </w:p>
          <w:p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по семестрам в часах</w:t>
            </w:r>
          </w:p>
        </w:tc>
      </w:tr>
      <w:tr w:rsidR="00286182" w:rsidRPr="00B12D66" w:rsidTr="00C44710">
        <w:tc>
          <w:tcPr>
            <w:tcW w:w="4606" w:type="dxa"/>
            <w:vMerge/>
          </w:tcPr>
          <w:p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53" w:type="dxa"/>
            <w:vMerge/>
          </w:tcPr>
          <w:p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DC209E">
              <w:t>I</w:t>
            </w:r>
          </w:p>
        </w:tc>
        <w:tc>
          <w:tcPr>
            <w:tcW w:w="900" w:type="dxa"/>
          </w:tcPr>
          <w:p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II</w:t>
            </w:r>
          </w:p>
        </w:tc>
        <w:tc>
          <w:tcPr>
            <w:tcW w:w="1081" w:type="dxa"/>
          </w:tcPr>
          <w:p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III</w:t>
            </w:r>
          </w:p>
        </w:tc>
        <w:tc>
          <w:tcPr>
            <w:tcW w:w="973" w:type="dxa"/>
          </w:tcPr>
          <w:p w:rsidR="00286182" w:rsidRPr="00DC209E" w:rsidRDefault="00286182" w:rsidP="00C44710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…</w:t>
            </w:r>
          </w:p>
        </w:tc>
      </w:tr>
      <w:tr w:rsidR="00BA0243" w:rsidRPr="00B12D66" w:rsidTr="00C44710">
        <w:trPr>
          <w:trHeight w:val="352"/>
        </w:trPr>
        <w:tc>
          <w:tcPr>
            <w:tcW w:w="4606" w:type="dxa"/>
          </w:tcPr>
          <w:p w:rsidR="00BA0243" w:rsidRPr="00187384" w:rsidRDefault="00BA0243" w:rsidP="00C44710">
            <w:pPr>
              <w:autoSpaceDE w:val="0"/>
              <w:autoSpaceDN w:val="0"/>
              <w:adjustRightInd w:val="0"/>
              <w:spacing w:before="0"/>
            </w:pPr>
            <w:r w:rsidRPr="00187384">
              <w:t>Общая трудоемкость дисциплины</w:t>
            </w:r>
          </w:p>
        </w:tc>
        <w:tc>
          <w:tcPr>
            <w:tcW w:w="953" w:type="dxa"/>
          </w:tcPr>
          <w:p w:rsidR="00BA0243" w:rsidRPr="00944E0E" w:rsidRDefault="00BA0243" w:rsidP="00EB379E">
            <w:pPr>
              <w:autoSpaceDE w:val="0"/>
              <w:autoSpaceDN w:val="0"/>
              <w:adjustRightInd w:val="0"/>
              <w:spacing w:before="0"/>
            </w:pPr>
            <w:r w:rsidRPr="00944E0E">
              <w:t>288</w:t>
            </w:r>
          </w:p>
        </w:tc>
        <w:tc>
          <w:tcPr>
            <w:tcW w:w="1027" w:type="dxa"/>
          </w:tcPr>
          <w:p w:rsidR="00BA0243" w:rsidRPr="00944E0E" w:rsidRDefault="00BA0243" w:rsidP="00EB379E">
            <w:pPr>
              <w:autoSpaceDE w:val="0"/>
              <w:autoSpaceDN w:val="0"/>
              <w:adjustRightInd w:val="0"/>
              <w:spacing w:before="0"/>
            </w:pPr>
            <w:r w:rsidRPr="00944E0E">
              <w:t>162</w:t>
            </w:r>
          </w:p>
        </w:tc>
        <w:tc>
          <w:tcPr>
            <w:tcW w:w="900" w:type="dxa"/>
          </w:tcPr>
          <w:p w:rsidR="00BA0243" w:rsidRPr="00944E0E" w:rsidRDefault="00BA0243" w:rsidP="00EB379E">
            <w:pPr>
              <w:autoSpaceDE w:val="0"/>
              <w:autoSpaceDN w:val="0"/>
              <w:adjustRightInd w:val="0"/>
              <w:spacing w:before="0"/>
            </w:pPr>
            <w:r w:rsidRPr="00944E0E">
              <w:t>126</w:t>
            </w:r>
          </w:p>
        </w:tc>
        <w:tc>
          <w:tcPr>
            <w:tcW w:w="1081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973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</w:tr>
      <w:tr w:rsidR="00BA0243" w:rsidRPr="00B12D66" w:rsidTr="00C44710">
        <w:trPr>
          <w:trHeight w:val="352"/>
        </w:trPr>
        <w:tc>
          <w:tcPr>
            <w:tcW w:w="4606" w:type="dxa"/>
          </w:tcPr>
          <w:p w:rsidR="00BA0243" w:rsidRPr="00187384" w:rsidRDefault="00BA0243" w:rsidP="00C44710">
            <w:pPr>
              <w:autoSpaceDE w:val="0"/>
              <w:autoSpaceDN w:val="0"/>
              <w:adjustRightInd w:val="0"/>
              <w:spacing w:before="0"/>
            </w:pPr>
            <w:r>
              <w:t xml:space="preserve">Контактная работа: </w:t>
            </w:r>
          </w:p>
        </w:tc>
        <w:tc>
          <w:tcPr>
            <w:tcW w:w="953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1027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900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1081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  <w:tc>
          <w:tcPr>
            <w:tcW w:w="973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</w:tr>
      <w:tr w:rsidR="00BA0243" w:rsidRPr="00B12D66" w:rsidTr="00C44710">
        <w:trPr>
          <w:trHeight w:val="352"/>
        </w:trPr>
        <w:tc>
          <w:tcPr>
            <w:tcW w:w="4606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занятия лекционного типа</w:t>
            </w:r>
          </w:p>
        </w:tc>
        <w:tc>
          <w:tcPr>
            <w:tcW w:w="953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  <w:r>
              <w:t>34</w:t>
            </w:r>
          </w:p>
        </w:tc>
        <w:tc>
          <w:tcPr>
            <w:tcW w:w="1027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  <w:r>
              <w:t>18</w:t>
            </w:r>
          </w:p>
        </w:tc>
        <w:tc>
          <w:tcPr>
            <w:tcW w:w="900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  <w:r>
              <w:t>16</w:t>
            </w:r>
          </w:p>
        </w:tc>
        <w:tc>
          <w:tcPr>
            <w:tcW w:w="1081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BA0243" w:rsidRPr="00B12D66" w:rsidTr="00C44710">
        <w:trPr>
          <w:trHeight w:val="352"/>
        </w:trPr>
        <w:tc>
          <w:tcPr>
            <w:tcW w:w="4606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занятия семинарского типа (</w:t>
            </w:r>
            <w:r w:rsidRPr="00E33FD2">
              <w:t xml:space="preserve"> </w:t>
            </w:r>
            <w:r>
              <w:t>лаб</w:t>
            </w:r>
            <w:r>
              <w:t>о</w:t>
            </w:r>
            <w:r>
              <w:t>раторные)</w:t>
            </w:r>
          </w:p>
        </w:tc>
        <w:tc>
          <w:tcPr>
            <w:tcW w:w="953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  <w:r>
              <w:t>68</w:t>
            </w:r>
          </w:p>
        </w:tc>
        <w:tc>
          <w:tcPr>
            <w:tcW w:w="1027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  <w:r>
              <w:t>34</w:t>
            </w:r>
          </w:p>
        </w:tc>
        <w:tc>
          <w:tcPr>
            <w:tcW w:w="900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  <w:r>
              <w:t>34</w:t>
            </w:r>
          </w:p>
        </w:tc>
        <w:tc>
          <w:tcPr>
            <w:tcW w:w="1081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BA0243" w:rsidRPr="00B12D66" w:rsidTr="00C44710">
        <w:trPr>
          <w:trHeight w:val="352"/>
        </w:trPr>
        <w:tc>
          <w:tcPr>
            <w:tcW w:w="4606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контроль самостоятельной работы</w:t>
            </w:r>
          </w:p>
        </w:tc>
        <w:tc>
          <w:tcPr>
            <w:tcW w:w="953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  <w:r>
              <w:t>10</w:t>
            </w:r>
          </w:p>
        </w:tc>
        <w:tc>
          <w:tcPr>
            <w:tcW w:w="1027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  <w:r>
              <w:t>5</w:t>
            </w:r>
          </w:p>
        </w:tc>
        <w:tc>
          <w:tcPr>
            <w:tcW w:w="900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  <w:r>
              <w:t>5</w:t>
            </w:r>
          </w:p>
        </w:tc>
        <w:tc>
          <w:tcPr>
            <w:tcW w:w="1081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BA0243" w:rsidRPr="00B12D66" w:rsidTr="00C44710">
        <w:trPr>
          <w:trHeight w:val="352"/>
        </w:trPr>
        <w:tc>
          <w:tcPr>
            <w:tcW w:w="4606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иная контактная работа</w:t>
            </w:r>
          </w:p>
        </w:tc>
        <w:tc>
          <w:tcPr>
            <w:tcW w:w="953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  <w:r>
              <w:t>0,55</w:t>
            </w:r>
          </w:p>
        </w:tc>
        <w:tc>
          <w:tcPr>
            <w:tcW w:w="1027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  <w:r>
              <w:t>0,25</w:t>
            </w:r>
          </w:p>
        </w:tc>
        <w:tc>
          <w:tcPr>
            <w:tcW w:w="900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  <w:r>
              <w:t>0,3</w:t>
            </w:r>
          </w:p>
        </w:tc>
        <w:tc>
          <w:tcPr>
            <w:tcW w:w="1081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BA0243" w:rsidRPr="00B12D66" w:rsidTr="00C44710">
        <w:trPr>
          <w:trHeight w:val="352"/>
        </w:trPr>
        <w:tc>
          <w:tcPr>
            <w:tcW w:w="4606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  <w:r w:rsidRPr="00DC209E">
              <w:t>Самостоятельная работа (СР)</w:t>
            </w:r>
          </w:p>
        </w:tc>
        <w:tc>
          <w:tcPr>
            <w:tcW w:w="953" w:type="dxa"/>
          </w:tcPr>
          <w:p w:rsidR="00BA0243" w:rsidRPr="00EF0D46" w:rsidRDefault="00EF0D46" w:rsidP="00EB379E">
            <w:pPr>
              <w:autoSpaceDE w:val="0"/>
              <w:autoSpaceDN w:val="0"/>
              <w:adjustRightInd w:val="0"/>
              <w:spacing w:before="0"/>
              <w:rPr>
                <w:lang w:val="en-US"/>
              </w:rPr>
            </w:pPr>
            <w:r w:rsidRPr="00EF0D46">
              <w:t>139</w:t>
            </w:r>
            <w:r>
              <w:t>,</w:t>
            </w:r>
            <w:r w:rsidRPr="00EF0D46">
              <w:t>7</w:t>
            </w:r>
            <w:r>
              <w:rPr>
                <w:lang w:val="en-US"/>
              </w:rPr>
              <w:t>5</w:t>
            </w:r>
          </w:p>
        </w:tc>
        <w:tc>
          <w:tcPr>
            <w:tcW w:w="1027" w:type="dxa"/>
          </w:tcPr>
          <w:p w:rsidR="00BA0243" w:rsidRPr="00DC209E" w:rsidRDefault="00EF0D46" w:rsidP="00EB379E">
            <w:pPr>
              <w:autoSpaceDE w:val="0"/>
              <w:autoSpaceDN w:val="0"/>
              <w:adjustRightInd w:val="0"/>
              <w:spacing w:before="0"/>
            </w:pPr>
            <w:r>
              <w:t>70,75</w:t>
            </w:r>
          </w:p>
        </w:tc>
        <w:tc>
          <w:tcPr>
            <w:tcW w:w="900" w:type="dxa"/>
          </w:tcPr>
          <w:p w:rsidR="00BA0243" w:rsidRPr="00DC209E" w:rsidRDefault="00EF0D46" w:rsidP="00EB379E">
            <w:pPr>
              <w:autoSpaceDE w:val="0"/>
              <w:autoSpaceDN w:val="0"/>
              <w:adjustRightInd w:val="0"/>
              <w:spacing w:before="0"/>
            </w:pPr>
            <w:r>
              <w:t>69</w:t>
            </w:r>
          </w:p>
        </w:tc>
        <w:tc>
          <w:tcPr>
            <w:tcW w:w="1081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BA0243" w:rsidRPr="00B12D66" w:rsidTr="00C44710">
        <w:trPr>
          <w:trHeight w:val="352"/>
        </w:trPr>
        <w:tc>
          <w:tcPr>
            <w:tcW w:w="4606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  <w:r w:rsidRPr="00DC209E">
              <w:t>Курсовая работа (проект)</w:t>
            </w:r>
          </w:p>
        </w:tc>
        <w:tc>
          <w:tcPr>
            <w:tcW w:w="953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27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00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81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BA0243" w:rsidRPr="00B12D66" w:rsidTr="00C44710">
        <w:trPr>
          <w:trHeight w:val="352"/>
        </w:trPr>
        <w:tc>
          <w:tcPr>
            <w:tcW w:w="4606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  <w:r w:rsidRPr="00DC209E">
              <w:t xml:space="preserve">Вид </w:t>
            </w:r>
            <w:r>
              <w:t>промежуточного</w:t>
            </w:r>
            <w:r w:rsidRPr="00DC209E">
              <w:t xml:space="preserve"> контроля</w:t>
            </w:r>
          </w:p>
        </w:tc>
        <w:tc>
          <w:tcPr>
            <w:tcW w:w="953" w:type="dxa"/>
          </w:tcPr>
          <w:p w:rsidR="00BA0243" w:rsidRPr="00DC209E" w:rsidRDefault="00EF0D46" w:rsidP="00EB379E">
            <w:pPr>
              <w:autoSpaceDE w:val="0"/>
              <w:autoSpaceDN w:val="0"/>
              <w:adjustRightInd w:val="0"/>
              <w:spacing w:before="0"/>
            </w:pPr>
            <w:r w:rsidRPr="00EF0D46">
              <w:t>35</w:t>
            </w:r>
            <w:r w:rsidR="00BA0243">
              <w:t>,7</w:t>
            </w:r>
          </w:p>
        </w:tc>
        <w:tc>
          <w:tcPr>
            <w:tcW w:w="1027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  <w:r>
              <w:t>экз</w:t>
            </w:r>
          </w:p>
        </w:tc>
        <w:tc>
          <w:tcPr>
            <w:tcW w:w="900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  <w:spacing w:before="0"/>
            </w:pPr>
            <w:r>
              <w:t>экз</w:t>
            </w:r>
            <w:r>
              <w:t>а</w:t>
            </w:r>
            <w:r>
              <w:t>мен, зачет</w:t>
            </w:r>
          </w:p>
        </w:tc>
        <w:tc>
          <w:tcPr>
            <w:tcW w:w="1081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73" w:type="dxa"/>
          </w:tcPr>
          <w:p w:rsidR="00BA0243" w:rsidRPr="00DC209E" w:rsidRDefault="00BA0243" w:rsidP="00C44710">
            <w:pPr>
              <w:autoSpaceDE w:val="0"/>
              <w:autoSpaceDN w:val="0"/>
              <w:adjustRightInd w:val="0"/>
              <w:spacing w:before="0"/>
            </w:pPr>
          </w:p>
        </w:tc>
      </w:tr>
    </w:tbl>
    <w:p w:rsidR="00EC19BA" w:rsidRDefault="00EC19BA" w:rsidP="00286182">
      <w:pPr>
        <w:spacing w:before="0"/>
        <w:ind w:firstLine="539"/>
        <w:jc w:val="both"/>
        <w:rPr>
          <w:b/>
          <w:bCs/>
        </w:rPr>
      </w:pPr>
    </w:p>
    <w:p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Содержание дисциплины</w:t>
      </w:r>
      <w:r w:rsidR="00286182">
        <w:rPr>
          <w:b/>
          <w:bCs/>
        </w:rPr>
        <w:t xml:space="preserve"> (модуля).</w:t>
      </w:r>
    </w:p>
    <w:p w:rsidR="00286182" w:rsidRPr="0081702A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3522"/>
        <w:gridCol w:w="1080"/>
        <w:gridCol w:w="720"/>
        <w:gridCol w:w="900"/>
        <w:gridCol w:w="720"/>
        <w:gridCol w:w="720"/>
        <w:gridCol w:w="783"/>
      </w:tblGrid>
      <w:tr w:rsidR="00286182" w:rsidRPr="00B12D66" w:rsidTr="00BA0243">
        <w:tc>
          <w:tcPr>
            <w:tcW w:w="1260" w:type="dxa"/>
            <w:vMerge w:val="restart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Номер</w:t>
            </w:r>
          </w:p>
          <w:p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522" w:type="dxa"/>
            <w:vMerge w:val="restart"/>
          </w:tcPr>
          <w:p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Наименование разделов</w:t>
            </w:r>
          </w:p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 xml:space="preserve"> и тем дисциплины</w:t>
            </w:r>
            <w:r>
              <w:t xml:space="preserve"> (модуля)</w:t>
            </w:r>
          </w:p>
        </w:tc>
        <w:tc>
          <w:tcPr>
            <w:tcW w:w="4923" w:type="dxa"/>
            <w:gridSpan w:val="6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Объем в часах</w:t>
            </w:r>
          </w:p>
        </w:tc>
      </w:tr>
      <w:tr w:rsidR="00286182" w:rsidRPr="00B12D66" w:rsidTr="00BA0243">
        <w:trPr>
          <w:trHeight w:val="535"/>
        </w:trPr>
        <w:tc>
          <w:tcPr>
            <w:tcW w:w="1260" w:type="dxa"/>
            <w:vMerge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3522" w:type="dxa"/>
            <w:vMerge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:rsidR="00286182" w:rsidRPr="005D4EFC" w:rsidRDefault="00286182" w:rsidP="002C6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Всего</w:t>
            </w:r>
          </w:p>
        </w:tc>
        <w:tc>
          <w:tcPr>
            <w:tcW w:w="720" w:type="dxa"/>
          </w:tcPr>
          <w:p w:rsidR="00286182" w:rsidRPr="005D4EFC" w:rsidRDefault="00286182" w:rsidP="002C6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Л</w:t>
            </w:r>
          </w:p>
        </w:tc>
        <w:tc>
          <w:tcPr>
            <w:tcW w:w="900" w:type="dxa"/>
          </w:tcPr>
          <w:p w:rsidR="00286182" w:rsidRPr="005D4EFC" w:rsidRDefault="00286182" w:rsidP="002C6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ПЗ</w:t>
            </w:r>
          </w:p>
        </w:tc>
        <w:tc>
          <w:tcPr>
            <w:tcW w:w="720" w:type="dxa"/>
          </w:tcPr>
          <w:p w:rsidR="00286182" w:rsidRPr="005D4EFC" w:rsidRDefault="00286182" w:rsidP="002C6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С</w:t>
            </w:r>
          </w:p>
        </w:tc>
        <w:tc>
          <w:tcPr>
            <w:tcW w:w="720" w:type="dxa"/>
          </w:tcPr>
          <w:p w:rsidR="00286182" w:rsidRPr="005D4EFC" w:rsidRDefault="00286182" w:rsidP="002C6C6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ЛР</w:t>
            </w:r>
          </w:p>
        </w:tc>
        <w:tc>
          <w:tcPr>
            <w:tcW w:w="783" w:type="dxa"/>
          </w:tcPr>
          <w:p w:rsidR="005D4EFC" w:rsidRDefault="00286182" w:rsidP="005D4E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СР</w:t>
            </w:r>
          </w:p>
          <w:p w:rsidR="00286182" w:rsidRPr="005D4EFC" w:rsidRDefault="005D4EFC" w:rsidP="005D4EF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D4EFC">
              <w:rPr>
                <w:sz w:val="20"/>
                <w:szCs w:val="20"/>
              </w:rPr>
              <w:t>и иная работа</w:t>
            </w:r>
          </w:p>
        </w:tc>
      </w:tr>
      <w:tr w:rsidR="00BA0243" w:rsidRPr="00B12D66" w:rsidTr="00BA0243">
        <w:tc>
          <w:tcPr>
            <w:tcW w:w="1260" w:type="dxa"/>
            <w:vAlign w:val="center"/>
          </w:tcPr>
          <w:p w:rsidR="00BA0243" w:rsidRPr="004F443F" w:rsidRDefault="00BA0243" w:rsidP="00EB379E">
            <w:pPr>
              <w:snapToGrid w:val="0"/>
              <w:jc w:val="center"/>
            </w:pPr>
            <w:r w:rsidRPr="004F443F">
              <w:t>1</w:t>
            </w:r>
          </w:p>
        </w:tc>
        <w:tc>
          <w:tcPr>
            <w:tcW w:w="3522" w:type="dxa"/>
            <w:vAlign w:val="center"/>
          </w:tcPr>
          <w:p w:rsidR="00BA0243" w:rsidRPr="004F62D8" w:rsidRDefault="007F4305" w:rsidP="00EB379E">
            <w:pPr>
              <w:snapToGrid w:val="0"/>
              <w:rPr>
                <w:b/>
              </w:rPr>
            </w:pPr>
            <w:r>
              <w:rPr>
                <w:b/>
              </w:rPr>
              <w:t>Модуль1. Введение в инфо</w:t>
            </w:r>
            <w:r>
              <w:rPr>
                <w:b/>
              </w:rPr>
              <w:t>р</w:t>
            </w:r>
            <w:r>
              <w:rPr>
                <w:b/>
              </w:rPr>
              <w:t xml:space="preserve">матику </w:t>
            </w:r>
          </w:p>
        </w:tc>
        <w:tc>
          <w:tcPr>
            <w:tcW w:w="1080" w:type="dxa"/>
          </w:tcPr>
          <w:p w:rsidR="00BA0243" w:rsidRPr="004F62D8" w:rsidRDefault="00BA0243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A0243" w:rsidRPr="004F62D8" w:rsidRDefault="00BA0243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00" w:type="dxa"/>
          </w:tcPr>
          <w:p w:rsidR="00BA0243" w:rsidRPr="004F62D8" w:rsidRDefault="00BA0243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A0243" w:rsidRPr="004F62D8" w:rsidRDefault="00BA0243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A0243" w:rsidRPr="004F62D8" w:rsidRDefault="00BA0243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783" w:type="dxa"/>
          </w:tcPr>
          <w:p w:rsidR="00BA0243" w:rsidRPr="00163C98" w:rsidRDefault="00BA0243" w:rsidP="00EB379E">
            <w:pPr>
              <w:autoSpaceDE w:val="0"/>
              <w:snapToGrid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1</w:t>
            </w:r>
            <w:r w:rsidR="00163C98">
              <w:rPr>
                <w:b/>
                <w:bCs/>
                <w:lang w:val="en-US"/>
              </w:rPr>
              <w:t>5</w:t>
            </w:r>
          </w:p>
        </w:tc>
      </w:tr>
      <w:tr w:rsidR="00BA0243" w:rsidRPr="00B12D66" w:rsidTr="00BA0243">
        <w:tc>
          <w:tcPr>
            <w:tcW w:w="1260" w:type="dxa"/>
          </w:tcPr>
          <w:p w:rsidR="00BA0243" w:rsidRPr="00224645" w:rsidRDefault="00BA0243" w:rsidP="00EB379E">
            <w:pPr>
              <w:snapToGrid w:val="0"/>
              <w:jc w:val="center"/>
            </w:pPr>
            <w:r w:rsidRPr="00224645">
              <w:t>1.1</w:t>
            </w:r>
          </w:p>
        </w:tc>
        <w:tc>
          <w:tcPr>
            <w:tcW w:w="3522" w:type="dxa"/>
          </w:tcPr>
          <w:p w:rsidR="00BA0243" w:rsidRPr="002F6698" w:rsidRDefault="007F4305" w:rsidP="00EB379E">
            <w:pPr>
              <w:snapToGrid w:val="0"/>
            </w:pPr>
            <w:r>
              <w:t xml:space="preserve">Предмет информатики . </w:t>
            </w:r>
          </w:p>
        </w:tc>
        <w:tc>
          <w:tcPr>
            <w:tcW w:w="1080" w:type="dxa"/>
          </w:tcPr>
          <w:p w:rsidR="00BA0243" w:rsidRPr="00224645" w:rsidRDefault="00BA0243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A0243" w:rsidRPr="00224645" w:rsidRDefault="00BA0243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</w:p>
        </w:tc>
        <w:tc>
          <w:tcPr>
            <w:tcW w:w="783" w:type="dxa"/>
          </w:tcPr>
          <w:p w:rsidR="00BA0243" w:rsidRPr="00224645" w:rsidRDefault="00BA0243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A0243" w:rsidRPr="00B12D66" w:rsidTr="00BA0243">
        <w:tc>
          <w:tcPr>
            <w:tcW w:w="1260" w:type="dxa"/>
          </w:tcPr>
          <w:p w:rsidR="00BA0243" w:rsidRPr="00224645" w:rsidRDefault="00BA0243" w:rsidP="00EB379E">
            <w:pPr>
              <w:snapToGrid w:val="0"/>
              <w:jc w:val="center"/>
            </w:pPr>
            <w:r w:rsidRPr="00224645">
              <w:t>1.2</w:t>
            </w:r>
          </w:p>
        </w:tc>
        <w:tc>
          <w:tcPr>
            <w:tcW w:w="3522" w:type="dxa"/>
          </w:tcPr>
          <w:p w:rsidR="00BA0243" w:rsidRPr="002F6698" w:rsidRDefault="007F4305" w:rsidP="00EB379E">
            <w:pPr>
              <w:snapToGrid w:val="0"/>
            </w:pPr>
            <w:r>
              <w:t>Информация. Свойства инфо</w:t>
            </w:r>
            <w:r>
              <w:t>р</w:t>
            </w:r>
            <w:r>
              <w:t>мации. Единицы измерения информации</w:t>
            </w:r>
          </w:p>
        </w:tc>
        <w:tc>
          <w:tcPr>
            <w:tcW w:w="1080" w:type="dxa"/>
          </w:tcPr>
          <w:p w:rsidR="00BA0243" w:rsidRPr="00224645" w:rsidRDefault="00BA0243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A0243" w:rsidRPr="00224645" w:rsidRDefault="00BA0243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A0243" w:rsidRPr="00163C98" w:rsidRDefault="00163C98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A0243" w:rsidRPr="00B12D66" w:rsidTr="00BA0243">
        <w:tc>
          <w:tcPr>
            <w:tcW w:w="1260" w:type="dxa"/>
          </w:tcPr>
          <w:p w:rsidR="00BA0243" w:rsidRPr="00224645" w:rsidRDefault="00BA0243" w:rsidP="00EB379E">
            <w:pPr>
              <w:snapToGrid w:val="0"/>
              <w:jc w:val="center"/>
            </w:pPr>
            <w:r w:rsidRPr="00224645">
              <w:t>1.3</w:t>
            </w:r>
          </w:p>
        </w:tc>
        <w:tc>
          <w:tcPr>
            <w:tcW w:w="3522" w:type="dxa"/>
          </w:tcPr>
          <w:p w:rsidR="00BA0243" w:rsidRPr="002F6698" w:rsidRDefault="007F4305" w:rsidP="00EB379E">
            <w:pPr>
              <w:snapToGrid w:val="0"/>
            </w:pPr>
            <w:r>
              <w:t>Кодирование текстовой инфо</w:t>
            </w:r>
            <w:r>
              <w:t>р</w:t>
            </w:r>
            <w:r>
              <w:t>мации</w:t>
            </w:r>
          </w:p>
        </w:tc>
        <w:tc>
          <w:tcPr>
            <w:tcW w:w="1080" w:type="dxa"/>
          </w:tcPr>
          <w:p w:rsidR="00BA0243" w:rsidRPr="00224645" w:rsidRDefault="00BA0243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A0243" w:rsidRPr="00224645" w:rsidRDefault="00BA0243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A0243" w:rsidRPr="00163C98" w:rsidRDefault="00163C98" w:rsidP="00EB379E">
            <w:pPr>
              <w:snapToGrid w:val="0"/>
              <w:jc w:val="center"/>
              <w:rPr>
                <w:rStyle w:val="FontStyle50"/>
                <w:i w:val="0"/>
                <w:lang w:val="en-US"/>
              </w:rPr>
            </w:pPr>
            <w:r>
              <w:rPr>
                <w:rStyle w:val="FontStyle50"/>
                <w:i w:val="0"/>
                <w:lang w:val="en-US"/>
              </w:rPr>
              <w:t>3</w:t>
            </w:r>
          </w:p>
        </w:tc>
      </w:tr>
      <w:tr w:rsidR="00BA0243" w:rsidRPr="00B12D66" w:rsidTr="00BA0243">
        <w:tc>
          <w:tcPr>
            <w:tcW w:w="1260" w:type="dxa"/>
          </w:tcPr>
          <w:p w:rsidR="00BA0243" w:rsidRPr="00224645" w:rsidRDefault="00BA0243" w:rsidP="00EB379E">
            <w:pPr>
              <w:snapToGrid w:val="0"/>
              <w:jc w:val="center"/>
            </w:pPr>
            <w:r w:rsidRPr="00224645">
              <w:t>1.4</w:t>
            </w:r>
          </w:p>
        </w:tc>
        <w:tc>
          <w:tcPr>
            <w:tcW w:w="3522" w:type="dxa"/>
          </w:tcPr>
          <w:p w:rsidR="007F4305" w:rsidRPr="002F6698" w:rsidRDefault="007F4305" w:rsidP="00EB379E">
            <w:pPr>
              <w:snapToGrid w:val="0"/>
            </w:pPr>
            <w:r>
              <w:t>Кодирование звуковой и гр</w:t>
            </w:r>
            <w:r>
              <w:t>а</w:t>
            </w:r>
            <w:r>
              <w:t>фической информации</w:t>
            </w:r>
          </w:p>
        </w:tc>
        <w:tc>
          <w:tcPr>
            <w:tcW w:w="1080" w:type="dxa"/>
          </w:tcPr>
          <w:p w:rsidR="00BA0243" w:rsidRPr="00224645" w:rsidRDefault="00BA0243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A0243" w:rsidRPr="00224645" w:rsidRDefault="00BA0243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A0243" w:rsidRPr="00163C98" w:rsidRDefault="00163C98" w:rsidP="00EB379E">
            <w:pPr>
              <w:snapToGrid w:val="0"/>
              <w:jc w:val="center"/>
              <w:rPr>
                <w:rStyle w:val="FontStyle50"/>
                <w:i w:val="0"/>
                <w:lang w:val="en-US"/>
              </w:rPr>
            </w:pPr>
            <w:r>
              <w:rPr>
                <w:rStyle w:val="FontStyle50"/>
                <w:i w:val="0"/>
                <w:lang w:val="en-US"/>
              </w:rPr>
              <w:t>3</w:t>
            </w:r>
          </w:p>
        </w:tc>
      </w:tr>
      <w:tr w:rsidR="00BA0243" w:rsidRPr="00B12D66" w:rsidTr="00BA0243">
        <w:tc>
          <w:tcPr>
            <w:tcW w:w="1260" w:type="dxa"/>
          </w:tcPr>
          <w:p w:rsidR="00BA0243" w:rsidRPr="00224645" w:rsidRDefault="00BA0243" w:rsidP="00EB379E">
            <w:pPr>
              <w:snapToGrid w:val="0"/>
              <w:jc w:val="center"/>
            </w:pPr>
            <w:r w:rsidRPr="00224645">
              <w:t>1.5</w:t>
            </w:r>
          </w:p>
        </w:tc>
        <w:tc>
          <w:tcPr>
            <w:tcW w:w="3522" w:type="dxa"/>
          </w:tcPr>
          <w:p w:rsidR="00BA0243" w:rsidRPr="002F6698" w:rsidRDefault="007F4305" w:rsidP="00EB379E">
            <w:pPr>
              <w:snapToGrid w:val="0"/>
            </w:pPr>
            <w:r>
              <w:t>Передача данных по каналу связи</w:t>
            </w:r>
          </w:p>
        </w:tc>
        <w:tc>
          <w:tcPr>
            <w:tcW w:w="1080" w:type="dxa"/>
          </w:tcPr>
          <w:p w:rsidR="00BA0243" w:rsidRPr="00224645" w:rsidRDefault="00BA0243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4</w:t>
            </w:r>
          </w:p>
        </w:tc>
        <w:tc>
          <w:tcPr>
            <w:tcW w:w="900" w:type="dxa"/>
          </w:tcPr>
          <w:p w:rsidR="00BA0243" w:rsidRPr="00224645" w:rsidRDefault="00BA0243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A0243" w:rsidRPr="00163C98" w:rsidRDefault="00163C98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  <w:lang w:val="en-US"/>
              </w:rPr>
            </w:pPr>
            <w:r>
              <w:rPr>
                <w:rStyle w:val="FontStyle55"/>
                <w:lang w:val="en-US"/>
              </w:rPr>
              <w:t>3</w:t>
            </w:r>
          </w:p>
        </w:tc>
      </w:tr>
      <w:tr w:rsidR="00BA0243" w:rsidRPr="00B12D66" w:rsidTr="00BA0243">
        <w:tc>
          <w:tcPr>
            <w:tcW w:w="1260" w:type="dxa"/>
            <w:vAlign w:val="center"/>
          </w:tcPr>
          <w:p w:rsidR="00BA0243" w:rsidRPr="004F443F" w:rsidRDefault="00BA0243" w:rsidP="00EB379E">
            <w:pPr>
              <w:snapToGrid w:val="0"/>
              <w:jc w:val="center"/>
            </w:pPr>
            <w:r w:rsidRPr="004F443F">
              <w:t>2</w:t>
            </w:r>
          </w:p>
        </w:tc>
        <w:tc>
          <w:tcPr>
            <w:tcW w:w="3522" w:type="dxa"/>
            <w:vAlign w:val="center"/>
          </w:tcPr>
          <w:p w:rsidR="00BA0243" w:rsidRPr="004F62D8" w:rsidRDefault="00FD5CC9" w:rsidP="00EB379E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 xml:space="preserve">Модуль 2 </w:t>
            </w:r>
            <w:r w:rsidR="007F4305">
              <w:rPr>
                <w:b/>
              </w:rPr>
              <w:t xml:space="preserve">Арифметические </w:t>
            </w:r>
            <w:r w:rsidR="00B67B3B">
              <w:rPr>
                <w:b/>
              </w:rPr>
              <w:t>и лог</w:t>
            </w:r>
            <w:r w:rsidR="00B67B3B">
              <w:rPr>
                <w:b/>
              </w:rPr>
              <w:t>и</w:t>
            </w:r>
            <w:r w:rsidR="00B67B3B">
              <w:rPr>
                <w:b/>
              </w:rPr>
              <w:t xml:space="preserve">ческие </w:t>
            </w:r>
            <w:r w:rsidR="007F4305">
              <w:rPr>
                <w:b/>
              </w:rPr>
              <w:t>основы ЭВМ</w:t>
            </w:r>
          </w:p>
        </w:tc>
        <w:tc>
          <w:tcPr>
            <w:tcW w:w="1080" w:type="dxa"/>
          </w:tcPr>
          <w:p w:rsidR="00BA0243" w:rsidRPr="004F62D8" w:rsidRDefault="00BA0243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A0243" w:rsidRPr="004F62D8" w:rsidRDefault="00BA0243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00" w:type="dxa"/>
          </w:tcPr>
          <w:p w:rsidR="00BA0243" w:rsidRPr="004F62D8" w:rsidRDefault="00BA0243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A0243" w:rsidRPr="004F62D8" w:rsidRDefault="00BA0243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A0243" w:rsidRPr="004F62D8" w:rsidRDefault="00BA0243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83" w:type="dxa"/>
          </w:tcPr>
          <w:p w:rsidR="00BA0243" w:rsidRPr="00163C98" w:rsidRDefault="00163C98" w:rsidP="00EB379E">
            <w:pPr>
              <w:autoSpaceDE w:val="0"/>
              <w:snapToGrid w:val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30</w:t>
            </w:r>
          </w:p>
        </w:tc>
      </w:tr>
      <w:tr w:rsidR="00BA0243" w:rsidRPr="00B12D66" w:rsidTr="00BA0243">
        <w:tc>
          <w:tcPr>
            <w:tcW w:w="1260" w:type="dxa"/>
          </w:tcPr>
          <w:p w:rsidR="00BA0243" w:rsidRPr="00224645" w:rsidRDefault="00BA0243" w:rsidP="00EB379E">
            <w:pPr>
              <w:snapToGrid w:val="0"/>
              <w:jc w:val="center"/>
            </w:pPr>
            <w:r w:rsidRPr="00224645">
              <w:t>2.1</w:t>
            </w:r>
          </w:p>
        </w:tc>
        <w:tc>
          <w:tcPr>
            <w:tcW w:w="3522" w:type="dxa"/>
          </w:tcPr>
          <w:p w:rsidR="00BA0243" w:rsidRPr="002F6698" w:rsidRDefault="00B67B3B" w:rsidP="00EB379E">
            <w:pPr>
              <w:pStyle w:val="Style32"/>
              <w:widowControl/>
              <w:snapToGrid w:val="0"/>
              <w:spacing w:line="278" w:lineRule="exact"/>
              <w:ind w:left="5" w:hanging="5"/>
              <w:jc w:val="left"/>
              <w:rPr>
                <w:rStyle w:val="FontStyle55"/>
              </w:rPr>
            </w:pPr>
            <w:r>
              <w:rPr>
                <w:rStyle w:val="FontStyle55"/>
              </w:rPr>
              <w:t>История формирования и развития систем счисления</w:t>
            </w:r>
          </w:p>
        </w:tc>
        <w:tc>
          <w:tcPr>
            <w:tcW w:w="1080" w:type="dxa"/>
          </w:tcPr>
          <w:p w:rsidR="00BA0243" w:rsidRPr="00224645" w:rsidRDefault="00BA0243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A0243" w:rsidRPr="00224645" w:rsidRDefault="00BA0243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A0243" w:rsidRPr="00224645" w:rsidRDefault="00BA0243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A0243" w:rsidRPr="00B12D66" w:rsidTr="00BA0243">
        <w:tc>
          <w:tcPr>
            <w:tcW w:w="1260" w:type="dxa"/>
          </w:tcPr>
          <w:p w:rsidR="00BA0243" w:rsidRPr="00224645" w:rsidRDefault="00BA0243" w:rsidP="00EB379E">
            <w:pPr>
              <w:snapToGrid w:val="0"/>
              <w:jc w:val="center"/>
            </w:pPr>
            <w:r>
              <w:lastRenderedPageBreak/>
              <w:t>2.2</w:t>
            </w:r>
          </w:p>
        </w:tc>
        <w:tc>
          <w:tcPr>
            <w:tcW w:w="3522" w:type="dxa"/>
          </w:tcPr>
          <w:p w:rsidR="00BA0243" w:rsidRPr="002F6698" w:rsidRDefault="00B67B3B" w:rsidP="00EB379E">
            <w:pPr>
              <w:snapToGrid w:val="0"/>
            </w:pPr>
            <w:r>
              <w:rPr>
                <w:rStyle w:val="FontStyle55"/>
              </w:rPr>
              <w:t>Классификация систем счисления</w:t>
            </w:r>
          </w:p>
        </w:tc>
        <w:tc>
          <w:tcPr>
            <w:tcW w:w="1080" w:type="dxa"/>
          </w:tcPr>
          <w:p w:rsidR="00BA0243" w:rsidRPr="00224645" w:rsidRDefault="00BA0243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A0243" w:rsidRPr="00224645" w:rsidRDefault="00BA0243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A0243" w:rsidRPr="00224645" w:rsidRDefault="00BA0243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A0243" w:rsidRPr="00224645" w:rsidRDefault="00BA0243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2.3</w:t>
            </w:r>
          </w:p>
        </w:tc>
        <w:tc>
          <w:tcPr>
            <w:tcW w:w="3522" w:type="dxa"/>
          </w:tcPr>
          <w:p w:rsidR="00B67B3B" w:rsidRPr="002F6698" w:rsidRDefault="00B67B3B" w:rsidP="00EB379E">
            <w:pPr>
              <w:snapToGrid w:val="0"/>
            </w:pPr>
            <w:r>
              <w:t>Операции в позиционных си</w:t>
            </w:r>
            <w:r>
              <w:t>с</w:t>
            </w:r>
            <w:r>
              <w:t>темах счисления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2.4</w:t>
            </w:r>
          </w:p>
        </w:tc>
        <w:tc>
          <w:tcPr>
            <w:tcW w:w="3522" w:type="dxa"/>
          </w:tcPr>
          <w:p w:rsidR="00B67B3B" w:rsidRPr="002F6698" w:rsidRDefault="00B67B3B" w:rsidP="00EB379E">
            <w:pPr>
              <w:snapToGrid w:val="0"/>
            </w:pPr>
            <w:r>
              <w:t>Арифметические действия в системах счисления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2.5</w:t>
            </w:r>
          </w:p>
        </w:tc>
        <w:tc>
          <w:tcPr>
            <w:tcW w:w="3522" w:type="dxa"/>
          </w:tcPr>
          <w:p w:rsidR="00B67B3B" w:rsidRPr="002F6698" w:rsidRDefault="00B67B3B" w:rsidP="00EB379E">
            <w:pPr>
              <w:snapToGrid w:val="0"/>
            </w:pPr>
            <w:r>
              <w:t>Логические основы ЭВМ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67B3B" w:rsidRPr="00163C98" w:rsidRDefault="00163C98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2.6</w:t>
            </w:r>
          </w:p>
        </w:tc>
        <w:tc>
          <w:tcPr>
            <w:tcW w:w="3522" w:type="dxa"/>
          </w:tcPr>
          <w:p w:rsidR="00B67B3B" w:rsidRPr="002F6698" w:rsidRDefault="00B67B3B" w:rsidP="00EB379E">
            <w:pPr>
              <w:snapToGrid w:val="0"/>
            </w:pPr>
            <w:r>
              <w:t>Решение задач из раздела «М</w:t>
            </w:r>
            <w:r>
              <w:t>а</w:t>
            </w:r>
            <w:r>
              <w:t>тематическая логика»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67B3B" w:rsidRPr="00163C98" w:rsidRDefault="00163C98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4F62D8" w:rsidRDefault="00B67B3B" w:rsidP="00EB379E">
            <w:pPr>
              <w:snapToGrid w:val="0"/>
              <w:jc w:val="center"/>
              <w:rPr>
                <w:b/>
              </w:rPr>
            </w:pPr>
            <w:r w:rsidRPr="004F62D8">
              <w:rPr>
                <w:b/>
              </w:rPr>
              <w:t>3</w:t>
            </w:r>
          </w:p>
        </w:tc>
        <w:tc>
          <w:tcPr>
            <w:tcW w:w="3522" w:type="dxa"/>
          </w:tcPr>
          <w:p w:rsidR="00B67B3B" w:rsidRPr="004F62D8" w:rsidRDefault="00FD5CC9" w:rsidP="00EB379E">
            <w:pPr>
              <w:pStyle w:val="Style32"/>
              <w:widowControl/>
              <w:snapToGrid w:val="0"/>
              <w:spacing w:line="269" w:lineRule="exact"/>
              <w:ind w:left="5" w:hanging="5"/>
              <w:jc w:val="left"/>
              <w:rPr>
                <w:rStyle w:val="FontStyle55"/>
                <w:b/>
              </w:rPr>
            </w:pPr>
            <w:r>
              <w:rPr>
                <w:rStyle w:val="FontStyle55"/>
                <w:b/>
              </w:rPr>
              <w:t>Модуль 3.</w:t>
            </w:r>
            <w:r w:rsidR="00B67B3B">
              <w:rPr>
                <w:rStyle w:val="FontStyle55"/>
                <w:b/>
              </w:rPr>
              <w:t>Физические основы ЭВМ. Устройство компьют</w:t>
            </w:r>
            <w:r w:rsidR="00B67B3B">
              <w:rPr>
                <w:rStyle w:val="FontStyle55"/>
                <w:b/>
              </w:rPr>
              <w:t>е</w:t>
            </w:r>
            <w:r w:rsidR="00B67B3B">
              <w:rPr>
                <w:rStyle w:val="FontStyle55"/>
                <w:b/>
              </w:rPr>
              <w:t>ра</w:t>
            </w:r>
          </w:p>
        </w:tc>
        <w:tc>
          <w:tcPr>
            <w:tcW w:w="1080" w:type="dxa"/>
          </w:tcPr>
          <w:p w:rsidR="00B67B3B" w:rsidRPr="004F62D8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  <w:b/>
              </w:rPr>
            </w:pPr>
          </w:p>
        </w:tc>
        <w:tc>
          <w:tcPr>
            <w:tcW w:w="720" w:type="dxa"/>
          </w:tcPr>
          <w:p w:rsidR="00B67B3B" w:rsidRPr="004F62D8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b/>
                <w:i w:val="0"/>
              </w:rPr>
            </w:pPr>
            <w:r>
              <w:rPr>
                <w:rStyle w:val="FontStyle50"/>
                <w:b/>
                <w:i w:val="0"/>
              </w:rPr>
              <w:t>12</w:t>
            </w:r>
          </w:p>
        </w:tc>
        <w:tc>
          <w:tcPr>
            <w:tcW w:w="900" w:type="dxa"/>
          </w:tcPr>
          <w:p w:rsidR="00B67B3B" w:rsidRPr="004F62D8" w:rsidRDefault="00B67B3B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67B3B" w:rsidRPr="004F62D8" w:rsidRDefault="00B67B3B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67B3B" w:rsidRPr="004F62D8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b/>
                <w:i w:val="0"/>
              </w:rPr>
            </w:pPr>
            <w:r>
              <w:rPr>
                <w:rStyle w:val="FontStyle50"/>
                <w:b/>
                <w:i w:val="0"/>
              </w:rPr>
              <w:t>12</w:t>
            </w:r>
          </w:p>
        </w:tc>
        <w:tc>
          <w:tcPr>
            <w:tcW w:w="783" w:type="dxa"/>
          </w:tcPr>
          <w:p w:rsidR="00B67B3B" w:rsidRPr="00163C98" w:rsidRDefault="00163C98" w:rsidP="00EB379E">
            <w:pPr>
              <w:snapToGrid w:val="0"/>
              <w:jc w:val="center"/>
              <w:rPr>
                <w:rStyle w:val="FontStyle50"/>
                <w:b/>
                <w:i w:val="0"/>
                <w:lang w:val="en-US"/>
              </w:rPr>
            </w:pPr>
            <w:r>
              <w:rPr>
                <w:rStyle w:val="FontStyle50"/>
                <w:b/>
                <w:i w:val="0"/>
                <w:lang w:val="en-US"/>
              </w:rPr>
              <w:t>38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3.1</w:t>
            </w:r>
          </w:p>
        </w:tc>
        <w:tc>
          <w:tcPr>
            <w:tcW w:w="3522" w:type="dxa"/>
          </w:tcPr>
          <w:p w:rsidR="00B67B3B" w:rsidRPr="004F62D8" w:rsidRDefault="00B67B3B" w:rsidP="007F4305">
            <w:pPr>
              <w:pStyle w:val="Style32"/>
              <w:widowControl/>
              <w:snapToGrid w:val="0"/>
              <w:spacing w:line="269" w:lineRule="exact"/>
              <w:ind w:left="5" w:hanging="5"/>
              <w:jc w:val="left"/>
              <w:rPr>
                <w:rStyle w:val="FontStyle55"/>
              </w:rPr>
            </w:pPr>
            <w:r>
              <w:rPr>
                <w:rStyle w:val="FontStyle55"/>
              </w:rPr>
              <w:t>Аналоговые и цифровые вычисл</w:t>
            </w:r>
            <w:r>
              <w:rPr>
                <w:rStyle w:val="FontStyle55"/>
              </w:rPr>
              <w:t>и</w:t>
            </w:r>
            <w:r>
              <w:rPr>
                <w:rStyle w:val="FontStyle55"/>
              </w:rPr>
              <w:t>тельные системы. Классификация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67B3B" w:rsidRPr="00163C98" w:rsidRDefault="00163C98" w:rsidP="00EB379E">
            <w:pPr>
              <w:snapToGrid w:val="0"/>
              <w:jc w:val="center"/>
              <w:rPr>
                <w:rStyle w:val="FontStyle50"/>
                <w:i w:val="0"/>
                <w:lang w:val="en-US"/>
              </w:rPr>
            </w:pPr>
            <w:r>
              <w:rPr>
                <w:rStyle w:val="FontStyle50"/>
                <w:i w:val="0"/>
                <w:lang w:val="en-US"/>
              </w:rPr>
              <w:t>5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3.2</w:t>
            </w:r>
          </w:p>
        </w:tc>
        <w:tc>
          <w:tcPr>
            <w:tcW w:w="3522" w:type="dxa"/>
          </w:tcPr>
          <w:p w:rsidR="00B67B3B" w:rsidRPr="004F62D8" w:rsidRDefault="00B67B3B" w:rsidP="007F4305">
            <w:pPr>
              <w:pStyle w:val="Style32"/>
              <w:widowControl/>
              <w:snapToGrid w:val="0"/>
              <w:spacing w:line="240" w:lineRule="auto"/>
              <w:jc w:val="left"/>
              <w:rPr>
                <w:rStyle w:val="FontStyle55"/>
              </w:rPr>
            </w:pPr>
            <w:r>
              <w:rPr>
                <w:rStyle w:val="FontStyle55"/>
              </w:rPr>
              <w:t>Логические основы ЭВМ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6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3.3</w:t>
            </w:r>
          </w:p>
        </w:tc>
        <w:tc>
          <w:tcPr>
            <w:tcW w:w="3522" w:type="dxa"/>
          </w:tcPr>
          <w:p w:rsidR="00B67B3B" w:rsidRPr="004F62D8" w:rsidRDefault="00B67B3B" w:rsidP="007F4305">
            <w:pPr>
              <w:pStyle w:val="Style32"/>
              <w:widowControl/>
              <w:snapToGrid w:val="0"/>
              <w:spacing w:line="240" w:lineRule="auto"/>
              <w:jc w:val="left"/>
              <w:rPr>
                <w:rStyle w:val="FontStyle55"/>
              </w:rPr>
            </w:pPr>
            <w:r>
              <w:rPr>
                <w:rStyle w:val="FontStyle55"/>
              </w:rPr>
              <w:t>Физические основы ЭВМ. Логич</w:t>
            </w:r>
            <w:r>
              <w:rPr>
                <w:rStyle w:val="FontStyle55"/>
              </w:rPr>
              <w:t>е</w:t>
            </w:r>
            <w:r>
              <w:rPr>
                <w:rStyle w:val="FontStyle55"/>
              </w:rPr>
              <w:t>ские схемы устройств. Перекл</w:t>
            </w:r>
            <w:r>
              <w:rPr>
                <w:rStyle w:val="FontStyle55"/>
              </w:rPr>
              <w:t>ю</w:t>
            </w:r>
            <w:r>
              <w:rPr>
                <w:rStyle w:val="FontStyle55"/>
              </w:rPr>
              <w:t>чательные схемы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67B3B" w:rsidRPr="00163C98" w:rsidRDefault="00163C98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  <w:lang w:val="en-US"/>
              </w:rPr>
            </w:pPr>
            <w:r>
              <w:rPr>
                <w:rStyle w:val="FontStyle55"/>
                <w:lang w:val="en-US"/>
              </w:rPr>
              <w:t>5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3.4</w:t>
            </w:r>
          </w:p>
        </w:tc>
        <w:tc>
          <w:tcPr>
            <w:tcW w:w="3522" w:type="dxa"/>
          </w:tcPr>
          <w:p w:rsidR="00B67B3B" w:rsidRPr="00E56CE9" w:rsidRDefault="00B67B3B" w:rsidP="007F4305">
            <w:pPr>
              <w:pStyle w:val="Style32"/>
              <w:widowControl/>
              <w:snapToGrid w:val="0"/>
              <w:spacing w:line="278" w:lineRule="exact"/>
              <w:ind w:firstLine="5"/>
              <w:jc w:val="left"/>
              <w:rPr>
                <w:rStyle w:val="FontStyle55"/>
              </w:rPr>
            </w:pPr>
            <w:r>
              <w:rPr>
                <w:rStyle w:val="FontStyle55"/>
              </w:rPr>
              <w:t>Устройство ЭВМ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6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3.5</w:t>
            </w:r>
          </w:p>
        </w:tc>
        <w:tc>
          <w:tcPr>
            <w:tcW w:w="3522" w:type="dxa"/>
          </w:tcPr>
          <w:p w:rsidR="00B67B3B" w:rsidRPr="004F62D8" w:rsidRDefault="00B67B3B" w:rsidP="007F4305">
            <w:pPr>
              <w:pStyle w:val="Style32"/>
              <w:widowControl/>
              <w:snapToGrid w:val="0"/>
              <w:spacing w:line="278" w:lineRule="exact"/>
              <w:ind w:firstLine="5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Двоичный одноразрядный су</w:t>
            </w:r>
            <w:r>
              <w:rPr>
                <w:rFonts w:ascii="Times New Roman" w:hAnsi="Times New Roman" w:cs="Times New Roman"/>
                <w:bCs/>
              </w:rPr>
              <w:t>м</w:t>
            </w:r>
            <w:r>
              <w:rPr>
                <w:rFonts w:ascii="Times New Roman" w:hAnsi="Times New Roman" w:cs="Times New Roman"/>
                <w:bCs/>
              </w:rPr>
              <w:t>матор. Триггер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67B3B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8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3.6</w:t>
            </w:r>
          </w:p>
        </w:tc>
        <w:tc>
          <w:tcPr>
            <w:tcW w:w="3522" w:type="dxa"/>
          </w:tcPr>
          <w:p w:rsidR="00B67B3B" w:rsidRDefault="00B67B3B" w:rsidP="007F4305">
            <w:pPr>
              <w:pStyle w:val="Style32"/>
              <w:widowControl/>
              <w:snapToGrid w:val="0"/>
              <w:spacing w:line="278" w:lineRule="exact"/>
              <w:ind w:firstLine="5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Алгоритм работы ЭВМ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67B3B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8</w:t>
            </w:r>
          </w:p>
        </w:tc>
      </w:tr>
      <w:tr w:rsidR="00B67B3B" w:rsidRPr="00B12D66" w:rsidTr="00B82AF1">
        <w:tc>
          <w:tcPr>
            <w:tcW w:w="1260" w:type="dxa"/>
          </w:tcPr>
          <w:p w:rsidR="00B67B3B" w:rsidRPr="004F62D8" w:rsidRDefault="00B67B3B" w:rsidP="00EB379E">
            <w:pPr>
              <w:spacing w:before="0"/>
              <w:jc w:val="center"/>
              <w:rPr>
                <w:b/>
                <w:color w:val="000000"/>
              </w:rPr>
            </w:pPr>
            <w:r w:rsidRPr="004F62D8">
              <w:rPr>
                <w:b/>
                <w:color w:val="000000"/>
              </w:rPr>
              <w:t>4</w:t>
            </w:r>
          </w:p>
        </w:tc>
        <w:tc>
          <w:tcPr>
            <w:tcW w:w="3522" w:type="dxa"/>
            <w:vAlign w:val="center"/>
          </w:tcPr>
          <w:p w:rsidR="00B67B3B" w:rsidRPr="004F62D8" w:rsidRDefault="00B67B3B" w:rsidP="00EB379E">
            <w:pPr>
              <w:snapToGrid w:val="0"/>
              <w:rPr>
                <w:b/>
              </w:rPr>
            </w:pPr>
            <w:r w:rsidRPr="004F62D8">
              <w:rPr>
                <w:b/>
              </w:rPr>
              <w:t xml:space="preserve">Модуль </w:t>
            </w:r>
            <w:r w:rsidR="00FD5CC9">
              <w:rPr>
                <w:b/>
              </w:rPr>
              <w:t>4</w:t>
            </w:r>
            <w:r w:rsidRPr="004F62D8">
              <w:rPr>
                <w:b/>
              </w:rPr>
              <w:t>. Основные принц</w:t>
            </w:r>
            <w:r w:rsidRPr="004F62D8">
              <w:rPr>
                <w:b/>
              </w:rPr>
              <w:t>и</w:t>
            </w:r>
            <w:r w:rsidRPr="004F62D8">
              <w:rPr>
                <w:b/>
              </w:rPr>
              <w:t>пы алгоритмизации и пр</w:t>
            </w:r>
            <w:r w:rsidRPr="004F62D8">
              <w:rPr>
                <w:b/>
              </w:rPr>
              <w:t>о</w:t>
            </w:r>
            <w:r w:rsidRPr="004F62D8">
              <w:rPr>
                <w:b/>
              </w:rPr>
              <w:t>граммирования</w:t>
            </w:r>
          </w:p>
        </w:tc>
        <w:tc>
          <w:tcPr>
            <w:tcW w:w="1080" w:type="dxa"/>
          </w:tcPr>
          <w:p w:rsidR="00B67B3B" w:rsidRPr="004F62D8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  <w:b/>
              </w:rPr>
            </w:pPr>
          </w:p>
        </w:tc>
        <w:tc>
          <w:tcPr>
            <w:tcW w:w="720" w:type="dxa"/>
          </w:tcPr>
          <w:p w:rsidR="00B67B3B" w:rsidRPr="004F62D8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b/>
                <w:i w:val="0"/>
              </w:rPr>
            </w:pPr>
            <w:r>
              <w:rPr>
                <w:rStyle w:val="FontStyle50"/>
                <w:b/>
                <w:i w:val="0"/>
              </w:rPr>
              <w:t>12</w:t>
            </w:r>
          </w:p>
        </w:tc>
        <w:tc>
          <w:tcPr>
            <w:tcW w:w="900" w:type="dxa"/>
          </w:tcPr>
          <w:p w:rsidR="00B67B3B" w:rsidRPr="004F62D8" w:rsidRDefault="00B67B3B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67B3B" w:rsidRPr="004F62D8" w:rsidRDefault="00B67B3B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67B3B" w:rsidRPr="004F62D8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b/>
                <w:i w:val="0"/>
              </w:rPr>
            </w:pPr>
            <w:r>
              <w:rPr>
                <w:rStyle w:val="FontStyle50"/>
                <w:b/>
                <w:i w:val="0"/>
              </w:rPr>
              <w:t>12</w:t>
            </w:r>
          </w:p>
        </w:tc>
        <w:tc>
          <w:tcPr>
            <w:tcW w:w="783" w:type="dxa"/>
          </w:tcPr>
          <w:p w:rsidR="00B67B3B" w:rsidRPr="004F62D8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  <w:b/>
              </w:rPr>
            </w:pPr>
            <w:r>
              <w:rPr>
                <w:rStyle w:val="FontStyle55"/>
                <w:b/>
              </w:rPr>
              <w:t>6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4.1</w:t>
            </w:r>
          </w:p>
        </w:tc>
        <w:tc>
          <w:tcPr>
            <w:tcW w:w="3522" w:type="dxa"/>
          </w:tcPr>
          <w:p w:rsidR="00B67B3B" w:rsidRPr="002F6698" w:rsidRDefault="00B67B3B" w:rsidP="00EB379E">
            <w:pPr>
              <w:snapToGrid w:val="0"/>
            </w:pPr>
            <w:r>
              <w:t>О</w:t>
            </w:r>
            <w:r w:rsidRPr="002F6698">
              <w:t>сновы алгоритмизации и пр</w:t>
            </w:r>
            <w:r w:rsidRPr="002F6698">
              <w:t>о</w:t>
            </w:r>
            <w:r w:rsidRPr="002F6698">
              <w:t>граммирования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1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4.2</w:t>
            </w:r>
          </w:p>
        </w:tc>
        <w:tc>
          <w:tcPr>
            <w:tcW w:w="3522" w:type="dxa"/>
          </w:tcPr>
          <w:p w:rsidR="00B67B3B" w:rsidRPr="002F6698" w:rsidRDefault="00B67B3B" w:rsidP="00EB379E">
            <w:pPr>
              <w:snapToGrid w:val="0"/>
            </w:pPr>
            <w:r w:rsidRPr="002F6698">
              <w:t>Понятие программы и пр</w:t>
            </w:r>
            <w:r w:rsidRPr="002F6698">
              <w:t>о</w:t>
            </w:r>
            <w:r w:rsidRPr="002F6698">
              <w:t>граммного обеспечения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1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4.3</w:t>
            </w:r>
          </w:p>
        </w:tc>
        <w:tc>
          <w:tcPr>
            <w:tcW w:w="3522" w:type="dxa"/>
          </w:tcPr>
          <w:p w:rsidR="00B67B3B" w:rsidRPr="002F6698" w:rsidRDefault="00B67B3B" w:rsidP="00EB379E">
            <w:pPr>
              <w:snapToGrid w:val="0"/>
            </w:pPr>
            <w:r w:rsidRPr="002F6698">
              <w:t>Понятие алгоритма. Свойства алгоритмов.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4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4</w:t>
            </w:r>
          </w:p>
        </w:tc>
        <w:tc>
          <w:tcPr>
            <w:tcW w:w="783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1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4.4</w:t>
            </w:r>
          </w:p>
        </w:tc>
        <w:tc>
          <w:tcPr>
            <w:tcW w:w="3522" w:type="dxa"/>
          </w:tcPr>
          <w:p w:rsidR="00B67B3B" w:rsidRPr="002F6698" w:rsidRDefault="00B67B3B" w:rsidP="00EB379E">
            <w:pPr>
              <w:snapToGrid w:val="0"/>
            </w:pPr>
            <w:r w:rsidRPr="002F6698">
              <w:t>Понятие и элементы блок-схем.</w:t>
            </w:r>
            <w:r>
              <w:t xml:space="preserve"> Основные алгоритмические конструкции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1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4.5</w:t>
            </w:r>
          </w:p>
        </w:tc>
        <w:tc>
          <w:tcPr>
            <w:tcW w:w="3522" w:type="dxa"/>
          </w:tcPr>
          <w:p w:rsidR="00B67B3B" w:rsidRPr="002F6698" w:rsidRDefault="00B67B3B" w:rsidP="00EB379E">
            <w:pPr>
              <w:snapToGrid w:val="0"/>
            </w:pPr>
            <w:r w:rsidRPr="002F6698">
              <w:t>Проектирование блок-схем.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i w:val="0"/>
              </w:rPr>
            </w:pPr>
            <w:r>
              <w:rPr>
                <w:rStyle w:val="FontStyle50"/>
                <w:i w:val="0"/>
              </w:rPr>
              <w:t>2</w:t>
            </w:r>
          </w:p>
        </w:tc>
        <w:tc>
          <w:tcPr>
            <w:tcW w:w="783" w:type="dxa"/>
          </w:tcPr>
          <w:p w:rsidR="00B67B3B" w:rsidRPr="00224645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</w:rPr>
            </w:pPr>
            <w:r>
              <w:rPr>
                <w:rStyle w:val="FontStyle55"/>
              </w:rPr>
              <w:t>2</w:t>
            </w:r>
          </w:p>
        </w:tc>
      </w:tr>
      <w:tr w:rsidR="00B67B3B" w:rsidRPr="00B12D66" w:rsidTr="00F6399A">
        <w:tc>
          <w:tcPr>
            <w:tcW w:w="1260" w:type="dxa"/>
          </w:tcPr>
          <w:p w:rsidR="00B67B3B" w:rsidRPr="004F62D8" w:rsidRDefault="00B67B3B" w:rsidP="00EB379E">
            <w:pPr>
              <w:spacing w:before="0"/>
              <w:jc w:val="center"/>
              <w:rPr>
                <w:b/>
                <w:color w:val="000000"/>
              </w:rPr>
            </w:pPr>
            <w:r w:rsidRPr="004F62D8">
              <w:rPr>
                <w:b/>
                <w:color w:val="000000"/>
              </w:rPr>
              <w:t>5</w:t>
            </w:r>
          </w:p>
        </w:tc>
        <w:tc>
          <w:tcPr>
            <w:tcW w:w="3522" w:type="dxa"/>
            <w:vAlign w:val="center"/>
          </w:tcPr>
          <w:p w:rsidR="00B67B3B" w:rsidRPr="004F62D8" w:rsidRDefault="00B67B3B" w:rsidP="00EB379E">
            <w:pPr>
              <w:snapToGrid w:val="0"/>
              <w:jc w:val="both"/>
              <w:rPr>
                <w:b/>
              </w:rPr>
            </w:pPr>
            <w:r w:rsidRPr="004F62D8">
              <w:rPr>
                <w:b/>
              </w:rPr>
              <w:t xml:space="preserve">Модуль </w:t>
            </w:r>
            <w:r>
              <w:rPr>
                <w:b/>
              </w:rPr>
              <w:t>5</w:t>
            </w:r>
            <w:r w:rsidRPr="004F62D8">
              <w:rPr>
                <w:b/>
              </w:rPr>
              <w:t xml:space="preserve">. </w:t>
            </w:r>
            <w:r w:rsidRPr="004F62D8">
              <w:rPr>
                <w:b/>
                <w:bCs/>
                <w:color w:val="000000"/>
              </w:rPr>
              <w:t>Языки и системы программирования Логич</w:t>
            </w:r>
            <w:r w:rsidRPr="004F62D8">
              <w:rPr>
                <w:b/>
                <w:bCs/>
                <w:color w:val="000000"/>
              </w:rPr>
              <w:t>е</w:t>
            </w:r>
            <w:r w:rsidRPr="004F62D8">
              <w:rPr>
                <w:b/>
                <w:bCs/>
                <w:color w:val="000000"/>
              </w:rPr>
              <w:t>ские основы алгоритмизации</w:t>
            </w:r>
          </w:p>
        </w:tc>
        <w:tc>
          <w:tcPr>
            <w:tcW w:w="1080" w:type="dxa"/>
          </w:tcPr>
          <w:p w:rsidR="00B67B3B" w:rsidRPr="004F62D8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  <w:b/>
              </w:rPr>
            </w:pPr>
          </w:p>
        </w:tc>
        <w:tc>
          <w:tcPr>
            <w:tcW w:w="720" w:type="dxa"/>
          </w:tcPr>
          <w:p w:rsidR="00B67B3B" w:rsidRPr="004F62D8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b/>
                <w:i w:val="0"/>
              </w:rPr>
            </w:pPr>
            <w:r>
              <w:rPr>
                <w:rStyle w:val="FontStyle50"/>
                <w:b/>
                <w:i w:val="0"/>
              </w:rPr>
              <w:t>12</w:t>
            </w:r>
          </w:p>
        </w:tc>
        <w:tc>
          <w:tcPr>
            <w:tcW w:w="900" w:type="dxa"/>
          </w:tcPr>
          <w:p w:rsidR="00B67B3B" w:rsidRPr="004F62D8" w:rsidRDefault="00B67B3B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67B3B" w:rsidRPr="004F62D8" w:rsidRDefault="00B67B3B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67B3B" w:rsidRPr="00574C09" w:rsidRDefault="00B67B3B" w:rsidP="00EB379E">
            <w:pPr>
              <w:pStyle w:val="Style35"/>
              <w:widowControl/>
              <w:snapToGrid w:val="0"/>
              <w:jc w:val="center"/>
              <w:rPr>
                <w:rStyle w:val="FontStyle50"/>
                <w:b/>
                <w:i w:val="0"/>
              </w:rPr>
            </w:pPr>
            <w:r>
              <w:rPr>
                <w:rStyle w:val="FontStyle50"/>
                <w:b/>
                <w:i w:val="0"/>
              </w:rPr>
              <w:t>12</w:t>
            </w:r>
          </w:p>
        </w:tc>
        <w:tc>
          <w:tcPr>
            <w:tcW w:w="783" w:type="dxa"/>
          </w:tcPr>
          <w:p w:rsidR="00B67B3B" w:rsidRPr="00574C09" w:rsidRDefault="00B67B3B" w:rsidP="00EB379E">
            <w:pPr>
              <w:pStyle w:val="Style32"/>
              <w:widowControl/>
              <w:snapToGrid w:val="0"/>
              <w:spacing w:line="240" w:lineRule="auto"/>
              <w:jc w:val="center"/>
              <w:rPr>
                <w:rStyle w:val="FontStyle55"/>
                <w:b/>
              </w:rPr>
            </w:pPr>
            <w:r>
              <w:rPr>
                <w:rStyle w:val="FontStyle55"/>
                <w:b/>
              </w:rPr>
              <w:t>7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5.1</w:t>
            </w:r>
          </w:p>
        </w:tc>
        <w:tc>
          <w:tcPr>
            <w:tcW w:w="3522" w:type="dxa"/>
          </w:tcPr>
          <w:p w:rsidR="00B67B3B" w:rsidRPr="002F6698" w:rsidRDefault="00B67B3B" w:rsidP="00EB379E">
            <w:pPr>
              <w:pStyle w:val="Style32"/>
              <w:widowControl/>
              <w:snapToGrid w:val="0"/>
              <w:spacing w:line="278" w:lineRule="exact"/>
              <w:ind w:left="5" w:hanging="5"/>
              <w:jc w:val="left"/>
              <w:rPr>
                <w:rStyle w:val="FontStyle55"/>
              </w:rPr>
            </w:pPr>
            <w:r w:rsidRPr="002F6698">
              <w:rPr>
                <w:rStyle w:val="FontStyle55"/>
              </w:rPr>
              <w:t>Основы алгебры логики. Логич</w:t>
            </w:r>
            <w:r w:rsidRPr="002F6698">
              <w:rPr>
                <w:rStyle w:val="FontStyle55"/>
              </w:rPr>
              <w:t>е</w:t>
            </w:r>
            <w:r w:rsidRPr="002F6698">
              <w:rPr>
                <w:rStyle w:val="FontStyle55"/>
              </w:rPr>
              <w:t>ские операции с высказываниями: конъюнкция, дизъюнкция, инве</w:t>
            </w:r>
            <w:r w:rsidRPr="002F6698">
              <w:rPr>
                <w:rStyle w:val="FontStyle55"/>
              </w:rPr>
              <w:t>р</w:t>
            </w:r>
            <w:r w:rsidRPr="002F6698">
              <w:rPr>
                <w:rStyle w:val="FontStyle55"/>
              </w:rPr>
              <w:t xml:space="preserve">сия. Законы логических операций. Таблицы </w:t>
            </w:r>
            <w:r w:rsidRPr="002F6698">
              <w:rPr>
                <w:rStyle w:val="FontStyle55"/>
              </w:rPr>
              <w:lastRenderedPageBreak/>
              <w:t>истинности.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E56C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574C09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74C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3" w:type="dxa"/>
          </w:tcPr>
          <w:p w:rsidR="00B67B3B" w:rsidRPr="00574C09" w:rsidRDefault="00B67B3B" w:rsidP="00EB379E">
            <w:pPr>
              <w:pStyle w:val="Style30"/>
              <w:widowControl/>
              <w:snapToGrid w:val="0"/>
              <w:jc w:val="center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5.2</w:t>
            </w:r>
          </w:p>
        </w:tc>
        <w:tc>
          <w:tcPr>
            <w:tcW w:w="3522" w:type="dxa"/>
          </w:tcPr>
          <w:p w:rsidR="00B67B3B" w:rsidRPr="002F6698" w:rsidRDefault="00B67B3B" w:rsidP="00EB379E">
            <w:pPr>
              <w:snapToGrid w:val="0"/>
            </w:pPr>
            <w:r w:rsidRPr="002F6698">
              <w:t>Среда программирования. И</w:t>
            </w:r>
            <w:r w:rsidRPr="002F6698">
              <w:t>н</w:t>
            </w:r>
            <w:r w:rsidRPr="002F6698">
              <w:t>терфейс среды программиров</w:t>
            </w:r>
            <w:r w:rsidRPr="002F6698">
              <w:t>а</w:t>
            </w:r>
            <w:r w:rsidRPr="002F6698">
              <w:t>ния.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E56C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574C09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74C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3" w:type="dxa"/>
          </w:tcPr>
          <w:p w:rsidR="00B67B3B" w:rsidRPr="00574C09" w:rsidRDefault="00B67B3B" w:rsidP="00EB379E">
            <w:pPr>
              <w:pStyle w:val="Style30"/>
              <w:widowControl/>
              <w:snapToGrid w:val="0"/>
              <w:jc w:val="center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5.3</w:t>
            </w:r>
          </w:p>
        </w:tc>
        <w:tc>
          <w:tcPr>
            <w:tcW w:w="3522" w:type="dxa"/>
          </w:tcPr>
          <w:p w:rsidR="00B67B3B" w:rsidRPr="002F6698" w:rsidRDefault="00B67B3B" w:rsidP="00EB379E">
            <w:pPr>
              <w:snapToGrid w:val="0"/>
            </w:pPr>
            <w:r w:rsidRPr="002F6698">
              <w:t>Линейный алгоритм. Структура оператора на языке Паскаль.</w:t>
            </w:r>
            <w:r>
              <w:t xml:space="preserve"> 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E56C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574C09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74C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3" w:type="dxa"/>
          </w:tcPr>
          <w:p w:rsidR="00B67B3B" w:rsidRPr="00574C09" w:rsidRDefault="00B67B3B" w:rsidP="00EB379E">
            <w:pPr>
              <w:pStyle w:val="Style30"/>
              <w:widowControl/>
              <w:snapToGrid w:val="0"/>
              <w:jc w:val="center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1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5.4</w:t>
            </w:r>
          </w:p>
        </w:tc>
        <w:tc>
          <w:tcPr>
            <w:tcW w:w="3522" w:type="dxa"/>
          </w:tcPr>
          <w:p w:rsidR="00B67B3B" w:rsidRPr="002F6698" w:rsidRDefault="00B67B3B" w:rsidP="00EB379E">
            <w:pPr>
              <w:snapToGrid w:val="0"/>
            </w:pPr>
            <w:r w:rsidRPr="002F6698">
              <w:t>Разветвляющийся алгоритм. Полная и не полная констру</w:t>
            </w:r>
            <w:r w:rsidRPr="002F6698">
              <w:t>к</w:t>
            </w:r>
            <w:r w:rsidRPr="002F6698">
              <w:t>ция. Арифметические выраж</w:t>
            </w:r>
            <w:r w:rsidRPr="002F6698">
              <w:t>е</w:t>
            </w:r>
            <w:r w:rsidRPr="002F6698">
              <w:t>ния. Стандартные функции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574C09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74C0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83" w:type="dxa"/>
          </w:tcPr>
          <w:p w:rsidR="00B67B3B" w:rsidRPr="00574C09" w:rsidRDefault="00B67B3B" w:rsidP="00EB379E">
            <w:pPr>
              <w:pStyle w:val="Style30"/>
              <w:widowControl/>
              <w:snapToGrid w:val="0"/>
              <w:jc w:val="center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2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224645" w:rsidRDefault="00B67B3B" w:rsidP="00EB379E">
            <w:pPr>
              <w:snapToGrid w:val="0"/>
              <w:jc w:val="center"/>
            </w:pPr>
            <w:r>
              <w:t>5.5</w:t>
            </w:r>
          </w:p>
        </w:tc>
        <w:tc>
          <w:tcPr>
            <w:tcW w:w="3522" w:type="dxa"/>
          </w:tcPr>
          <w:p w:rsidR="00B67B3B" w:rsidRPr="002F6698" w:rsidRDefault="00B67B3B" w:rsidP="00EB379E">
            <w:pPr>
              <w:snapToGrid w:val="0"/>
            </w:pPr>
            <w:r w:rsidRPr="002F6698">
              <w:t xml:space="preserve">Циклический алгоритм. Полная и не полная конструкция. 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E56C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574C09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  <w:r w:rsidRPr="00574C0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3" w:type="dxa"/>
          </w:tcPr>
          <w:p w:rsidR="00B67B3B" w:rsidRPr="00574C09" w:rsidRDefault="00B67B3B" w:rsidP="00EB379E">
            <w:pPr>
              <w:pStyle w:val="Style30"/>
              <w:widowControl/>
              <w:snapToGrid w:val="0"/>
              <w:jc w:val="center"/>
              <w:rPr>
                <w:rStyle w:val="FontStyle54"/>
                <w:b w:val="0"/>
              </w:rPr>
            </w:pPr>
            <w:r>
              <w:rPr>
                <w:rStyle w:val="FontStyle54"/>
                <w:b w:val="0"/>
              </w:rPr>
              <w:t>2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Default="00B67B3B" w:rsidP="00EB379E">
            <w:pPr>
              <w:snapToGrid w:val="0"/>
              <w:jc w:val="center"/>
            </w:pPr>
            <w:r>
              <w:t>5.6</w:t>
            </w:r>
          </w:p>
        </w:tc>
        <w:tc>
          <w:tcPr>
            <w:tcW w:w="3522" w:type="dxa"/>
          </w:tcPr>
          <w:p w:rsidR="00B67B3B" w:rsidRPr="002F6698" w:rsidRDefault="00B67B3B" w:rsidP="00EB379E">
            <w:pPr>
              <w:snapToGrid w:val="0"/>
            </w:pPr>
            <w:r w:rsidRPr="002F6698">
              <w:t>Цикл с пред условием. Цикл с пост условием.</w:t>
            </w:r>
          </w:p>
        </w:tc>
        <w:tc>
          <w:tcPr>
            <w:tcW w:w="1080" w:type="dxa"/>
          </w:tcPr>
          <w:p w:rsidR="00B67B3B" w:rsidRPr="00224645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224645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574C09" w:rsidRDefault="00B67B3B" w:rsidP="00EB379E">
            <w:pPr>
              <w:pStyle w:val="Style30"/>
              <w:widowControl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3" w:type="dxa"/>
          </w:tcPr>
          <w:p w:rsidR="00B67B3B" w:rsidRDefault="00B67B3B" w:rsidP="00EB379E">
            <w:pPr>
              <w:pStyle w:val="Style30"/>
              <w:widowControl/>
              <w:snapToGrid w:val="0"/>
              <w:jc w:val="center"/>
              <w:rPr>
                <w:rStyle w:val="FontStyle54"/>
                <w:b w:val="0"/>
              </w:rPr>
            </w:pPr>
          </w:p>
        </w:tc>
      </w:tr>
      <w:tr w:rsidR="00B67B3B" w:rsidRPr="00B12D66" w:rsidTr="00BA0243">
        <w:tc>
          <w:tcPr>
            <w:tcW w:w="1260" w:type="dxa"/>
          </w:tcPr>
          <w:p w:rsidR="00B67B3B" w:rsidRPr="004F62D8" w:rsidRDefault="00B67B3B" w:rsidP="00EB379E">
            <w:pPr>
              <w:spacing w:before="0"/>
              <w:jc w:val="center"/>
              <w:rPr>
                <w:b/>
                <w:color w:val="000000"/>
              </w:rPr>
            </w:pPr>
            <w:r w:rsidRPr="004F62D8">
              <w:rPr>
                <w:b/>
                <w:color w:val="000000"/>
              </w:rPr>
              <w:t>6</w:t>
            </w:r>
          </w:p>
        </w:tc>
        <w:tc>
          <w:tcPr>
            <w:tcW w:w="3522" w:type="dxa"/>
          </w:tcPr>
          <w:p w:rsidR="00B67B3B" w:rsidRPr="004F62D8" w:rsidRDefault="00B67B3B" w:rsidP="00EB379E">
            <w:pPr>
              <w:pStyle w:val="Style32"/>
              <w:widowControl/>
              <w:snapToGrid w:val="0"/>
              <w:spacing w:line="269" w:lineRule="exact"/>
              <w:ind w:left="5" w:hanging="5"/>
              <w:jc w:val="left"/>
              <w:rPr>
                <w:rStyle w:val="FontStyle55"/>
                <w:b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Модуль 6. </w:t>
            </w:r>
            <w:r w:rsidRPr="004F62D8">
              <w:rPr>
                <w:rFonts w:ascii="Times New Roman" w:hAnsi="Times New Roman" w:cs="Times New Roman"/>
                <w:b/>
                <w:bCs/>
                <w:color w:val="000000"/>
              </w:rPr>
              <w:t>Структуры да</w:t>
            </w:r>
            <w:r w:rsidRPr="004F62D8">
              <w:rPr>
                <w:rFonts w:ascii="Times New Roman" w:hAnsi="Times New Roman" w:cs="Times New Roman"/>
                <w:b/>
                <w:bCs/>
                <w:color w:val="000000"/>
              </w:rPr>
              <w:t>н</w:t>
            </w:r>
            <w:r w:rsidRPr="004F62D8">
              <w:rPr>
                <w:rFonts w:ascii="Times New Roman" w:hAnsi="Times New Roman" w:cs="Times New Roman"/>
                <w:b/>
                <w:bCs/>
                <w:color w:val="000000"/>
              </w:rPr>
              <w:t>ных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. </w:t>
            </w:r>
            <w:r w:rsidRPr="004F62D8">
              <w:rPr>
                <w:rFonts w:ascii="Times New Roman" w:hAnsi="Times New Roman" w:cs="Times New Roman"/>
                <w:b/>
                <w:color w:val="000000"/>
              </w:rPr>
              <w:t xml:space="preserve"> Процедура и функции. Рекурсия.</w:t>
            </w:r>
          </w:p>
        </w:tc>
        <w:tc>
          <w:tcPr>
            <w:tcW w:w="1080" w:type="dxa"/>
          </w:tcPr>
          <w:p w:rsidR="00B67B3B" w:rsidRPr="004F62D8" w:rsidRDefault="00B67B3B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67B3B" w:rsidRPr="004F62D8" w:rsidRDefault="00B67B3B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900" w:type="dxa"/>
          </w:tcPr>
          <w:p w:rsidR="00B67B3B" w:rsidRPr="004F62D8" w:rsidRDefault="00B67B3B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67B3B" w:rsidRPr="004F62D8" w:rsidRDefault="00B67B3B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720" w:type="dxa"/>
          </w:tcPr>
          <w:p w:rsidR="00B67B3B" w:rsidRPr="004F62D8" w:rsidRDefault="00B67B3B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783" w:type="dxa"/>
          </w:tcPr>
          <w:p w:rsidR="00B67B3B" w:rsidRPr="004F62D8" w:rsidRDefault="00B67B3B" w:rsidP="00EB379E">
            <w:pPr>
              <w:autoSpaceDE w:val="0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574C09" w:rsidRDefault="00B67B3B" w:rsidP="00EB379E">
            <w:pPr>
              <w:spacing w:before="0"/>
              <w:jc w:val="center"/>
              <w:rPr>
                <w:color w:val="000000"/>
              </w:rPr>
            </w:pPr>
            <w:r w:rsidRPr="00574C09">
              <w:rPr>
                <w:color w:val="000000"/>
              </w:rPr>
              <w:t>6.1</w:t>
            </w:r>
          </w:p>
        </w:tc>
        <w:tc>
          <w:tcPr>
            <w:tcW w:w="3522" w:type="dxa"/>
          </w:tcPr>
          <w:p w:rsidR="00B67B3B" w:rsidRPr="004F62D8" w:rsidRDefault="00B67B3B" w:rsidP="00EB379E">
            <w:pPr>
              <w:pStyle w:val="Style32"/>
              <w:widowControl/>
              <w:snapToGrid w:val="0"/>
              <w:spacing w:line="269" w:lineRule="exact"/>
              <w:ind w:left="5" w:hanging="5"/>
              <w:jc w:val="left"/>
              <w:rPr>
                <w:rStyle w:val="FontStyle55"/>
              </w:rPr>
            </w:pPr>
            <w:r>
              <w:rPr>
                <w:rFonts w:ascii="Times New Roman" w:hAnsi="Times New Roman" w:cs="Times New Roman"/>
              </w:rPr>
              <w:t>Процедуры и функции</w:t>
            </w:r>
          </w:p>
        </w:tc>
        <w:tc>
          <w:tcPr>
            <w:tcW w:w="108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 w:rsidRPr="00E56CE9">
              <w:rPr>
                <w:bCs/>
              </w:rPr>
              <w:t>2</w:t>
            </w:r>
          </w:p>
        </w:tc>
        <w:tc>
          <w:tcPr>
            <w:tcW w:w="90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83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574C09" w:rsidRDefault="00B67B3B" w:rsidP="00EB379E">
            <w:pPr>
              <w:spacing w:before="0"/>
              <w:jc w:val="center"/>
              <w:rPr>
                <w:color w:val="000000"/>
              </w:rPr>
            </w:pPr>
            <w:r w:rsidRPr="00574C09">
              <w:rPr>
                <w:color w:val="000000"/>
              </w:rPr>
              <w:t>6.2</w:t>
            </w:r>
          </w:p>
        </w:tc>
        <w:tc>
          <w:tcPr>
            <w:tcW w:w="3522" w:type="dxa"/>
          </w:tcPr>
          <w:p w:rsidR="00B67B3B" w:rsidRPr="004F62D8" w:rsidRDefault="00B67B3B" w:rsidP="00EB379E">
            <w:pPr>
              <w:pStyle w:val="Style32"/>
              <w:widowControl/>
              <w:snapToGrid w:val="0"/>
              <w:spacing w:line="240" w:lineRule="auto"/>
              <w:jc w:val="left"/>
              <w:rPr>
                <w:rStyle w:val="FontStyle55"/>
              </w:rPr>
            </w:pPr>
            <w:r w:rsidRPr="004F62D8">
              <w:rPr>
                <w:rFonts w:ascii="Times New Roman" w:hAnsi="Times New Roman" w:cs="Times New Roman"/>
                <w:bCs/>
              </w:rPr>
              <w:t>Структурированные типы да</w:t>
            </w:r>
            <w:r w:rsidRPr="004F62D8">
              <w:rPr>
                <w:rFonts w:ascii="Times New Roman" w:hAnsi="Times New Roman" w:cs="Times New Roman"/>
                <w:bCs/>
              </w:rPr>
              <w:t>н</w:t>
            </w:r>
            <w:r w:rsidRPr="004F62D8">
              <w:rPr>
                <w:rFonts w:ascii="Times New Roman" w:hAnsi="Times New Roman" w:cs="Times New Roman"/>
                <w:bCs/>
              </w:rPr>
              <w:t>ных массивы в Turbo</w:t>
            </w:r>
            <w:r>
              <w:rPr>
                <w:bCs/>
              </w:rPr>
              <w:t xml:space="preserve"> </w:t>
            </w:r>
            <w:r w:rsidRPr="004F62D8">
              <w:rPr>
                <w:rFonts w:ascii="Times New Roman" w:hAnsi="Times New Roman" w:cs="Times New Roman"/>
                <w:bCs/>
              </w:rPr>
              <w:t>Pascal</w:t>
            </w:r>
          </w:p>
        </w:tc>
        <w:tc>
          <w:tcPr>
            <w:tcW w:w="108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 w:rsidRPr="00E56CE9">
              <w:rPr>
                <w:bCs/>
              </w:rPr>
              <w:t>2</w:t>
            </w:r>
          </w:p>
        </w:tc>
        <w:tc>
          <w:tcPr>
            <w:tcW w:w="90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83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574C09" w:rsidRDefault="00B67B3B" w:rsidP="00EB379E">
            <w:pPr>
              <w:spacing w:before="0"/>
              <w:jc w:val="center"/>
              <w:rPr>
                <w:color w:val="000000"/>
              </w:rPr>
            </w:pPr>
            <w:r w:rsidRPr="00574C09">
              <w:rPr>
                <w:color w:val="000000"/>
              </w:rPr>
              <w:t>6.3</w:t>
            </w:r>
          </w:p>
        </w:tc>
        <w:tc>
          <w:tcPr>
            <w:tcW w:w="3522" w:type="dxa"/>
          </w:tcPr>
          <w:p w:rsidR="00B67B3B" w:rsidRPr="004F62D8" w:rsidRDefault="00B67B3B" w:rsidP="00EB379E">
            <w:pPr>
              <w:pStyle w:val="Style32"/>
              <w:widowControl/>
              <w:snapToGrid w:val="0"/>
              <w:spacing w:line="240" w:lineRule="auto"/>
              <w:jc w:val="left"/>
              <w:rPr>
                <w:rStyle w:val="FontStyle55"/>
              </w:rPr>
            </w:pPr>
            <w:r w:rsidRPr="004F62D8">
              <w:rPr>
                <w:rFonts w:ascii="Times New Roman" w:hAnsi="Times New Roman" w:cs="Times New Roman"/>
                <w:bCs/>
              </w:rPr>
              <w:t>Строковый тип данных в Turbo Pascal</w:t>
            </w:r>
          </w:p>
        </w:tc>
        <w:tc>
          <w:tcPr>
            <w:tcW w:w="108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 w:rsidRPr="00E56CE9">
              <w:rPr>
                <w:bCs/>
              </w:rPr>
              <w:t>2</w:t>
            </w:r>
          </w:p>
        </w:tc>
        <w:tc>
          <w:tcPr>
            <w:tcW w:w="90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83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574C09" w:rsidRDefault="00B67B3B" w:rsidP="00EB379E">
            <w:pPr>
              <w:spacing w:before="0"/>
              <w:jc w:val="center"/>
              <w:rPr>
                <w:color w:val="000000"/>
              </w:rPr>
            </w:pPr>
            <w:r w:rsidRPr="00574C09">
              <w:rPr>
                <w:color w:val="000000"/>
              </w:rPr>
              <w:t>6.4</w:t>
            </w:r>
          </w:p>
        </w:tc>
        <w:tc>
          <w:tcPr>
            <w:tcW w:w="3522" w:type="dxa"/>
          </w:tcPr>
          <w:p w:rsidR="00B67B3B" w:rsidRPr="00E56CE9" w:rsidRDefault="00B67B3B" w:rsidP="00EB379E">
            <w:pPr>
              <w:pStyle w:val="Style32"/>
              <w:widowControl/>
              <w:snapToGrid w:val="0"/>
              <w:spacing w:line="278" w:lineRule="exact"/>
              <w:ind w:firstLine="5"/>
              <w:jc w:val="left"/>
              <w:rPr>
                <w:rStyle w:val="FontStyle55"/>
              </w:rPr>
            </w:pPr>
            <w:r w:rsidRPr="00E56CE9">
              <w:rPr>
                <w:rFonts w:ascii="Times New Roman" w:hAnsi="Times New Roman" w:cs="Times New Roman"/>
                <w:bCs/>
              </w:rPr>
              <w:t>Файловый тип данных в Turbo Pascal</w:t>
            </w:r>
          </w:p>
        </w:tc>
        <w:tc>
          <w:tcPr>
            <w:tcW w:w="108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 w:rsidRPr="00E56CE9">
              <w:rPr>
                <w:bCs/>
              </w:rPr>
              <w:t>2</w:t>
            </w:r>
          </w:p>
        </w:tc>
        <w:tc>
          <w:tcPr>
            <w:tcW w:w="90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83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574C09" w:rsidRDefault="00B67B3B" w:rsidP="00EB379E">
            <w:pPr>
              <w:spacing w:before="0"/>
              <w:jc w:val="center"/>
              <w:rPr>
                <w:color w:val="000000"/>
              </w:rPr>
            </w:pPr>
            <w:r w:rsidRPr="00574C09">
              <w:rPr>
                <w:color w:val="000000"/>
              </w:rPr>
              <w:t>6.5</w:t>
            </w:r>
          </w:p>
        </w:tc>
        <w:tc>
          <w:tcPr>
            <w:tcW w:w="3522" w:type="dxa"/>
          </w:tcPr>
          <w:p w:rsidR="00B67B3B" w:rsidRPr="004F62D8" w:rsidRDefault="00B67B3B" w:rsidP="00EB379E">
            <w:pPr>
              <w:pStyle w:val="Style32"/>
              <w:widowControl/>
              <w:snapToGrid w:val="0"/>
              <w:spacing w:line="278" w:lineRule="exact"/>
              <w:ind w:firstLine="5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Методы поиска и сортировки данных.</w:t>
            </w:r>
          </w:p>
        </w:tc>
        <w:tc>
          <w:tcPr>
            <w:tcW w:w="108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 w:rsidRPr="00E56CE9">
              <w:rPr>
                <w:bCs/>
              </w:rPr>
              <w:t>2</w:t>
            </w:r>
          </w:p>
        </w:tc>
        <w:tc>
          <w:tcPr>
            <w:tcW w:w="90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83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B67B3B" w:rsidRPr="00B12D66" w:rsidTr="00BA0243">
        <w:tc>
          <w:tcPr>
            <w:tcW w:w="1260" w:type="dxa"/>
          </w:tcPr>
          <w:p w:rsidR="00B67B3B" w:rsidRPr="00574C09" w:rsidRDefault="00B67B3B" w:rsidP="00EB379E">
            <w:pPr>
              <w:spacing w:before="0"/>
              <w:jc w:val="center"/>
              <w:rPr>
                <w:color w:val="000000"/>
              </w:rPr>
            </w:pPr>
            <w:r w:rsidRPr="00574C09">
              <w:rPr>
                <w:color w:val="000000"/>
              </w:rPr>
              <w:t>6.6</w:t>
            </w:r>
          </w:p>
        </w:tc>
        <w:tc>
          <w:tcPr>
            <w:tcW w:w="3522" w:type="dxa"/>
          </w:tcPr>
          <w:p w:rsidR="00B67B3B" w:rsidRDefault="00B67B3B" w:rsidP="00EB379E">
            <w:pPr>
              <w:pStyle w:val="Style32"/>
              <w:widowControl/>
              <w:snapToGrid w:val="0"/>
              <w:spacing w:line="278" w:lineRule="exact"/>
              <w:ind w:firstLine="5"/>
              <w:jc w:val="lef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Рекурсия</w:t>
            </w:r>
          </w:p>
        </w:tc>
        <w:tc>
          <w:tcPr>
            <w:tcW w:w="108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 w:rsidRPr="00E56CE9">
              <w:rPr>
                <w:bCs/>
              </w:rPr>
              <w:t>2</w:t>
            </w:r>
          </w:p>
        </w:tc>
        <w:tc>
          <w:tcPr>
            <w:tcW w:w="90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</w:p>
        </w:tc>
        <w:tc>
          <w:tcPr>
            <w:tcW w:w="720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83" w:type="dxa"/>
          </w:tcPr>
          <w:p w:rsidR="00B67B3B" w:rsidRPr="00E56CE9" w:rsidRDefault="00B67B3B" w:rsidP="00EB379E">
            <w:pPr>
              <w:autoSpaceDE w:val="0"/>
              <w:snapToGrid w:val="0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</w:tbl>
    <w:p w:rsidR="00CD7393" w:rsidRDefault="00CD7393" w:rsidP="00286182">
      <w:pPr>
        <w:spacing w:before="0"/>
        <w:ind w:firstLine="539"/>
        <w:jc w:val="both"/>
        <w:rPr>
          <w:b/>
          <w:bCs/>
        </w:rPr>
      </w:pPr>
    </w:p>
    <w:p w:rsidR="00286182" w:rsidRPr="00C918FD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</w:t>
      </w:r>
      <w:r w:rsidR="00286182" w:rsidRPr="00C918FD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C918FD">
        <w:rPr>
          <w:b/>
          <w:bCs/>
        </w:rPr>
        <w:t xml:space="preserve">Самостоятельная работа </w:t>
      </w:r>
      <w:r w:rsidR="00667A40">
        <w:rPr>
          <w:b/>
          <w:bCs/>
        </w:rPr>
        <w:t>обучающихся</w:t>
      </w:r>
      <w:r w:rsidR="00286182" w:rsidRPr="00C918FD">
        <w:rPr>
          <w:b/>
          <w:bCs/>
        </w:rPr>
        <w:t>.</w:t>
      </w:r>
    </w:p>
    <w:p w:rsidR="00286182" w:rsidRPr="00C918FD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 w:rsidR="00CD7393">
        <w:rPr>
          <w:b w:val="0"/>
          <w:bCs w:val="0"/>
        </w:rPr>
        <w:t>3</w:t>
      </w:r>
      <w:r w:rsidRPr="00C918FD">
        <w:rPr>
          <w:b w:val="0"/>
          <w:bCs w:val="0"/>
        </w:rPr>
        <w:t xml:space="preserve">. Содержание самостоятельной работы </w:t>
      </w:r>
      <w:r w:rsidR="00667A40">
        <w:rPr>
          <w:b w:val="0"/>
          <w:bCs w:val="0"/>
        </w:rPr>
        <w:t>обучающихся</w:t>
      </w:r>
    </w:p>
    <w:tbl>
      <w:tblPr>
        <w:tblW w:w="971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"/>
        <w:gridCol w:w="3130"/>
        <w:gridCol w:w="2915"/>
        <w:gridCol w:w="2602"/>
      </w:tblGrid>
      <w:tr w:rsidR="00286182" w:rsidRPr="00B12D66">
        <w:trPr>
          <w:trHeight w:val="775"/>
        </w:trPr>
        <w:tc>
          <w:tcPr>
            <w:tcW w:w="748" w:type="dxa"/>
          </w:tcPr>
          <w:p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 xml:space="preserve">№  </w:t>
            </w:r>
          </w:p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3240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Вид самостоятельной раб</w:t>
            </w:r>
            <w:r>
              <w:t>о</w:t>
            </w:r>
            <w:r>
              <w:t>ты</w:t>
            </w:r>
            <w:r w:rsidRPr="00DC209E">
              <w:t xml:space="preserve"> </w:t>
            </w:r>
          </w:p>
        </w:tc>
        <w:tc>
          <w:tcPr>
            <w:tcW w:w="3060" w:type="dxa"/>
          </w:tcPr>
          <w:p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Разделы или темы</w:t>
            </w:r>
          </w:p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 xml:space="preserve"> рабочей программы</w:t>
            </w:r>
          </w:p>
        </w:tc>
        <w:tc>
          <w:tcPr>
            <w:tcW w:w="2665" w:type="dxa"/>
          </w:tcPr>
          <w:p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Форма отчетности</w:t>
            </w:r>
          </w:p>
        </w:tc>
      </w:tr>
      <w:tr w:rsidR="00BA0243" w:rsidRPr="00B12D66" w:rsidTr="00E376D5">
        <w:tc>
          <w:tcPr>
            <w:tcW w:w="748" w:type="dxa"/>
            <w:vAlign w:val="center"/>
          </w:tcPr>
          <w:p w:rsidR="00BA0243" w:rsidRPr="003650FF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after="60"/>
              <w:jc w:val="center"/>
              <w:rPr>
                <w:b/>
              </w:rPr>
            </w:pPr>
          </w:p>
        </w:tc>
        <w:tc>
          <w:tcPr>
            <w:tcW w:w="3240" w:type="dxa"/>
            <w:vAlign w:val="center"/>
          </w:tcPr>
          <w:p w:rsidR="00BA0243" w:rsidRPr="003650FF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after="60"/>
              <w:jc w:val="center"/>
              <w:rPr>
                <w:b/>
              </w:rPr>
            </w:pPr>
            <w:r w:rsidRPr="008335FB">
              <w:rPr>
                <w:b/>
              </w:rPr>
              <w:t>Модуль 1</w:t>
            </w:r>
          </w:p>
        </w:tc>
        <w:tc>
          <w:tcPr>
            <w:tcW w:w="3060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</w:pPr>
          </w:p>
        </w:tc>
        <w:tc>
          <w:tcPr>
            <w:tcW w:w="2665" w:type="dxa"/>
          </w:tcPr>
          <w:p w:rsidR="00BA0243" w:rsidRPr="00DC209E" w:rsidRDefault="00BA0243" w:rsidP="00EB379E">
            <w:pPr>
              <w:autoSpaceDE w:val="0"/>
              <w:autoSpaceDN w:val="0"/>
              <w:adjustRightInd w:val="0"/>
            </w:pPr>
          </w:p>
        </w:tc>
      </w:tr>
      <w:tr w:rsidR="00BA0243" w:rsidRPr="00B12D66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к лабораторным занятиям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1.2.-1.5</w:t>
            </w:r>
          </w:p>
        </w:tc>
        <w:tc>
          <w:tcPr>
            <w:tcW w:w="2665" w:type="dxa"/>
          </w:tcPr>
          <w:p w:rsidR="00BA0243" w:rsidRPr="0046696B" w:rsidRDefault="00BA0243" w:rsidP="00EB379E">
            <w:r>
              <w:t>Фронтальная беседа</w:t>
            </w:r>
          </w:p>
        </w:tc>
      </w:tr>
      <w:tr w:rsidR="00BA0243" w:rsidRPr="00B12D66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материалов по в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просам для самостоятельного изучения, указанным в каждой лабораторной работе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1.4.-1.5</w:t>
            </w:r>
          </w:p>
        </w:tc>
        <w:tc>
          <w:tcPr>
            <w:tcW w:w="2665" w:type="dxa"/>
          </w:tcPr>
          <w:p w:rsidR="00BA0243" w:rsidRPr="0046696B" w:rsidRDefault="00BA0243" w:rsidP="00EB379E">
            <w:r>
              <w:t>Презентация по теме</w:t>
            </w:r>
          </w:p>
        </w:tc>
      </w:tr>
      <w:tr w:rsidR="00BA0243" w:rsidRPr="00B12D66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ответов на вопр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сы по содержанию лаборато</w:t>
            </w:r>
            <w:r>
              <w:rPr>
                <w:iCs/>
                <w:sz w:val="22"/>
                <w:szCs w:val="22"/>
              </w:rPr>
              <w:t>р</w:t>
            </w:r>
            <w:r>
              <w:rPr>
                <w:iCs/>
                <w:sz w:val="22"/>
                <w:szCs w:val="22"/>
              </w:rPr>
              <w:t>ной работы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1.2.-1.5</w:t>
            </w:r>
          </w:p>
        </w:tc>
        <w:tc>
          <w:tcPr>
            <w:tcW w:w="2665" w:type="dxa"/>
          </w:tcPr>
          <w:p w:rsidR="00BA0243" w:rsidRPr="0046696B" w:rsidRDefault="00BA0243" w:rsidP="00EB379E">
            <w:r>
              <w:t>Собеседование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lastRenderedPageBreak/>
              <w:t>4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навыков решения задач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BA0243" w:rsidRPr="0046696B" w:rsidRDefault="00BA0243" w:rsidP="00EB379E">
            <w:r>
              <w:rPr>
                <w:lang w:eastAsia="ar-SA"/>
              </w:rPr>
              <w:t xml:space="preserve">Выполнение  тестов 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отчетов в эле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тронном виде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BA0243" w:rsidRPr="0046696B" w:rsidRDefault="00BA0243" w:rsidP="00EB379E">
            <w:r>
              <w:rPr>
                <w:lang w:eastAsia="ar-SA"/>
              </w:rPr>
              <w:t xml:space="preserve">Предъявление всех выполненных тестов по главам 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D81C22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after="60"/>
              <w:jc w:val="center"/>
            </w:pPr>
          </w:p>
        </w:tc>
        <w:tc>
          <w:tcPr>
            <w:tcW w:w="3240" w:type="dxa"/>
          </w:tcPr>
          <w:p w:rsidR="00BA0243" w:rsidRPr="00D81C22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after="60"/>
              <w:jc w:val="center"/>
            </w:pPr>
            <w:r w:rsidRPr="00D81C22">
              <w:rPr>
                <w:b/>
                <w:bCs/>
              </w:rPr>
              <w:t>Модуль 2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BA0243" w:rsidRDefault="00BA0243" w:rsidP="00EB379E">
            <w:pPr>
              <w:rPr>
                <w:lang w:eastAsia="ar-SA"/>
              </w:rPr>
            </w:pP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к лабораторным занятиям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-2.6</w:t>
            </w:r>
          </w:p>
        </w:tc>
        <w:tc>
          <w:tcPr>
            <w:tcW w:w="2665" w:type="dxa"/>
          </w:tcPr>
          <w:p w:rsidR="00BA0243" w:rsidRPr="0046696B" w:rsidRDefault="00BA0243" w:rsidP="00EB379E">
            <w:r>
              <w:t>Фронтальная беседа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материалов по в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просам для самостоятельного изучения, указанным в каждой лабораторной работе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2.1. -2.6</w:t>
            </w:r>
          </w:p>
        </w:tc>
        <w:tc>
          <w:tcPr>
            <w:tcW w:w="2665" w:type="dxa"/>
          </w:tcPr>
          <w:p w:rsidR="00BA0243" w:rsidRPr="0046696B" w:rsidRDefault="00BA0243" w:rsidP="00EB379E">
            <w:r>
              <w:t>Собеседование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ответов на вопр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сы по содержанию лаборато</w:t>
            </w:r>
            <w:r>
              <w:rPr>
                <w:iCs/>
                <w:sz w:val="22"/>
                <w:szCs w:val="22"/>
              </w:rPr>
              <w:t>р</w:t>
            </w:r>
            <w:r>
              <w:rPr>
                <w:iCs/>
                <w:sz w:val="22"/>
                <w:szCs w:val="22"/>
              </w:rPr>
              <w:t>ной работы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</w:tcPr>
          <w:p w:rsidR="00BA0243" w:rsidRPr="0046696B" w:rsidRDefault="00BA0243" w:rsidP="00EB379E">
            <w:r>
              <w:t>Защита результатов, оформленных в пис</w:t>
            </w:r>
            <w:r>
              <w:t>ь</w:t>
            </w:r>
            <w:r>
              <w:t xml:space="preserve">менном виде 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навыков решения задач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BA0243" w:rsidRPr="0046696B" w:rsidRDefault="00BA0243" w:rsidP="00EB379E">
            <w:r>
              <w:rPr>
                <w:lang w:eastAsia="ar-SA"/>
              </w:rPr>
              <w:t xml:space="preserve">Выполнение  тестов 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отчетов в эле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тронном виде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</w:tcPr>
          <w:p w:rsidR="00BA0243" w:rsidRPr="0046696B" w:rsidRDefault="00BA0243" w:rsidP="00EB379E">
            <w:r>
              <w:rPr>
                <w:lang w:eastAsia="ar-SA"/>
              </w:rPr>
              <w:t xml:space="preserve">Предъявление всех выполненных тестов по главам </w:t>
            </w:r>
          </w:p>
        </w:tc>
      </w:tr>
      <w:tr w:rsidR="00BA0243" w:rsidRPr="00B12D66" w:rsidTr="00E376D5">
        <w:tc>
          <w:tcPr>
            <w:tcW w:w="748" w:type="dxa"/>
            <w:vAlign w:val="center"/>
          </w:tcPr>
          <w:p w:rsidR="00BA0243" w:rsidRDefault="00BA0243" w:rsidP="00EB379E">
            <w:pPr>
              <w:jc w:val="center"/>
              <w:rPr>
                <w:lang w:eastAsia="ar-SA"/>
              </w:rPr>
            </w:pPr>
            <w:r w:rsidRPr="008335FB">
              <w:rPr>
                <w:b/>
              </w:rPr>
              <w:t xml:space="preserve">Модуль </w:t>
            </w:r>
            <w:r>
              <w:rPr>
                <w:b/>
              </w:rPr>
              <w:t>3</w:t>
            </w:r>
          </w:p>
        </w:tc>
        <w:tc>
          <w:tcPr>
            <w:tcW w:w="3240" w:type="dxa"/>
          </w:tcPr>
          <w:p w:rsidR="00BA0243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</w:tcPr>
          <w:p w:rsidR="00BA0243" w:rsidRDefault="00BA0243" w:rsidP="00EB379E">
            <w:pPr>
              <w:rPr>
                <w:lang w:eastAsia="ar-SA"/>
              </w:rPr>
            </w:pP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к лабораторным занятиям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 -3.6</w:t>
            </w:r>
          </w:p>
        </w:tc>
        <w:tc>
          <w:tcPr>
            <w:tcW w:w="2665" w:type="dxa"/>
          </w:tcPr>
          <w:p w:rsidR="00BA0243" w:rsidRPr="0046696B" w:rsidRDefault="00BA0243" w:rsidP="00EB379E">
            <w:r>
              <w:t>Индивидуальная бес</w:t>
            </w:r>
            <w:r>
              <w:t>е</w:t>
            </w:r>
            <w:r>
              <w:t>да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материалов по в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просам для самостоятельного изучения, указанным в каждой лабораторной работе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3.1. -3.6</w:t>
            </w:r>
          </w:p>
        </w:tc>
        <w:tc>
          <w:tcPr>
            <w:tcW w:w="2665" w:type="dxa"/>
          </w:tcPr>
          <w:p w:rsidR="00BA0243" w:rsidRPr="0046696B" w:rsidRDefault="00BA0243" w:rsidP="00EB379E">
            <w:r>
              <w:t>Отчеты по разраб</w:t>
            </w:r>
            <w:r>
              <w:t>о</w:t>
            </w:r>
            <w:r>
              <w:t>танным программам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ответов на вопр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сы по содержанию лаборато</w:t>
            </w:r>
            <w:r>
              <w:rPr>
                <w:iCs/>
                <w:sz w:val="22"/>
                <w:szCs w:val="22"/>
              </w:rPr>
              <w:t>р</w:t>
            </w:r>
            <w:r>
              <w:rPr>
                <w:iCs/>
                <w:sz w:val="22"/>
                <w:szCs w:val="22"/>
              </w:rPr>
              <w:t>ной работы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</w:tcPr>
          <w:p w:rsidR="00BA0243" w:rsidRPr="0046696B" w:rsidRDefault="00BA0243" w:rsidP="00EB379E">
            <w:r>
              <w:t>Собеседование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навыков решения задач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BA0243" w:rsidRPr="0046696B" w:rsidRDefault="00BA0243" w:rsidP="00EB379E">
            <w:r>
              <w:rPr>
                <w:lang w:eastAsia="ar-SA"/>
              </w:rPr>
              <w:t xml:space="preserve">Выполнение  тестов 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отчетов в эле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тронном виде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BA0243" w:rsidRPr="0046696B" w:rsidRDefault="00BA0243" w:rsidP="00EB379E">
            <w:r>
              <w:rPr>
                <w:lang w:eastAsia="ar-SA"/>
              </w:rPr>
              <w:t xml:space="preserve">Предъявление всех выполненных тестов по главам </w:t>
            </w:r>
          </w:p>
        </w:tc>
      </w:tr>
      <w:tr w:rsidR="00BA0243" w:rsidRPr="00B12D66" w:rsidTr="00E376D5">
        <w:tc>
          <w:tcPr>
            <w:tcW w:w="748" w:type="dxa"/>
            <w:vAlign w:val="center"/>
          </w:tcPr>
          <w:p w:rsidR="00BA0243" w:rsidRPr="003650FF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after="60"/>
              <w:jc w:val="center"/>
              <w:rPr>
                <w:b/>
              </w:rPr>
            </w:pPr>
          </w:p>
        </w:tc>
        <w:tc>
          <w:tcPr>
            <w:tcW w:w="3240" w:type="dxa"/>
            <w:vAlign w:val="center"/>
          </w:tcPr>
          <w:p w:rsidR="00BA0243" w:rsidRPr="003650FF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after="60"/>
              <w:jc w:val="center"/>
              <w:rPr>
                <w:b/>
              </w:rPr>
            </w:pPr>
            <w:r w:rsidRPr="008335FB">
              <w:rPr>
                <w:b/>
              </w:rPr>
              <w:t xml:space="preserve">Модуль </w:t>
            </w:r>
            <w:r>
              <w:rPr>
                <w:b/>
              </w:rPr>
              <w:t>4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BA0243" w:rsidRDefault="00BA0243" w:rsidP="00EB379E">
            <w:pPr>
              <w:rPr>
                <w:lang w:eastAsia="ar-SA"/>
              </w:rPr>
            </w:pP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к лабораторным занятиям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4.1.-5.5.</w:t>
            </w:r>
          </w:p>
        </w:tc>
        <w:tc>
          <w:tcPr>
            <w:tcW w:w="2665" w:type="dxa"/>
          </w:tcPr>
          <w:p w:rsidR="00BA0243" w:rsidRPr="0046696B" w:rsidRDefault="00BA0243" w:rsidP="00EB379E">
            <w:r>
              <w:t>Фронтальная беседа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материалов по в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 xml:space="preserve">просам для самостоятельного изучения, </w:t>
            </w:r>
            <w:r>
              <w:rPr>
                <w:iCs/>
                <w:sz w:val="22"/>
                <w:szCs w:val="22"/>
              </w:rPr>
              <w:lastRenderedPageBreak/>
              <w:t>указанным в каждой лабораторной работе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4.1.-5.5.</w:t>
            </w:r>
          </w:p>
        </w:tc>
        <w:tc>
          <w:tcPr>
            <w:tcW w:w="2665" w:type="dxa"/>
          </w:tcPr>
          <w:p w:rsidR="00BA0243" w:rsidRPr="0046696B" w:rsidRDefault="00BA0243" w:rsidP="00EB379E">
            <w:r>
              <w:t>Отчеты по разраб</w:t>
            </w:r>
            <w:r>
              <w:t>о</w:t>
            </w:r>
            <w:r>
              <w:t>танным программам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ответов на вопр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сы по содержанию лаборато</w:t>
            </w:r>
            <w:r>
              <w:rPr>
                <w:iCs/>
                <w:sz w:val="22"/>
                <w:szCs w:val="22"/>
              </w:rPr>
              <w:t>р</w:t>
            </w:r>
            <w:r>
              <w:rPr>
                <w:iCs/>
                <w:sz w:val="22"/>
                <w:szCs w:val="22"/>
              </w:rPr>
              <w:t>ной работы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4.1.-5.5.</w:t>
            </w:r>
          </w:p>
        </w:tc>
        <w:tc>
          <w:tcPr>
            <w:tcW w:w="2665" w:type="dxa"/>
          </w:tcPr>
          <w:p w:rsidR="00BA0243" w:rsidRPr="0046696B" w:rsidRDefault="00BA0243" w:rsidP="00EB379E">
            <w:r>
              <w:t>Собеседование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навыков решения задач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BA0243" w:rsidRPr="0046696B" w:rsidRDefault="00BA0243" w:rsidP="00EB379E">
            <w:r>
              <w:rPr>
                <w:lang w:eastAsia="ar-SA"/>
              </w:rPr>
              <w:t xml:space="preserve">Выполнение  тестов 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отчетов в эле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тронном виде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BA0243" w:rsidRPr="0046696B" w:rsidRDefault="00BA0243" w:rsidP="00EB379E">
            <w:r>
              <w:rPr>
                <w:lang w:eastAsia="ar-SA"/>
              </w:rPr>
              <w:t xml:space="preserve">Предъявление всех выполненных тестов по главам </w:t>
            </w:r>
          </w:p>
        </w:tc>
      </w:tr>
      <w:tr w:rsidR="00BA0243" w:rsidRPr="00B12D66" w:rsidTr="00E376D5">
        <w:tc>
          <w:tcPr>
            <w:tcW w:w="748" w:type="dxa"/>
            <w:vAlign w:val="center"/>
          </w:tcPr>
          <w:p w:rsidR="00BA0243" w:rsidRPr="003650FF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after="60"/>
              <w:jc w:val="center"/>
              <w:rPr>
                <w:b/>
              </w:rPr>
            </w:pPr>
          </w:p>
        </w:tc>
        <w:tc>
          <w:tcPr>
            <w:tcW w:w="3240" w:type="dxa"/>
            <w:vAlign w:val="center"/>
          </w:tcPr>
          <w:p w:rsidR="00BA0243" w:rsidRPr="003650FF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after="60"/>
              <w:jc w:val="center"/>
              <w:rPr>
                <w:b/>
              </w:rPr>
            </w:pPr>
            <w:r w:rsidRPr="008335FB">
              <w:rPr>
                <w:b/>
              </w:rPr>
              <w:t xml:space="preserve">Модуль </w:t>
            </w:r>
            <w:r>
              <w:rPr>
                <w:b/>
              </w:rPr>
              <w:t>5</w:t>
            </w:r>
          </w:p>
        </w:tc>
        <w:tc>
          <w:tcPr>
            <w:tcW w:w="306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BA0243" w:rsidRDefault="00BA0243" w:rsidP="00EB379E">
            <w:pPr>
              <w:rPr>
                <w:lang w:eastAsia="ar-SA"/>
              </w:rPr>
            </w:pP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к лабораторным занятиям</w:t>
            </w:r>
          </w:p>
        </w:tc>
        <w:tc>
          <w:tcPr>
            <w:tcW w:w="3060" w:type="dxa"/>
          </w:tcPr>
          <w:p w:rsidR="00BA0243" w:rsidRPr="0046696B" w:rsidRDefault="00BA0243" w:rsidP="00EB379E">
            <w:r>
              <w:t>5.1 – 5.5.</w:t>
            </w:r>
          </w:p>
        </w:tc>
        <w:tc>
          <w:tcPr>
            <w:tcW w:w="2665" w:type="dxa"/>
          </w:tcPr>
          <w:p w:rsidR="00BA0243" w:rsidRPr="0046696B" w:rsidRDefault="00BA0243" w:rsidP="00EB379E">
            <w:r>
              <w:t>Фронтальная беседа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материалов по в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просам для самостоятельного изучения, указанным в каждой лабораторной работе</w:t>
            </w:r>
          </w:p>
        </w:tc>
        <w:tc>
          <w:tcPr>
            <w:tcW w:w="3060" w:type="dxa"/>
          </w:tcPr>
          <w:p w:rsidR="00BA0243" w:rsidRPr="0046696B" w:rsidRDefault="00BA0243" w:rsidP="00EB379E">
            <w:r>
              <w:t>5.1 – 5.5.</w:t>
            </w:r>
          </w:p>
        </w:tc>
        <w:tc>
          <w:tcPr>
            <w:tcW w:w="2665" w:type="dxa"/>
          </w:tcPr>
          <w:p w:rsidR="00BA0243" w:rsidRPr="0046696B" w:rsidRDefault="00BA0243" w:rsidP="00EB379E">
            <w:r>
              <w:t>Отчеты по разраб</w:t>
            </w:r>
            <w:r>
              <w:t>о</w:t>
            </w:r>
            <w:r>
              <w:t>танным программам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ответов на вопр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сы по содержанию лаборато</w:t>
            </w:r>
            <w:r>
              <w:rPr>
                <w:iCs/>
                <w:sz w:val="22"/>
                <w:szCs w:val="22"/>
              </w:rPr>
              <w:t>р</w:t>
            </w:r>
            <w:r>
              <w:rPr>
                <w:iCs/>
                <w:sz w:val="22"/>
                <w:szCs w:val="22"/>
              </w:rPr>
              <w:t>ной работы</w:t>
            </w:r>
          </w:p>
        </w:tc>
        <w:tc>
          <w:tcPr>
            <w:tcW w:w="3060" w:type="dxa"/>
          </w:tcPr>
          <w:p w:rsidR="00BA0243" w:rsidRPr="0046696B" w:rsidRDefault="00BA0243" w:rsidP="00EB379E">
            <w:r>
              <w:t>5.1 – 5.5.</w:t>
            </w:r>
          </w:p>
        </w:tc>
        <w:tc>
          <w:tcPr>
            <w:tcW w:w="2665" w:type="dxa"/>
          </w:tcPr>
          <w:p w:rsidR="00BA0243" w:rsidRPr="0046696B" w:rsidRDefault="00BA0243" w:rsidP="00EB379E">
            <w:r>
              <w:t>Собеседование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навыков решения задач</w:t>
            </w:r>
          </w:p>
        </w:tc>
        <w:tc>
          <w:tcPr>
            <w:tcW w:w="3060" w:type="dxa"/>
            <w:vAlign w:val="center"/>
          </w:tcPr>
          <w:p w:rsidR="00BA0243" w:rsidRPr="0046696B" w:rsidRDefault="00BA0243" w:rsidP="00EB379E"/>
        </w:tc>
        <w:tc>
          <w:tcPr>
            <w:tcW w:w="2665" w:type="dxa"/>
            <w:vAlign w:val="center"/>
          </w:tcPr>
          <w:p w:rsidR="00BA0243" w:rsidRPr="0046696B" w:rsidRDefault="00BA0243" w:rsidP="00EB379E">
            <w:r>
              <w:rPr>
                <w:lang w:eastAsia="ar-SA"/>
              </w:rPr>
              <w:t xml:space="preserve">Выполнение  тестов 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отчетов в эле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тронном виде</w:t>
            </w:r>
          </w:p>
        </w:tc>
        <w:tc>
          <w:tcPr>
            <w:tcW w:w="3060" w:type="dxa"/>
            <w:vAlign w:val="center"/>
          </w:tcPr>
          <w:p w:rsidR="00BA0243" w:rsidRPr="0046696B" w:rsidRDefault="00BA0243" w:rsidP="00EB379E"/>
        </w:tc>
        <w:tc>
          <w:tcPr>
            <w:tcW w:w="2665" w:type="dxa"/>
            <w:vAlign w:val="center"/>
          </w:tcPr>
          <w:p w:rsidR="00BA0243" w:rsidRPr="0046696B" w:rsidRDefault="00BA0243" w:rsidP="00EB379E">
            <w:r>
              <w:rPr>
                <w:lang w:eastAsia="ar-SA"/>
              </w:rPr>
              <w:t xml:space="preserve">Предъявление всех выполненных тестов по главам </w:t>
            </w:r>
          </w:p>
        </w:tc>
      </w:tr>
      <w:tr w:rsidR="00BA0243" w:rsidRPr="00B12D66" w:rsidTr="00E376D5">
        <w:tc>
          <w:tcPr>
            <w:tcW w:w="748" w:type="dxa"/>
            <w:vAlign w:val="center"/>
          </w:tcPr>
          <w:p w:rsidR="00BA0243" w:rsidRPr="003650FF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after="60"/>
              <w:jc w:val="center"/>
              <w:rPr>
                <w:b/>
              </w:rPr>
            </w:pPr>
          </w:p>
        </w:tc>
        <w:tc>
          <w:tcPr>
            <w:tcW w:w="3240" w:type="dxa"/>
            <w:vAlign w:val="center"/>
          </w:tcPr>
          <w:p w:rsidR="00BA0243" w:rsidRPr="003650FF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after="60"/>
              <w:jc w:val="center"/>
              <w:rPr>
                <w:b/>
              </w:rPr>
            </w:pPr>
            <w:r w:rsidRPr="008335FB">
              <w:rPr>
                <w:b/>
              </w:rPr>
              <w:t xml:space="preserve">Модуль </w:t>
            </w:r>
            <w:r>
              <w:rPr>
                <w:b/>
              </w:rPr>
              <w:t>6</w:t>
            </w:r>
          </w:p>
        </w:tc>
        <w:tc>
          <w:tcPr>
            <w:tcW w:w="3060" w:type="dxa"/>
            <w:vAlign w:val="center"/>
          </w:tcPr>
          <w:p w:rsidR="00BA0243" w:rsidRPr="0046696B" w:rsidRDefault="00BA0243" w:rsidP="00EB379E"/>
        </w:tc>
        <w:tc>
          <w:tcPr>
            <w:tcW w:w="2665" w:type="dxa"/>
            <w:vAlign w:val="center"/>
          </w:tcPr>
          <w:p w:rsidR="00BA0243" w:rsidRDefault="00BA0243" w:rsidP="00EB379E">
            <w:pPr>
              <w:rPr>
                <w:lang w:eastAsia="ar-SA"/>
              </w:rPr>
            </w:pP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к лабораторным занятиям</w:t>
            </w:r>
          </w:p>
        </w:tc>
        <w:tc>
          <w:tcPr>
            <w:tcW w:w="3060" w:type="dxa"/>
          </w:tcPr>
          <w:p w:rsidR="00BA0243" w:rsidRPr="0046696B" w:rsidRDefault="00BA0243" w:rsidP="00EB379E">
            <w:r>
              <w:t>6.1 -6.6.</w:t>
            </w:r>
          </w:p>
        </w:tc>
        <w:tc>
          <w:tcPr>
            <w:tcW w:w="2665" w:type="dxa"/>
          </w:tcPr>
          <w:p w:rsidR="00BA0243" w:rsidRPr="0046696B" w:rsidRDefault="00BA0243" w:rsidP="00EB379E">
            <w:r>
              <w:t>Индивидуальная бес</w:t>
            </w:r>
            <w:r>
              <w:t>е</w:t>
            </w:r>
            <w:r>
              <w:t>да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материалов по в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просам для самостоятельного изучения, указанным в каждой лабораторной работе</w:t>
            </w:r>
          </w:p>
        </w:tc>
        <w:tc>
          <w:tcPr>
            <w:tcW w:w="3060" w:type="dxa"/>
          </w:tcPr>
          <w:p w:rsidR="00BA0243" w:rsidRPr="0046696B" w:rsidRDefault="00BA0243" w:rsidP="00EB379E">
            <w:r>
              <w:t>6.1 -6.6.</w:t>
            </w:r>
          </w:p>
        </w:tc>
        <w:tc>
          <w:tcPr>
            <w:tcW w:w="2665" w:type="dxa"/>
          </w:tcPr>
          <w:p w:rsidR="00BA0243" w:rsidRPr="0046696B" w:rsidRDefault="00BA0243" w:rsidP="00EB379E">
            <w:r>
              <w:t>Отчеты по разраб</w:t>
            </w:r>
            <w:r>
              <w:t>о</w:t>
            </w:r>
            <w:r>
              <w:t>танным программам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Подготовка ответов на вопр</w:t>
            </w:r>
            <w:r>
              <w:rPr>
                <w:iCs/>
                <w:sz w:val="22"/>
                <w:szCs w:val="22"/>
              </w:rPr>
              <w:t>о</w:t>
            </w:r>
            <w:r>
              <w:rPr>
                <w:iCs/>
                <w:sz w:val="22"/>
                <w:szCs w:val="22"/>
              </w:rPr>
              <w:t>сы по содержанию лаборато</w:t>
            </w:r>
            <w:r>
              <w:rPr>
                <w:iCs/>
                <w:sz w:val="22"/>
                <w:szCs w:val="22"/>
              </w:rPr>
              <w:t>р</w:t>
            </w:r>
            <w:r>
              <w:rPr>
                <w:iCs/>
                <w:sz w:val="22"/>
                <w:szCs w:val="22"/>
              </w:rPr>
              <w:t>ной работы</w:t>
            </w:r>
          </w:p>
        </w:tc>
        <w:tc>
          <w:tcPr>
            <w:tcW w:w="3060" w:type="dxa"/>
          </w:tcPr>
          <w:p w:rsidR="00BA0243" w:rsidRPr="0046696B" w:rsidRDefault="00BA0243" w:rsidP="00EB379E">
            <w:r>
              <w:t>6.1 -6.6.</w:t>
            </w:r>
          </w:p>
        </w:tc>
        <w:tc>
          <w:tcPr>
            <w:tcW w:w="2665" w:type="dxa"/>
          </w:tcPr>
          <w:p w:rsidR="00BA0243" w:rsidRPr="0046696B" w:rsidRDefault="00BA0243" w:rsidP="00EB379E">
            <w:r>
              <w:t>Собеседование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Отработка навыков решения задач</w:t>
            </w:r>
          </w:p>
        </w:tc>
        <w:tc>
          <w:tcPr>
            <w:tcW w:w="3060" w:type="dxa"/>
            <w:vAlign w:val="center"/>
          </w:tcPr>
          <w:p w:rsidR="00BA0243" w:rsidRPr="0046696B" w:rsidRDefault="00BA0243" w:rsidP="00EB379E"/>
        </w:tc>
        <w:tc>
          <w:tcPr>
            <w:tcW w:w="2665" w:type="dxa"/>
            <w:vAlign w:val="center"/>
          </w:tcPr>
          <w:p w:rsidR="00BA0243" w:rsidRPr="0046696B" w:rsidRDefault="00BA0243" w:rsidP="00EB379E">
            <w:r>
              <w:rPr>
                <w:lang w:eastAsia="ar-SA"/>
              </w:rPr>
              <w:t xml:space="preserve">Выполнение  тестов </w:t>
            </w:r>
          </w:p>
        </w:tc>
      </w:tr>
      <w:tr w:rsidR="00BA0243" w:rsidRPr="00B12D66" w:rsidTr="00E376D5">
        <w:tc>
          <w:tcPr>
            <w:tcW w:w="748" w:type="dxa"/>
          </w:tcPr>
          <w:p w:rsidR="00BA0243" w:rsidRPr="005B26A9" w:rsidRDefault="00BA0243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240" w:type="dxa"/>
          </w:tcPr>
          <w:p w:rsidR="00BA0243" w:rsidRPr="006062E8" w:rsidRDefault="00BA0243" w:rsidP="00EB379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Подготовка отчетов в эле</w:t>
            </w:r>
            <w:r>
              <w:rPr>
                <w:sz w:val="22"/>
                <w:szCs w:val="22"/>
              </w:rPr>
              <w:t>к</w:t>
            </w:r>
            <w:r>
              <w:rPr>
                <w:sz w:val="22"/>
                <w:szCs w:val="22"/>
              </w:rPr>
              <w:t>тронном виде</w:t>
            </w:r>
          </w:p>
        </w:tc>
        <w:tc>
          <w:tcPr>
            <w:tcW w:w="3060" w:type="dxa"/>
            <w:vAlign w:val="center"/>
          </w:tcPr>
          <w:p w:rsidR="00BA0243" w:rsidRPr="0046696B" w:rsidRDefault="00BA0243" w:rsidP="00EB379E"/>
        </w:tc>
        <w:tc>
          <w:tcPr>
            <w:tcW w:w="2665" w:type="dxa"/>
            <w:vAlign w:val="center"/>
          </w:tcPr>
          <w:p w:rsidR="00BA0243" w:rsidRPr="0046696B" w:rsidRDefault="00BA0243" w:rsidP="00EB379E">
            <w:r>
              <w:rPr>
                <w:lang w:eastAsia="ar-SA"/>
              </w:rPr>
              <w:t xml:space="preserve">Предъявление всех выполненных тестов по главам </w:t>
            </w:r>
          </w:p>
        </w:tc>
      </w:tr>
    </w:tbl>
    <w:p w:rsidR="00286182" w:rsidRDefault="00286182" w:rsidP="00286182">
      <w:pPr>
        <w:spacing w:before="0"/>
        <w:ind w:firstLine="539"/>
        <w:jc w:val="both"/>
      </w:pPr>
    </w:p>
    <w:p w:rsidR="00286182" w:rsidRPr="00C918FD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4.1.</w:t>
      </w:r>
      <w:r w:rsidR="00EC19BA">
        <w:rPr>
          <w:b/>
          <w:bCs/>
        </w:rPr>
        <w:t> </w:t>
      </w:r>
      <w:r w:rsidR="00286182">
        <w:rPr>
          <w:b/>
          <w:bCs/>
        </w:rPr>
        <w:t xml:space="preserve">Темы </w:t>
      </w:r>
      <w:r w:rsidR="00286182" w:rsidRPr="00C918FD">
        <w:rPr>
          <w:b/>
          <w:bCs/>
        </w:rPr>
        <w:t>курсов</w:t>
      </w:r>
      <w:r w:rsidR="00286182">
        <w:rPr>
          <w:b/>
          <w:bCs/>
        </w:rPr>
        <w:t>ых</w:t>
      </w:r>
      <w:r w:rsidR="00286182" w:rsidRPr="00C918FD">
        <w:rPr>
          <w:b/>
          <w:bCs/>
        </w:rPr>
        <w:t xml:space="preserve"> работ (проект</w:t>
      </w:r>
      <w:r w:rsidR="00286182">
        <w:rPr>
          <w:b/>
          <w:bCs/>
        </w:rPr>
        <w:t>ов</w:t>
      </w:r>
      <w:r w:rsidR="00286182" w:rsidRPr="00C918FD">
        <w:rPr>
          <w:b/>
          <w:bCs/>
        </w:rPr>
        <w:t>)</w:t>
      </w:r>
      <w:r w:rsidR="004844CC">
        <w:rPr>
          <w:b/>
          <w:bCs/>
        </w:rPr>
        <w:t>.</w:t>
      </w:r>
    </w:p>
    <w:p w:rsidR="00CD7393" w:rsidRDefault="00BE62C5" w:rsidP="00CD7393">
      <w:pPr>
        <w:spacing w:before="0"/>
        <w:ind w:firstLine="539"/>
        <w:jc w:val="both"/>
      </w:pPr>
      <w:r w:rsidRPr="00FB07CA">
        <w:rPr>
          <w:bCs/>
        </w:rPr>
        <w:t>К</w:t>
      </w:r>
      <w:r>
        <w:rPr>
          <w:bCs/>
        </w:rPr>
        <w:t>урсовые работы или семестровые задания не предусмотрены</w:t>
      </w:r>
    </w:p>
    <w:p w:rsidR="00CD7393" w:rsidRPr="00CD7393" w:rsidRDefault="00716259" w:rsidP="00CD7393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lastRenderedPageBreak/>
        <w:t>4.2.</w:t>
      </w:r>
      <w:r w:rsidR="00EC19BA">
        <w:rPr>
          <w:b/>
          <w:bCs/>
        </w:rPr>
        <w:t> </w:t>
      </w:r>
      <w:r w:rsidR="00CD7393" w:rsidRPr="00CD7393">
        <w:rPr>
          <w:b/>
          <w:bCs/>
        </w:rPr>
        <w:t>Перечень учебно-методического обеспечения для самостоятельной работы об</w:t>
      </w:r>
      <w:r w:rsidR="00CD7393" w:rsidRPr="00CD7393">
        <w:rPr>
          <w:b/>
          <w:bCs/>
        </w:rPr>
        <w:t>у</w:t>
      </w:r>
      <w:r w:rsidR="00CD7393" w:rsidRPr="00CD7393">
        <w:rPr>
          <w:b/>
          <w:bCs/>
        </w:rPr>
        <w:t>чающихся</w:t>
      </w:r>
      <w:r w:rsidR="00CD7393">
        <w:rPr>
          <w:b/>
          <w:bCs/>
        </w:rPr>
        <w:t>.</w:t>
      </w:r>
    </w:p>
    <w:p w:rsidR="007166DB" w:rsidRDefault="007166DB" w:rsidP="007166DB">
      <w:pPr>
        <w:spacing w:before="0" w:line="288" w:lineRule="auto"/>
        <w:ind w:firstLine="709"/>
        <w:jc w:val="both"/>
        <w:rPr>
          <w:iCs/>
          <w:color w:val="000000"/>
        </w:rPr>
      </w:pPr>
      <w:r>
        <w:rPr>
          <w:iCs/>
          <w:color w:val="000000"/>
        </w:rPr>
        <w:t>С</w:t>
      </w:r>
      <w:r w:rsidRPr="00C867AD">
        <w:rPr>
          <w:iCs/>
          <w:color w:val="000000"/>
        </w:rPr>
        <w:t>амостоятельная</w:t>
      </w:r>
      <w:r w:rsidRPr="0068796A">
        <w:rPr>
          <w:iCs/>
          <w:color w:val="000000"/>
        </w:rPr>
        <w:t xml:space="preserve"> </w:t>
      </w:r>
      <w:r w:rsidRPr="00C867AD">
        <w:rPr>
          <w:iCs/>
          <w:color w:val="000000"/>
        </w:rPr>
        <w:t>работа студентов</w:t>
      </w:r>
      <w:r>
        <w:rPr>
          <w:iCs/>
          <w:color w:val="000000"/>
        </w:rPr>
        <w:t xml:space="preserve"> осуществляется с использованием</w:t>
      </w:r>
      <w:r w:rsidRPr="00CA2CBE">
        <w:rPr>
          <w:iCs/>
          <w:color w:val="000000"/>
        </w:rPr>
        <w:t>:</w:t>
      </w:r>
    </w:p>
    <w:p w:rsidR="007166DB" w:rsidRPr="00CA2CBE" w:rsidRDefault="007166DB" w:rsidP="007166DB">
      <w:pPr>
        <w:numPr>
          <w:ilvl w:val="0"/>
          <w:numId w:val="4"/>
        </w:numPr>
        <w:spacing w:before="0" w:line="288" w:lineRule="auto"/>
        <w:jc w:val="both"/>
      </w:pPr>
      <w:r w:rsidRPr="00CA2CBE">
        <w:rPr>
          <w:iCs/>
          <w:color w:val="000000"/>
        </w:rPr>
        <w:t>учебно-методического обеспечения дисциплины;</w:t>
      </w:r>
    </w:p>
    <w:p w:rsidR="007166DB" w:rsidRPr="00CA2CBE" w:rsidRDefault="007166DB" w:rsidP="007166DB">
      <w:pPr>
        <w:numPr>
          <w:ilvl w:val="0"/>
          <w:numId w:val="4"/>
        </w:numPr>
        <w:spacing w:before="0" w:line="288" w:lineRule="auto"/>
        <w:jc w:val="both"/>
      </w:pPr>
      <w:r w:rsidRPr="00CA2CBE">
        <w:t>заданий к лабораторным работам для самостоятельного изучения и решения з</w:t>
      </w:r>
      <w:r w:rsidRPr="00CA2CBE">
        <w:t>а</w:t>
      </w:r>
      <w:r w:rsidRPr="00CA2CBE">
        <w:t>дач по разделам курса;</w:t>
      </w:r>
    </w:p>
    <w:p w:rsidR="007166DB" w:rsidRPr="00CA2CBE" w:rsidRDefault="007166DB" w:rsidP="007166DB">
      <w:pPr>
        <w:numPr>
          <w:ilvl w:val="0"/>
          <w:numId w:val="4"/>
        </w:numPr>
        <w:spacing w:before="0" w:line="288" w:lineRule="auto"/>
        <w:jc w:val="both"/>
      </w:pPr>
      <w:r>
        <w:rPr>
          <w:bCs/>
        </w:rPr>
        <w:t xml:space="preserve">ресурсов </w:t>
      </w:r>
      <w:r w:rsidRPr="00086A02">
        <w:rPr>
          <w:bCs/>
        </w:rPr>
        <w:t>информационно-телекоммуникационной сети «Интернет»</w:t>
      </w:r>
      <w:r>
        <w:rPr>
          <w:bCs/>
        </w:rPr>
        <w:t>.</w:t>
      </w:r>
    </w:p>
    <w:p w:rsidR="00286182" w:rsidRPr="00C918FD" w:rsidRDefault="00286182" w:rsidP="00286182">
      <w:pPr>
        <w:spacing w:before="0"/>
        <w:ind w:firstLine="539"/>
        <w:jc w:val="both"/>
        <w:rPr>
          <w:b/>
          <w:bCs/>
        </w:rPr>
      </w:pPr>
    </w:p>
    <w:p w:rsidR="00286182" w:rsidRDefault="00716259" w:rsidP="00286182">
      <w:pPr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t>5</w:t>
      </w:r>
      <w:r w:rsidR="00286182" w:rsidRPr="00716259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16259">
        <w:rPr>
          <w:b/>
          <w:bCs/>
        </w:rPr>
        <w:t>Учебно</w:t>
      </w:r>
      <w:r w:rsidR="00286182" w:rsidRPr="00DB3537">
        <w:rPr>
          <w:b/>
          <w:bCs/>
        </w:rPr>
        <w:t>-методическое обеспечение дисциплины</w:t>
      </w:r>
      <w:r w:rsidR="00286182">
        <w:rPr>
          <w:b/>
          <w:bCs/>
        </w:rPr>
        <w:t xml:space="preserve"> (модуля)</w:t>
      </w:r>
      <w:r w:rsidR="00286182" w:rsidRPr="00DB3537">
        <w:rPr>
          <w:b/>
          <w:bCs/>
        </w:rPr>
        <w:t>.</w:t>
      </w:r>
    </w:p>
    <w:p w:rsidR="00286182" w:rsidRDefault="00286182" w:rsidP="00286182">
      <w:pPr>
        <w:pStyle w:val="Heading3"/>
        <w:spacing w:before="0" w:after="0"/>
        <w:rPr>
          <w:b w:val="0"/>
          <w:bCs w:val="0"/>
        </w:rPr>
      </w:pPr>
    </w:p>
    <w:p w:rsidR="00286182" w:rsidRPr="009269E3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9269E3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4</w:t>
      </w:r>
      <w:r w:rsidRPr="009269E3">
        <w:rPr>
          <w:b w:val="0"/>
          <w:bCs w:val="0"/>
        </w:rPr>
        <w:t>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7353C" w:rsidRPr="00B12D66">
        <w:trPr>
          <w:trHeight w:val="775"/>
        </w:trPr>
        <w:tc>
          <w:tcPr>
            <w:tcW w:w="748" w:type="dxa"/>
          </w:tcPr>
          <w:p w:rsidR="0027353C" w:rsidRDefault="0027353C" w:rsidP="002C6C6B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27353C" w:rsidRPr="00DC209E" w:rsidRDefault="0027353C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:rsidR="0027353C" w:rsidRPr="00DC209E" w:rsidRDefault="0027353C" w:rsidP="002C6C6B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 описание</w:t>
            </w:r>
          </w:p>
        </w:tc>
      </w:tr>
      <w:tr w:rsidR="007166DB" w:rsidRPr="00B12D66">
        <w:tc>
          <w:tcPr>
            <w:tcW w:w="748" w:type="dxa"/>
          </w:tcPr>
          <w:p w:rsidR="007166DB" w:rsidRPr="00F069DF" w:rsidRDefault="007166DB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 w:rsidRPr="00F069DF">
              <w:t>1</w:t>
            </w:r>
          </w:p>
        </w:tc>
        <w:tc>
          <w:tcPr>
            <w:tcW w:w="9000" w:type="dxa"/>
          </w:tcPr>
          <w:p w:rsidR="007166DB" w:rsidRPr="0049750E" w:rsidRDefault="00CA3FAA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</w:pPr>
            <w:r w:rsidRPr="0049750E">
              <w:rPr>
                <w:color w:val="000000"/>
                <w:shd w:val="clear" w:color="auto" w:fill="FFFFFF"/>
              </w:rPr>
              <w:t>Алексеев А.П. Информатика 2015 [Электронный ресурс]: учебное пособие/ Алексеев А.П.— Электрон. текстовые данные.— М.: СОЛОН-ПРЕСС, 2015.— 400 c.— Режим до</w:t>
            </w:r>
            <w:r w:rsidRPr="0049750E">
              <w:rPr>
                <w:color w:val="000000"/>
                <w:shd w:val="clear" w:color="auto" w:fill="FFFFFF"/>
              </w:rPr>
              <w:t>с</w:t>
            </w:r>
            <w:r w:rsidRPr="0049750E">
              <w:rPr>
                <w:color w:val="000000"/>
                <w:shd w:val="clear" w:color="auto" w:fill="FFFFFF"/>
              </w:rPr>
              <w:t>тупа: http://www.iprbookshop.ru/53821.html.— ЭБС «IPRbooks»</w:t>
            </w:r>
          </w:p>
        </w:tc>
      </w:tr>
      <w:tr w:rsidR="007166DB" w:rsidRPr="00B12D66">
        <w:tc>
          <w:tcPr>
            <w:tcW w:w="748" w:type="dxa"/>
          </w:tcPr>
          <w:p w:rsidR="007166DB" w:rsidRPr="00F069DF" w:rsidRDefault="007166DB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:rsidR="007166DB" w:rsidRPr="0049750E" w:rsidRDefault="00CA3FAA" w:rsidP="00CA3FAA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before="0"/>
            </w:pPr>
            <w:r w:rsidRPr="0049750E">
              <w:rPr>
                <w:iCs/>
                <w:color w:val="000000"/>
              </w:rPr>
              <w:t>Цветкова М.С.</w:t>
            </w:r>
            <w:r w:rsidRPr="0049750E">
              <w:rPr>
                <w:color w:val="000000"/>
              </w:rPr>
              <w:t>Информатика и ИКТ : Учебное пособие /</w:t>
            </w:r>
            <w:r w:rsidRPr="0049750E">
              <w:rPr>
                <w:rStyle w:val="apple-converted-space"/>
                <w:color w:val="000000"/>
              </w:rPr>
              <w:t> </w:t>
            </w:r>
            <w:r w:rsidR="0049750E" w:rsidRPr="0049750E">
              <w:rPr>
                <w:iCs/>
                <w:color w:val="000000"/>
              </w:rPr>
              <w:t>М.С.</w:t>
            </w:r>
            <w:r w:rsidRPr="0049750E">
              <w:rPr>
                <w:iCs/>
                <w:color w:val="000000"/>
              </w:rPr>
              <w:t xml:space="preserve">Цветкова, </w:t>
            </w:r>
            <w:r w:rsidR="0049750E" w:rsidRPr="0049750E">
              <w:rPr>
                <w:iCs/>
                <w:color w:val="000000"/>
              </w:rPr>
              <w:t>Л.С.</w:t>
            </w:r>
            <w:r w:rsidRPr="0049750E">
              <w:rPr>
                <w:iCs/>
                <w:color w:val="000000"/>
              </w:rPr>
              <w:t xml:space="preserve">Великович - </w:t>
            </w:r>
            <w:r w:rsidRPr="0049750E">
              <w:rPr>
                <w:color w:val="000000"/>
                <w:shd w:val="clear" w:color="auto" w:fill="F7F7F7"/>
              </w:rPr>
              <w:t>6-е изд., стер. - М.: 2014. — 352 с.</w:t>
            </w:r>
            <w:r w:rsidRPr="0049750E">
              <w:t xml:space="preserve"> То же [Электронный ресурс]. - URL: https://alleng.org/d/comp/comp214.htm</w:t>
            </w:r>
          </w:p>
        </w:tc>
      </w:tr>
      <w:tr w:rsidR="0049750E" w:rsidRPr="00B12D66">
        <w:tc>
          <w:tcPr>
            <w:tcW w:w="748" w:type="dxa"/>
          </w:tcPr>
          <w:p w:rsidR="0049750E" w:rsidRDefault="0049750E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:rsidR="0049750E" w:rsidRPr="0049750E" w:rsidRDefault="0049750E" w:rsidP="0049750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before="0"/>
              <w:rPr>
                <w:iCs/>
                <w:color w:val="000000"/>
              </w:rPr>
            </w:pPr>
            <w:r w:rsidRPr="0049750E">
              <w:rPr>
                <w:iCs/>
                <w:color w:val="000000"/>
              </w:rPr>
              <w:t>Михеева Е.В.</w:t>
            </w:r>
            <w:r w:rsidRPr="0049750E">
              <w:rPr>
                <w:color w:val="000000"/>
              </w:rPr>
              <w:t>Информатика</w:t>
            </w:r>
            <w:r w:rsidRPr="0049750E">
              <w:rPr>
                <w:rStyle w:val="apple-converted-space"/>
                <w:color w:val="000000"/>
              </w:rPr>
              <w:t xml:space="preserve"> /</w:t>
            </w:r>
            <w:r w:rsidRPr="0049750E">
              <w:rPr>
                <w:iCs/>
                <w:color w:val="000000"/>
              </w:rPr>
              <w:t xml:space="preserve"> Е.В.Михеева, О.И.Титова .-</w:t>
            </w:r>
            <w:r w:rsidRPr="0049750E">
              <w:rPr>
                <w:color w:val="000000"/>
                <w:shd w:val="clear" w:color="auto" w:fill="F7F7F7"/>
              </w:rPr>
              <w:t xml:space="preserve"> 10-е изд. - М.: 2014. — 352 с. </w:t>
            </w:r>
            <w:r w:rsidRPr="0049750E">
              <w:t>То же [Электронный ресурс]. - URL: https://alleng.org/d/comp/comp221.htm</w:t>
            </w:r>
          </w:p>
        </w:tc>
      </w:tr>
      <w:tr w:rsidR="00A8462B" w:rsidRPr="00B12D66">
        <w:tc>
          <w:tcPr>
            <w:tcW w:w="748" w:type="dxa"/>
          </w:tcPr>
          <w:p w:rsidR="00A8462B" w:rsidRPr="00F069DF" w:rsidRDefault="0049750E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00" w:type="dxa"/>
          </w:tcPr>
          <w:p w:rsidR="00A8462B" w:rsidRPr="0049750E" w:rsidRDefault="00A8462B" w:rsidP="0049750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spacing w:before="0"/>
            </w:pPr>
            <w:r w:rsidRPr="0049750E">
              <w:t xml:space="preserve">Комлева, Н.В. Методы программирования. Учебно-методический комплекс / Н.В. Комлева, Е.В. Ковалевская. - М. : Евразийский открытый институт, 2011. - 319 с. - ISBN 978-5-374-00356-7 ; То же [Электронный ресурс]. - URL: http://biblioclub.ru/index.php?page=book&amp;id=90390 </w:t>
            </w:r>
          </w:p>
        </w:tc>
      </w:tr>
      <w:tr w:rsidR="00A8462B" w:rsidRPr="00B12D66">
        <w:tc>
          <w:tcPr>
            <w:tcW w:w="748" w:type="dxa"/>
          </w:tcPr>
          <w:p w:rsidR="00A8462B" w:rsidRPr="00DD2667" w:rsidRDefault="0049750E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000" w:type="dxa"/>
          </w:tcPr>
          <w:p w:rsidR="00A8462B" w:rsidRPr="0049750E" w:rsidRDefault="00A8462B" w:rsidP="002E25DA">
            <w:pPr>
              <w:tabs>
                <w:tab w:val="right" w:leader="dot" w:pos="9900"/>
              </w:tabs>
              <w:autoSpaceDE w:val="0"/>
              <w:autoSpaceDN w:val="0"/>
              <w:adjustRightInd w:val="0"/>
            </w:pPr>
            <w:r w:rsidRPr="0049750E">
              <w:t>Макарова, Н.П. Методы программирования и информатика. Лабораторный практ</w:t>
            </w:r>
            <w:r w:rsidRPr="0049750E">
              <w:t>и</w:t>
            </w:r>
            <w:r w:rsidRPr="0049750E">
              <w:t>кум. В 2-х ч / Н.П. Макарова. - Гродно : ГрГУ, 2012. - Ч. I. - 54 с. - ISBN 978-985-515-562-2, 978-985-515-561-5 ; То же [Электронный ресурс]. - URL: http://biblioclub.ru/index.php?page=book&amp;id=134239</w:t>
            </w:r>
          </w:p>
        </w:tc>
      </w:tr>
    </w:tbl>
    <w:p w:rsidR="0027353C" w:rsidRDefault="0027353C" w:rsidP="00286182">
      <w:pPr>
        <w:spacing w:before="0"/>
        <w:ind w:firstLine="540"/>
        <w:jc w:val="both"/>
      </w:pPr>
    </w:p>
    <w:p w:rsidR="00286182" w:rsidRPr="00317360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317360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5</w:t>
      </w:r>
      <w:r w:rsidRPr="00317360">
        <w:rPr>
          <w:b w:val="0"/>
          <w:bCs w:val="0"/>
        </w:rPr>
        <w:t>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86182" w:rsidRPr="00B12D66">
        <w:trPr>
          <w:trHeight w:val="775"/>
        </w:trPr>
        <w:tc>
          <w:tcPr>
            <w:tcW w:w="748" w:type="dxa"/>
          </w:tcPr>
          <w:p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 описание</w:t>
            </w:r>
          </w:p>
        </w:tc>
      </w:tr>
      <w:tr w:rsidR="007166DB" w:rsidRPr="00B12D66">
        <w:tc>
          <w:tcPr>
            <w:tcW w:w="748" w:type="dxa"/>
          </w:tcPr>
          <w:p w:rsidR="007166DB" w:rsidRPr="00C25127" w:rsidRDefault="007166DB" w:rsidP="00EB379E">
            <w:pPr>
              <w:numPr>
                <w:ilvl w:val="0"/>
                <w:numId w:val="5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7166DB" w:rsidRPr="00C25127" w:rsidRDefault="007166DB" w:rsidP="00EB379E">
            <w:pPr>
              <w:tabs>
                <w:tab w:val="left" w:pos="397"/>
              </w:tabs>
              <w:spacing w:before="0"/>
            </w:pPr>
            <w:r>
              <w:t xml:space="preserve">Голицына О П, Попов И.И. Основы алгоритмизации и программирования: Учебное пособие.- М.: Форум: Инфра-М, 2004. </w:t>
            </w:r>
          </w:p>
        </w:tc>
      </w:tr>
      <w:tr w:rsidR="00A8462B" w:rsidRPr="00B12D66">
        <w:tc>
          <w:tcPr>
            <w:tcW w:w="748" w:type="dxa"/>
          </w:tcPr>
          <w:p w:rsidR="00A8462B" w:rsidRPr="00C25127" w:rsidRDefault="00A8462B" w:rsidP="00EB379E">
            <w:pPr>
              <w:numPr>
                <w:ilvl w:val="0"/>
                <w:numId w:val="5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A8462B" w:rsidRDefault="00A8462B" w:rsidP="00EB379E">
            <w:pPr>
              <w:tabs>
                <w:tab w:val="left" w:pos="397"/>
              </w:tabs>
              <w:spacing w:before="0"/>
            </w:pPr>
            <w:r w:rsidRPr="00DD2667">
              <w:t>Кирнос, В.Н. Информатика II. Основы алгоритмизации и программирования на яз</w:t>
            </w:r>
            <w:r w:rsidRPr="00DD2667">
              <w:t>ы</w:t>
            </w:r>
            <w:r w:rsidRPr="00DD2667">
              <w:t>ке C++ : учебно-методическое пособие / В.Н. Кирнос ; Министерство образования и науки Российской Федерации, Томский Государственный Университет Систем Управления и Радиоэлектроники (ТУСУР). - Томск : Эль Контент, 2013. - 160 с. : ил.,табл., схем. - ISBN 978-5-4332-0068-5 ; То же [Электронный ресурс]. - URL: http://biblioclub.ru/index.php?page=book&amp;id=208651</w:t>
            </w:r>
          </w:p>
        </w:tc>
      </w:tr>
      <w:tr w:rsidR="007166DB" w:rsidRPr="00B12D66">
        <w:tc>
          <w:tcPr>
            <w:tcW w:w="748" w:type="dxa"/>
          </w:tcPr>
          <w:p w:rsidR="007166DB" w:rsidRPr="00C25127" w:rsidRDefault="007166DB" w:rsidP="00EB379E">
            <w:pPr>
              <w:numPr>
                <w:ilvl w:val="0"/>
                <w:numId w:val="5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7166DB" w:rsidRPr="00C25127" w:rsidRDefault="007166DB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</w:pPr>
            <w:r>
              <w:t>Семакин И.Г., Шестаков А.П. Основы программирования: Учебник. - М.: Академия   2004.</w:t>
            </w:r>
          </w:p>
        </w:tc>
      </w:tr>
      <w:tr w:rsidR="007166DB" w:rsidRPr="00B12D66">
        <w:tc>
          <w:tcPr>
            <w:tcW w:w="748" w:type="dxa"/>
          </w:tcPr>
          <w:p w:rsidR="007166DB" w:rsidRDefault="007166DB" w:rsidP="00EB379E">
            <w:pPr>
              <w:numPr>
                <w:ilvl w:val="0"/>
                <w:numId w:val="5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7166DB" w:rsidRDefault="007166DB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</w:pPr>
            <w:r>
              <w:t>Баженова И. Delphi6: Самоучитель программиста. - М.: КУ-ДИЦ-ОБРАЗ, 2002.</w:t>
            </w:r>
          </w:p>
        </w:tc>
      </w:tr>
      <w:tr w:rsidR="007166DB" w:rsidRPr="00B12D66">
        <w:tc>
          <w:tcPr>
            <w:tcW w:w="748" w:type="dxa"/>
          </w:tcPr>
          <w:p w:rsidR="007166DB" w:rsidRDefault="007166DB" w:rsidP="00EB379E">
            <w:pPr>
              <w:numPr>
                <w:ilvl w:val="0"/>
                <w:numId w:val="5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7166DB" w:rsidRDefault="007166DB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</w:pPr>
            <w:r>
              <w:t>Грызлов В.И., Грызлова Т.П. Турбо Паскаль 7.0. - М.: ДМК, 2000.</w:t>
            </w:r>
          </w:p>
        </w:tc>
      </w:tr>
      <w:tr w:rsidR="007166DB" w:rsidRPr="00B12D66">
        <w:tc>
          <w:tcPr>
            <w:tcW w:w="748" w:type="dxa"/>
          </w:tcPr>
          <w:p w:rsidR="007166DB" w:rsidRDefault="007166DB" w:rsidP="00EB379E">
            <w:pPr>
              <w:numPr>
                <w:ilvl w:val="0"/>
                <w:numId w:val="5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7166DB" w:rsidRDefault="007166DB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</w:pPr>
            <w:r>
              <w:t>Немнюгин С.А. Turbo Pascal. - СПб.: Питер, 2000.</w:t>
            </w:r>
          </w:p>
        </w:tc>
      </w:tr>
      <w:tr w:rsidR="007166DB" w:rsidRPr="00B12D66">
        <w:tc>
          <w:tcPr>
            <w:tcW w:w="748" w:type="dxa"/>
          </w:tcPr>
          <w:p w:rsidR="007166DB" w:rsidRDefault="007166DB" w:rsidP="00EB379E">
            <w:pPr>
              <w:numPr>
                <w:ilvl w:val="0"/>
                <w:numId w:val="5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7166DB" w:rsidRDefault="007166DB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</w:pPr>
            <w:r>
              <w:t>Фаронов В. Delphi6: Учебный курс. - СПб: Питер, 2006.</w:t>
            </w:r>
          </w:p>
        </w:tc>
      </w:tr>
      <w:tr w:rsidR="007166DB" w:rsidRPr="00B12D66">
        <w:tc>
          <w:tcPr>
            <w:tcW w:w="748" w:type="dxa"/>
          </w:tcPr>
          <w:p w:rsidR="007166DB" w:rsidRDefault="007166DB" w:rsidP="00EB379E">
            <w:pPr>
              <w:numPr>
                <w:ilvl w:val="0"/>
                <w:numId w:val="5"/>
              </w:numPr>
              <w:tabs>
                <w:tab w:val="right" w:leader="dot" w:pos="990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7166DB" w:rsidRDefault="007166DB" w:rsidP="00EB379E">
            <w:pPr>
              <w:tabs>
                <w:tab w:val="right" w:leader="dot" w:pos="9900"/>
              </w:tabs>
              <w:autoSpaceDE w:val="0"/>
              <w:autoSpaceDN w:val="0"/>
              <w:adjustRightInd w:val="0"/>
            </w:pPr>
            <w:r>
              <w:t>Фаронов В Турбо Паскаль 7.0 – М: КНОРУС, 2006</w:t>
            </w:r>
          </w:p>
        </w:tc>
      </w:tr>
    </w:tbl>
    <w:p w:rsidR="0027353C" w:rsidRDefault="0027353C" w:rsidP="0027353C">
      <w:pPr>
        <w:spacing w:before="0"/>
        <w:ind w:firstLine="540"/>
        <w:jc w:val="both"/>
      </w:pPr>
    </w:p>
    <w:p w:rsidR="00286182" w:rsidRDefault="00286182" w:rsidP="00286182">
      <w:pPr>
        <w:pStyle w:val="Heading3"/>
        <w:keepNext w:val="0"/>
        <w:spacing w:before="0" w:after="0"/>
        <w:rPr>
          <w:b w:val="0"/>
          <w:bCs w:val="0"/>
        </w:rPr>
      </w:pPr>
    </w:p>
    <w:p w:rsidR="00286182" w:rsidRPr="00317360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6</w:t>
      </w:r>
      <w:r w:rsidRPr="00317360">
        <w:rPr>
          <w:b w:val="0"/>
          <w:bCs w:val="0"/>
        </w:rPr>
        <w:t xml:space="preserve">. </w:t>
      </w:r>
      <w:r w:rsidR="00716259"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 w:rsidR="00716259">
        <w:rPr>
          <w:b w:val="0"/>
          <w:bCs w:val="0"/>
        </w:rPr>
        <w:t>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86182" w:rsidRPr="00B12D66">
        <w:trPr>
          <w:trHeight w:val="707"/>
        </w:trPr>
        <w:tc>
          <w:tcPr>
            <w:tcW w:w="748" w:type="dxa"/>
          </w:tcPr>
          <w:p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7166DB" w:rsidRPr="00B12D66">
        <w:tc>
          <w:tcPr>
            <w:tcW w:w="748" w:type="dxa"/>
          </w:tcPr>
          <w:p w:rsidR="007166DB" w:rsidRPr="00C25127" w:rsidRDefault="007166DB" w:rsidP="00EB379E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9000" w:type="dxa"/>
          </w:tcPr>
          <w:p w:rsidR="007166DB" w:rsidRPr="00C25127" w:rsidRDefault="007166DB" w:rsidP="00EB379E">
            <w:r>
              <w:t>Методическая копилка учителя информатики - http://www.metod-kopilka.ru/</w:t>
            </w:r>
          </w:p>
        </w:tc>
      </w:tr>
      <w:tr w:rsidR="007166DB" w:rsidRPr="00B12D66" w:rsidTr="00F354AB">
        <w:tc>
          <w:tcPr>
            <w:tcW w:w="748" w:type="dxa"/>
          </w:tcPr>
          <w:p w:rsidR="007166DB" w:rsidRPr="00C25127" w:rsidRDefault="007166DB" w:rsidP="00EB379E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9000" w:type="dxa"/>
          </w:tcPr>
          <w:p w:rsidR="00F354AB" w:rsidRPr="00F354AB" w:rsidRDefault="00F354AB" w:rsidP="00F354AB">
            <w:pPr>
              <w:pStyle w:val="Heading3"/>
              <w:shd w:val="clear" w:color="auto" w:fill="FFFFFF"/>
              <w:jc w:val="left"/>
              <w:rPr>
                <w:b w:val="0"/>
                <w:color w:val="000000"/>
              </w:rPr>
            </w:pPr>
            <w:r w:rsidRPr="00F354AB">
              <w:rPr>
                <w:b w:val="0"/>
                <w:color w:val="000000"/>
              </w:rPr>
              <w:t>Беляев М.А, Малинина Л.А., Лысенко В.В. Основы информатики: Учебник для в</w:t>
            </w:r>
            <w:r w:rsidRPr="00F354AB">
              <w:rPr>
                <w:b w:val="0"/>
                <w:color w:val="000000"/>
              </w:rPr>
              <w:t>у</w:t>
            </w:r>
            <w:r w:rsidRPr="00F354AB">
              <w:rPr>
                <w:b w:val="0"/>
                <w:color w:val="000000"/>
              </w:rPr>
              <w:t>зов – электронный учебник //</w:t>
            </w:r>
            <w:r w:rsidRPr="00F354AB">
              <w:rPr>
                <w:b w:val="0"/>
              </w:rPr>
              <w:t xml:space="preserve"> </w:t>
            </w:r>
            <w:r w:rsidRPr="00F354AB">
              <w:rPr>
                <w:b w:val="0"/>
                <w:color w:val="000000"/>
              </w:rPr>
              <w:t>http://www.universalinternetlibrary.ru/book/47535/ogl.shtml</w:t>
            </w:r>
          </w:p>
          <w:p w:rsidR="007166DB" w:rsidRPr="00F354AB" w:rsidRDefault="007166DB" w:rsidP="00F354AB"/>
        </w:tc>
      </w:tr>
      <w:tr w:rsidR="007166DB" w:rsidRPr="00B12D66" w:rsidTr="00F354AB">
        <w:tc>
          <w:tcPr>
            <w:tcW w:w="748" w:type="dxa"/>
          </w:tcPr>
          <w:p w:rsidR="007166DB" w:rsidRPr="00C25127" w:rsidRDefault="007166DB" w:rsidP="00EB379E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9000" w:type="dxa"/>
          </w:tcPr>
          <w:p w:rsidR="007166DB" w:rsidRPr="00F354AB" w:rsidRDefault="007166DB" w:rsidP="00F354AB">
            <w:r w:rsidRPr="00F354AB">
              <w:t>Методическая копилка учителя информатики http://nikaschool3.ucoz.ru/index/0-5</w:t>
            </w:r>
          </w:p>
        </w:tc>
      </w:tr>
      <w:tr w:rsidR="007166DB" w:rsidRPr="00B12D66">
        <w:tc>
          <w:tcPr>
            <w:tcW w:w="748" w:type="dxa"/>
          </w:tcPr>
          <w:p w:rsidR="007166DB" w:rsidRPr="00C25127" w:rsidRDefault="007166DB" w:rsidP="00EB379E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9000" w:type="dxa"/>
          </w:tcPr>
          <w:p w:rsidR="007166DB" w:rsidRPr="00086A02" w:rsidRDefault="007166DB" w:rsidP="00EB379E">
            <w:r>
              <w:t>Методическая копилка учителя информатики - http://www.videouroki.net/filecatalog.php</w:t>
            </w:r>
          </w:p>
        </w:tc>
      </w:tr>
      <w:tr w:rsidR="007166DB" w:rsidRPr="00B12D66">
        <w:tc>
          <w:tcPr>
            <w:tcW w:w="748" w:type="dxa"/>
          </w:tcPr>
          <w:p w:rsidR="007166DB" w:rsidRPr="00C25127" w:rsidRDefault="007166DB" w:rsidP="00EB379E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9000" w:type="dxa"/>
          </w:tcPr>
          <w:p w:rsidR="007166DB" w:rsidRPr="00086A02" w:rsidRDefault="007166DB" w:rsidP="00EB379E">
            <w:r>
              <w:t>Методическая копилка учителя информатики - http://86sch6-kogalym.edusite.ru/p48aa1.html</w:t>
            </w:r>
          </w:p>
        </w:tc>
      </w:tr>
      <w:tr w:rsidR="007166DB" w:rsidRPr="00B12D66">
        <w:tc>
          <w:tcPr>
            <w:tcW w:w="748" w:type="dxa"/>
          </w:tcPr>
          <w:p w:rsidR="007166DB" w:rsidRPr="00C25127" w:rsidRDefault="007166DB" w:rsidP="00EB379E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9000" w:type="dxa"/>
          </w:tcPr>
          <w:p w:rsidR="007166DB" w:rsidRPr="00086A02" w:rsidRDefault="007166DB" w:rsidP="00EB379E">
            <w:r>
              <w:t>Методическая копилка учителя информатики - http://comp-science.narod.ru/</w:t>
            </w:r>
          </w:p>
        </w:tc>
      </w:tr>
      <w:tr w:rsidR="007166DB" w:rsidRPr="00B12D66">
        <w:tc>
          <w:tcPr>
            <w:tcW w:w="748" w:type="dxa"/>
          </w:tcPr>
          <w:p w:rsidR="007166DB" w:rsidRPr="00C25127" w:rsidRDefault="007166DB" w:rsidP="00EB379E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9000" w:type="dxa"/>
          </w:tcPr>
          <w:p w:rsidR="007166DB" w:rsidRPr="00086A02" w:rsidRDefault="007166DB" w:rsidP="00EB379E">
            <w:r>
              <w:t>Методическая копилка учителя информатики - http://panoramayrokov.narod.ru/metodik.htm</w:t>
            </w:r>
          </w:p>
        </w:tc>
      </w:tr>
      <w:tr w:rsidR="007166DB" w:rsidRPr="00B12D66">
        <w:tc>
          <w:tcPr>
            <w:tcW w:w="748" w:type="dxa"/>
          </w:tcPr>
          <w:p w:rsidR="007166DB" w:rsidRPr="00C25127" w:rsidRDefault="007166DB" w:rsidP="00EB379E">
            <w:pPr>
              <w:numPr>
                <w:ilvl w:val="0"/>
                <w:numId w:val="6"/>
              </w:numPr>
              <w:jc w:val="center"/>
            </w:pPr>
          </w:p>
        </w:tc>
        <w:tc>
          <w:tcPr>
            <w:tcW w:w="9000" w:type="dxa"/>
          </w:tcPr>
          <w:p w:rsidR="007166DB" w:rsidRDefault="007166DB" w:rsidP="00EB379E">
            <w:r>
              <w:t>Интернет университет информационных технологий - http://www.intuit.ru/</w:t>
            </w:r>
          </w:p>
        </w:tc>
      </w:tr>
    </w:tbl>
    <w:p w:rsidR="00716259" w:rsidRDefault="00716259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716259" w:rsidRPr="00373864" w:rsidRDefault="00362F53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="00716259" w:rsidRPr="00373864">
        <w:rPr>
          <w:rFonts w:eastAsia="TimesNewRomanPSMT"/>
          <w:b/>
          <w:bCs/>
        </w:rPr>
        <w:t>.</w:t>
      </w:r>
      <w:r w:rsidR="00EC19BA">
        <w:rPr>
          <w:rFonts w:eastAsia="TimesNewRomanPSMT"/>
          <w:b/>
          <w:bCs/>
        </w:rPr>
        <w:t> </w:t>
      </w:r>
      <w:r w:rsidR="00716259" w:rsidRPr="00373864">
        <w:rPr>
          <w:rFonts w:eastAsia="TimesNewRomanPSMT"/>
          <w:b/>
          <w:bCs/>
        </w:rPr>
        <w:t xml:space="preserve">Методические </w:t>
      </w:r>
      <w:r w:rsidR="00716259">
        <w:rPr>
          <w:rFonts w:eastAsia="TimesNewRomanPSMT"/>
          <w:b/>
          <w:bCs/>
        </w:rPr>
        <w:t xml:space="preserve">рекомендации по </w:t>
      </w:r>
      <w:r w:rsidR="00716259" w:rsidRPr="00373864">
        <w:rPr>
          <w:rFonts w:eastAsia="TimesNewRomanPSMT"/>
          <w:b/>
          <w:bCs/>
        </w:rPr>
        <w:t>дисциплине (модулю).</w:t>
      </w:r>
    </w:p>
    <w:p w:rsidR="007166DB" w:rsidRPr="00935F62" w:rsidRDefault="007166DB" w:rsidP="007166DB">
      <w:pPr>
        <w:spacing w:before="0" w:line="288" w:lineRule="auto"/>
        <w:ind w:firstLine="709"/>
        <w:rPr>
          <w:b/>
        </w:rPr>
      </w:pPr>
      <w:r w:rsidRPr="00935F62">
        <w:rPr>
          <w:b/>
        </w:rPr>
        <w:t>Методические рекомендации преподавателю по подготовке и проведению вузо</w:t>
      </w:r>
      <w:r w:rsidRPr="00935F62">
        <w:rPr>
          <w:b/>
        </w:rPr>
        <w:t>в</w:t>
      </w:r>
      <w:r w:rsidRPr="00935F62">
        <w:rPr>
          <w:b/>
        </w:rPr>
        <w:t>ской лекции.</w:t>
      </w:r>
    </w:p>
    <w:p w:rsidR="007166DB" w:rsidRPr="009B4B8C" w:rsidRDefault="007166DB" w:rsidP="007166DB">
      <w:pPr>
        <w:spacing w:before="0" w:line="288" w:lineRule="auto"/>
        <w:ind w:firstLine="709"/>
        <w:jc w:val="both"/>
      </w:pPr>
      <w:r w:rsidRPr="009B4B8C">
        <w:t>Традиционно подготовка вузовской лекции строится по схеме:</w:t>
      </w:r>
    </w:p>
    <w:p w:rsidR="007166DB" w:rsidRPr="009B4B8C" w:rsidRDefault="007166DB" w:rsidP="007166DB">
      <w:pPr>
        <w:spacing w:before="0" w:line="288" w:lineRule="auto"/>
        <w:ind w:firstLine="709"/>
        <w:jc w:val="both"/>
      </w:pPr>
      <w:r w:rsidRPr="009B4B8C">
        <w:t xml:space="preserve"> - определение цели изучения материала по данной теме;</w:t>
      </w:r>
    </w:p>
    <w:p w:rsidR="007166DB" w:rsidRPr="009B4B8C" w:rsidRDefault="007166DB" w:rsidP="007166DB">
      <w:pPr>
        <w:spacing w:before="0" w:line="288" w:lineRule="auto"/>
        <w:ind w:firstLine="709"/>
        <w:jc w:val="both"/>
      </w:pPr>
      <w:r w:rsidRPr="009B4B8C">
        <w:t xml:space="preserve"> - составление плана изложения материала;</w:t>
      </w:r>
    </w:p>
    <w:p w:rsidR="007166DB" w:rsidRPr="009B4B8C" w:rsidRDefault="007166DB" w:rsidP="007166DB">
      <w:pPr>
        <w:spacing w:before="0" w:line="288" w:lineRule="auto"/>
        <w:ind w:firstLine="709"/>
        <w:jc w:val="both"/>
      </w:pPr>
      <w:r w:rsidRPr="009B4B8C">
        <w:t xml:space="preserve"> - определение основных понятий темы;</w:t>
      </w:r>
    </w:p>
    <w:p w:rsidR="007166DB" w:rsidRPr="009B4B8C" w:rsidRDefault="007166DB" w:rsidP="007166DB">
      <w:pPr>
        <w:spacing w:before="0" w:line="288" w:lineRule="auto"/>
        <w:ind w:firstLine="709"/>
        <w:jc w:val="both"/>
      </w:pPr>
      <w:r w:rsidRPr="009B4B8C">
        <w:t xml:space="preserve"> - подбор основной литературы к теме.</w:t>
      </w:r>
    </w:p>
    <w:p w:rsidR="007166DB" w:rsidRPr="000151BE" w:rsidRDefault="007166DB" w:rsidP="007166DB">
      <w:pPr>
        <w:spacing w:before="0" w:line="288" w:lineRule="auto"/>
        <w:ind w:firstLine="709"/>
        <w:jc w:val="both"/>
      </w:pPr>
      <w:r>
        <w:t>При подготовке лекции необходимо учитывать следующее</w:t>
      </w:r>
      <w:r w:rsidRPr="000151BE">
        <w:t>:</w:t>
      </w:r>
    </w:p>
    <w:p w:rsidR="007166DB" w:rsidRDefault="007166DB" w:rsidP="00BA0243">
      <w:pPr>
        <w:numPr>
          <w:ilvl w:val="0"/>
          <w:numId w:val="7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>Большое значение имеет временное планирование</w:t>
      </w:r>
      <w:r w:rsidRPr="009B4B8C">
        <w:t xml:space="preserve"> каждой структурной част</w:t>
      </w:r>
      <w:r>
        <w:t>и</w:t>
      </w:r>
      <w:r w:rsidRPr="009B4B8C">
        <w:t xml:space="preserve"> лекции и строгое </w:t>
      </w:r>
      <w:r>
        <w:t>следование такому плану</w:t>
      </w:r>
      <w:r w:rsidRPr="009B4B8C">
        <w:t>.</w:t>
      </w:r>
    </w:p>
    <w:p w:rsidR="007166DB" w:rsidRDefault="007166DB" w:rsidP="00BA0243">
      <w:pPr>
        <w:numPr>
          <w:ilvl w:val="0"/>
          <w:numId w:val="7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>Необходимо максимально использовать современные технические средства обуч</w:t>
      </w:r>
      <w:r>
        <w:t>е</w:t>
      </w:r>
      <w:r>
        <w:t>ния.</w:t>
      </w:r>
    </w:p>
    <w:p w:rsidR="007166DB" w:rsidRPr="009B4B8C" w:rsidRDefault="007166DB" w:rsidP="00BA0243">
      <w:pPr>
        <w:numPr>
          <w:ilvl w:val="0"/>
          <w:numId w:val="7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lastRenderedPageBreak/>
        <w:t xml:space="preserve">В случае отсутствия технических средств обучения </w:t>
      </w:r>
      <w:r w:rsidRPr="009B4B8C">
        <w:t>рационально</w:t>
      </w:r>
      <w:r>
        <w:t xml:space="preserve"> ч</w:t>
      </w:r>
      <w:r w:rsidRPr="009B4B8C">
        <w:t xml:space="preserve">асть </w:t>
      </w:r>
      <w:r>
        <w:t xml:space="preserve">изучаемого </w:t>
      </w:r>
      <w:r w:rsidRPr="009B4B8C">
        <w:t xml:space="preserve">материала давать через схемы, начерченные (лучше заранее) на доске. Схемы </w:t>
      </w:r>
      <w:r>
        <w:t>необходимо</w:t>
      </w:r>
      <w:r w:rsidRPr="009B4B8C">
        <w:t xml:space="preserve"> и</w:t>
      </w:r>
      <w:r w:rsidRPr="009B4B8C">
        <w:t>с</w:t>
      </w:r>
      <w:r w:rsidRPr="009B4B8C">
        <w:t>пользовать для лучшего усвоения</w:t>
      </w:r>
      <w:r>
        <w:t>, они несут большую смысловую нагрузку</w:t>
      </w:r>
      <w:r w:rsidRPr="009B4B8C">
        <w:t>.</w:t>
      </w:r>
    </w:p>
    <w:p w:rsidR="007166DB" w:rsidRPr="009B4B8C" w:rsidRDefault="007166DB" w:rsidP="00BA0243">
      <w:pPr>
        <w:numPr>
          <w:ilvl w:val="0"/>
          <w:numId w:val="7"/>
        </w:numPr>
        <w:tabs>
          <w:tab w:val="left" w:pos="1134"/>
        </w:tabs>
        <w:spacing w:before="0" w:line="288" w:lineRule="auto"/>
        <w:ind w:left="0" w:firstLine="709"/>
        <w:jc w:val="both"/>
      </w:pPr>
      <w:r>
        <w:t>Определи</w:t>
      </w:r>
      <w:r w:rsidRPr="009B4B8C">
        <w:t xml:space="preserve">ть </w:t>
      </w:r>
      <w:r>
        <w:t>в процессе подготовки лекции отдельные вопросы изучаемой темы, к</w:t>
      </w:r>
      <w:r>
        <w:t>о</w:t>
      </w:r>
      <w:r>
        <w:t xml:space="preserve">торые будут предлагаться студентам для самостоятельного изучения.  </w:t>
      </w:r>
    </w:p>
    <w:p w:rsidR="007166DB" w:rsidRPr="00935F62" w:rsidRDefault="007166DB" w:rsidP="007166DB">
      <w:pPr>
        <w:tabs>
          <w:tab w:val="left" w:pos="8222"/>
        </w:tabs>
        <w:spacing w:before="0" w:line="288" w:lineRule="auto"/>
        <w:ind w:firstLine="709"/>
        <w:rPr>
          <w:b/>
        </w:rPr>
      </w:pPr>
      <w:r w:rsidRPr="00935F62">
        <w:rPr>
          <w:b/>
        </w:rPr>
        <w:t>Методические рекомендации преподавателю по подготовке и проведению  лабор</w:t>
      </w:r>
      <w:r w:rsidRPr="00935F62">
        <w:rPr>
          <w:b/>
        </w:rPr>
        <w:t>а</w:t>
      </w:r>
      <w:r w:rsidRPr="00935F62">
        <w:rPr>
          <w:b/>
        </w:rPr>
        <w:t>торных занятий.</w:t>
      </w:r>
    </w:p>
    <w:p w:rsidR="007166DB" w:rsidRDefault="007166DB" w:rsidP="007166DB">
      <w:pPr>
        <w:spacing w:before="0" w:line="288" w:lineRule="auto"/>
        <w:ind w:firstLine="709"/>
        <w:jc w:val="both"/>
      </w:pPr>
      <w:r w:rsidRPr="00A16B74">
        <w:t xml:space="preserve">Ведущей дидактической целью </w:t>
      </w:r>
      <w:r w:rsidRPr="00006D37">
        <w:rPr>
          <w:bCs/>
        </w:rPr>
        <w:t>лабораторных работ</w:t>
      </w:r>
      <w:r w:rsidRPr="00A16B74">
        <w:t xml:space="preserve"> является экспериментальное по</w:t>
      </w:r>
      <w:r w:rsidRPr="00A16B74">
        <w:t>д</w:t>
      </w:r>
      <w:r w:rsidRPr="00A16B74">
        <w:t>тверждение и проверка существенных теоретических положений</w:t>
      </w:r>
      <w:r>
        <w:t xml:space="preserve"> теории алгоритмизации и пр</w:t>
      </w:r>
      <w:r>
        <w:t>о</w:t>
      </w:r>
      <w:r>
        <w:t>граммирования, изучаемых в дисциплине «Алгоритмические языки и методы программиров</w:t>
      </w:r>
      <w:r>
        <w:t>а</w:t>
      </w:r>
      <w:r>
        <w:t xml:space="preserve">ния». Лабораторные работы должны </w:t>
      </w:r>
      <w:r w:rsidRPr="009B4B8C">
        <w:t>разви</w:t>
      </w:r>
      <w:r>
        <w:t>вать</w:t>
      </w:r>
      <w:r w:rsidRPr="009B4B8C">
        <w:t xml:space="preserve"> мышлени</w:t>
      </w:r>
      <w:r>
        <w:t>е студентов</w:t>
      </w:r>
      <w:r w:rsidRPr="009B4B8C">
        <w:t>, самостоятельност</w:t>
      </w:r>
      <w:r>
        <w:t>ь при решении практической задачи</w:t>
      </w:r>
      <w:r w:rsidRPr="009B4B8C">
        <w:t>, форм</w:t>
      </w:r>
      <w:r w:rsidRPr="009B4B8C">
        <w:t>и</w:t>
      </w:r>
      <w:r w:rsidRPr="009B4B8C">
        <w:t>рова</w:t>
      </w:r>
      <w:r>
        <w:t>ть</w:t>
      </w:r>
      <w:r w:rsidRPr="009B4B8C">
        <w:t xml:space="preserve"> глубоких и прочны</w:t>
      </w:r>
      <w:r>
        <w:t>е</w:t>
      </w:r>
      <w:r w:rsidRPr="009B4B8C">
        <w:t xml:space="preserve"> знани</w:t>
      </w:r>
      <w:r>
        <w:t>я</w:t>
      </w:r>
      <w:r w:rsidRPr="009B4B8C">
        <w:t xml:space="preserve">. </w:t>
      </w:r>
    </w:p>
    <w:p w:rsidR="007166DB" w:rsidRPr="00935F62" w:rsidRDefault="007166DB" w:rsidP="007166DB">
      <w:pPr>
        <w:shd w:val="clear" w:color="auto" w:fill="FFFFFF"/>
        <w:autoSpaceDE w:val="0"/>
        <w:spacing w:before="0" w:line="288" w:lineRule="auto"/>
        <w:ind w:firstLine="709"/>
        <w:rPr>
          <w:b/>
        </w:rPr>
      </w:pPr>
      <w:r w:rsidRPr="00935F62">
        <w:rPr>
          <w:b/>
        </w:rPr>
        <w:t>Методические рекомендации преподавателю по организации самостоятельной р</w:t>
      </w:r>
      <w:r w:rsidRPr="00935F62">
        <w:rPr>
          <w:b/>
        </w:rPr>
        <w:t>а</w:t>
      </w:r>
      <w:r w:rsidRPr="00935F62">
        <w:rPr>
          <w:b/>
        </w:rPr>
        <w:t>боты студентов.</w:t>
      </w:r>
    </w:p>
    <w:p w:rsidR="007166DB" w:rsidRPr="009B4B8C" w:rsidRDefault="007166DB" w:rsidP="007166DB">
      <w:pPr>
        <w:shd w:val="clear" w:color="auto" w:fill="FFFFFF"/>
        <w:autoSpaceDE w:val="0"/>
        <w:spacing w:before="0" w:line="288" w:lineRule="auto"/>
        <w:ind w:firstLine="709"/>
        <w:jc w:val="both"/>
        <w:rPr>
          <w:color w:val="000000"/>
        </w:rPr>
      </w:pPr>
      <w:r w:rsidRPr="009B4B8C">
        <w:t xml:space="preserve"> </w:t>
      </w:r>
      <w:r w:rsidRPr="009B4B8C">
        <w:rPr>
          <w:bCs/>
          <w:color w:val="000000"/>
          <w:lang w:eastAsia="ar-SA"/>
        </w:rPr>
        <w:t xml:space="preserve">В изучении курса особое место занимает самостоятельная работа слушателей. </w:t>
      </w:r>
      <w:r w:rsidRPr="009B4B8C">
        <w:rPr>
          <w:color w:val="000000"/>
        </w:rPr>
        <w:t>Сам</w:t>
      </w:r>
      <w:r w:rsidRPr="009B4B8C">
        <w:rPr>
          <w:color w:val="000000"/>
        </w:rPr>
        <w:t>о</w:t>
      </w:r>
      <w:r w:rsidRPr="009B4B8C">
        <w:rPr>
          <w:color w:val="000000"/>
        </w:rPr>
        <w:t>стоятельность в учебной работе способствует развитию заинтересованности студента в изуча</w:t>
      </w:r>
      <w:r w:rsidRPr="009B4B8C">
        <w:rPr>
          <w:color w:val="000000"/>
        </w:rPr>
        <w:t>е</w:t>
      </w:r>
      <w:r w:rsidRPr="009B4B8C">
        <w:rPr>
          <w:color w:val="000000"/>
        </w:rPr>
        <w:t>мом материале, вырабатывает у него умение и потребность самосто</w:t>
      </w:r>
      <w:r w:rsidRPr="009B4B8C">
        <w:rPr>
          <w:color w:val="000000"/>
        </w:rPr>
        <w:t>я</w:t>
      </w:r>
      <w:r w:rsidRPr="009B4B8C">
        <w:rPr>
          <w:color w:val="000000"/>
        </w:rPr>
        <w:t>тельно получать знания.</w:t>
      </w:r>
    </w:p>
    <w:p w:rsidR="007166DB" w:rsidRPr="009B4B8C" w:rsidRDefault="007166DB" w:rsidP="007166DB">
      <w:pPr>
        <w:spacing w:before="0" w:line="288" w:lineRule="auto"/>
        <w:ind w:firstLine="709"/>
        <w:jc w:val="both"/>
        <w:rPr>
          <w:color w:val="000000"/>
        </w:rPr>
      </w:pPr>
      <w:r w:rsidRPr="009B4B8C">
        <w:rPr>
          <w:color w:val="000000"/>
        </w:rPr>
        <w:t xml:space="preserve">Используются </w:t>
      </w:r>
      <w:r w:rsidRPr="00495AD1">
        <w:rPr>
          <w:color w:val="000000"/>
        </w:rPr>
        <w:t>различные формы</w:t>
      </w:r>
      <w:r w:rsidRPr="009B4B8C">
        <w:rPr>
          <w:color w:val="000000"/>
        </w:rPr>
        <w:t xml:space="preserve"> самостоятельной работы: </w:t>
      </w:r>
    </w:p>
    <w:p w:rsidR="007166DB" w:rsidRPr="009B4B8C" w:rsidRDefault="007166DB" w:rsidP="00BA0243">
      <w:pPr>
        <w:numPr>
          <w:ilvl w:val="0"/>
          <w:numId w:val="8"/>
        </w:numPr>
        <w:tabs>
          <w:tab w:val="clear" w:pos="1429"/>
          <w:tab w:val="left" w:pos="1134"/>
        </w:tabs>
        <w:spacing w:before="0" w:line="288" w:lineRule="auto"/>
        <w:ind w:left="360" w:firstLine="349"/>
        <w:jc w:val="both"/>
        <w:rPr>
          <w:color w:val="000000"/>
        </w:rPr>
      </w:pPr>
      <w:r w:rsidRPr="009B4B8C">
        <w:rPr>
          <w:color w:val="000000"/>
        </w:rPr>
        <w:t>р</w:t>
      </w:r>
      <w:r w:rsidRPr="009B4B8C">
        <w:t>абота с источниками в ч</w:t>
      </w:r>
      <w:r w:rsidRPr="009B4B8C">
        <w:t>и</w:t>
      </w:r>
      <w:r w:rsidRPr="009B4B8C">
        <w:t xml:space="preserve">тальном зале; </w:t>
      </w:r>
    </w:p>
    <w:p w:rsidR="007166DB" w:rsidRPr="009B4B8C" w:rsidRDefault="007166DB" w:rsidP="00BA0243">
      <w:pPr>
        <w:numPr>
          <w:ilvl w:val="0"/>
          <w:numId w:val="8"/>
        </w:numPr>
        <w:tabs>
          <w:tab w:val="clear" w:pos="1429"/>
          <w:tab w:val="left" w:pos="1134"/>
        </w:tabs>
        <w:spacing w:before="0" w:line="288" w:lineRule="auto"/>
        <w:ind w:left="360" w:firstLine="349"/>
        <w:jc w:val="both"/>
        <w:rPr>
          <w:color w:val="000000"/>
        </w:rPr>
      </w:pPr>
      <w:r w:rsidRPr="009B4B8C">
        <w:t>анализ литературы по теме и составл</w:t>
      </w:r>
      <w:r w:rsidRPr="009B4B8C">
        <w:t>е</w:t>
      </w:r>
      <w:r w:rsidRPr="009B4B8C">
        <w:t>ние</w:t>
      </w:r>
      <w:r>
        <w:t xml:space="preserve"> конспектов, докладов, рефератов</w:t>
      </w:r>
      <w:r w:rsidRPr="00495AD1">
        <w:t>;</w:t>
      </w:r>
    </w:p>
    <w:p w:rsidR="007166DB" w:rsidRPr="009B4B8C" w:rsidRDefault="007166DB" w:rsidP="00BA0243">
      <w:pPr>
        <w:numPr>
          <w:ilvl w:val="0"/>
          <w:numId w:val="8"/>
        </w:numPr>
        <w:tabs>
          <w:tab w:val="clear" w:pos="1429"/>
          <w:tab w:val="left" w:pos="1134"/>
        </w:tabs>
        <w:spacing w:before="0" w:line="288" w:lineRule="auto"/>
        <w:ind w:left="360" w:firstLine="349"/>
        <w:jc w:val="both"/>
        <w:rPr>
          <w:color w:val="000000"/>
        </w:rPr>
      </w:pPr>
      <w:r w:rsidRPr="009B4B8C">
        <w:t>практическое выполнение предл</w:t>
      </w:r>
      <w:r w:rsidRPr="009B4B8C">
        <w:t>о</w:t>
      </w:r>
      <w:r w:rsidRPr="009B4B8C">
        <w:t>женных заданий на ПК.</w:t>
      </w:r>
    </w:p>
    <w:p w:rsidR="007166DB" w:rsidRPr="009B4B8C" w:rsidRDefault="007166DB" w:rsidP="007166DB">
      <w:pPr>
        <w:pStyle w:val="NormalWeb"/>
        <w:spacing w:before="0" w:beforeAutospacing="0" w:after="0" w:afterAutospacing="0" w:line="288" w:lineRule="auto"/>
        <w:ind w:firstLine="720"/>
        <w:jc w:val="both"/>
      </w:pPr>
      <w:r w:rsidRPr="00FF5353">
        <w:rPr>
          <w:lang w:val="ru-RU"/>
        </w:rPr>
        <w:t>Выполнение практических заданий предполагает много возможностей применения а</w:t>
      </w:r>
      <w:r w:rsidRPr="00FF5353">
        <w:rPr>
          <w:lang w:val="ru-RU"/>
        </w:rPr>
        <w:t>к</w:t>
      </w:r>
      <w:r w:rsidRPr="00FF5353">
        <w:rPr>
          <w:lang w:val="ru-RU"/>
        </w:rPr>
        <w:t xml:space="preserve">тивных методов обучения и организации самостоятельной работы на основе индивидуального подхода. </w:t>
      </w:r>
      <w:r w:rsidRPr="009B4B8C">
        <w:t>Поэтому при выполнении работы необходимо:</w:t>
      </w:r>
    </w:p>
    <w:p w:rsidR="007166DB" w:rsidRPr="00FF5353" w:rsidRDefault="007166DB" w:rsidP="00BA0243">
      <w:pPr>
        <w:pStyle w:val="NormalWeb"/>
        <w:numPr>
          <w:ilvl w:val="0"/>
          <w:numId w:val="9"/>
        </w:numPr>
        <w:tabs>
          <w:tab w:val="clear" w:pos="720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lang w:val="ru-RU"/>
        </w:rPr>
      </w:pPr>
      <w:r w:rsidRPr="00FF5353">
        <w:rPr>
          <w:lang w:val="ru-RU"/>
        </w:rPr>
        <w:t>Провести экспресс-опрос (устно или в тестовой форме) по теоретическому матери</w:t>
      </w:r>
      <w:r w:rsidRPr="00FF5353">
        <w:rPr>
          <w:lang w:val="ru-RU"/>
        </w:rPr>
        <w:t>а</w:t>
      </w:r>
      <w:r w:rsidRPr="00FF5353">
        <w:rPr>
          <w:lang w:val="ru-RU"/>
        </w:rPr>
        <w:t>лу, необходимому для выполнения работы (с оценкой).</w:t>
      </w:r>
    </w:p>
    <w:p w:rsidR="007166DB" w:rsidRPr="00FF5353" w:rsidRDefault="007166DB" w:rsidP="00BA0243">
      <w:pPr>
        <w:pStyle w:val="NormalWeb"/>
        <w:numPr>
          <w:ilvl w:val="0"/>
          <w:numId w:val="9"/>
        </w:numPr>
        <w:tabs>
          <w:tab w:val="clear" w:pos="720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lang w:val="ru-RU"/>
        </w:rPr>
      </w:pPr>
      <w:r w:rsidRPr="00FF5353">
        <w:rPr>
          <w:lang w:val="ru-RU"/>
        </w:rPr>
        <w:t>Оценить работу студента в лаборатории и полученные им данные (оце</w:t>
      </w:r>
      <w:r w:rsidRPr="00FF5353">
        <w:rPr>
          <w:lang w:val="ru-RU"/>
        </w:rPr>
        <w:t>н</w:t>
      </w:r>
      <w:r w:rsidRPr="00FF5353">
        <w:rPr>
          <w:lang w:val="ru-RU"/>
        </w:rPr>
        <w:t>ка).</w:t>
      </w:r>
    </w:p>
    <w:p w:rsidR="007166DB" w:rsidRPr="00FF5353" w:rsidRDefault="007166DB" w:rsidP="00BA0243">
      <w:pPr>
        <w:pStyle w:val="NormalWeb"/>
        <w:numPr>
          <w:ilvl w:val="0"/>
          <w:numId w:val="9"/>
        </w:numPr>
        <w:tabs>
          <w:tab w:val="clear" w:pos="720"/>
          <w:tab w:val="left" w:pos="1134"/>
        </w:tabs>
        <w:spacing w:before="0" w:beforeAutospacing="0" w:after="0" w:afterAutospacing="0" w:line="288" w:lineRule="auto"/>
        <w:ind w:left="0" w:firstLine="709"/>
        <w:jc w:val="both"/>
        <w:rPr>
          <w:lang w:val="ru-RU"/>
        </w:rPr>
      </w:pPr>
      <w:r w:rsidRPr="00FF5353">
        <w:rPr>
          <w:lang w:val="ru-RU"/>
        </w:rPr>
        <w:t>Проверить и выставить оценку за выполнение самостоятельного зад</w:t>
      </w:r>
      <w:r w:rsidRPr="00FF5353">
        <w:rPr>
          <w:lang w:val="ru-RU"/>
        </w:rPr>
        <w:t>а</w:t>
      </w:r>
      <w:r w:rsidRPr="00FF5353">
        <w:rPr>
          <w:lang w:val="ru-RU"/>
        </w:rPr>
        <w:t>ния.</w:t>
      </w:r>
    </w:p>
    <w:p w:rsidR="007166DB" w:rsidRPr="009B4B8C" w:rsidRDefault="007166DB" w:rsidP="007166DB">
      <w:pPr>
        <w:spacing w:before="0" w:line="288" w:lineRule="auto"/>
        <w:ind w:firstLine="709"/>
        <w:jc w:val="both"/>
      </w:pPr>
      <w:r w:rsidRPr="009B4B8C">
        <w:t>Запись лекции – одна из форм активной самостоятельной работы студентов, тр</w:t>
      </w:r>
      <w:r w:rsidRPr="009B4B8C">
        <w:t>е</w:t>
      </w:r>
      <w:r w:rsidRPr="009B4B8C">
        <w:t>бующая навыков и умения кратко, схематично, последовательно и логично фиксировать основные п</w:t>
      </w:r>
      <w:r w:rsidRPr="009B4B8C">
        <w:t>о</w:t>
      </w:r>
      <w:r w:rsidRPr="009B4B8C">
        <w:t>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</w:t>
      </w:r>
      <w:r w:rsidRPr="009B4B8C">
        <w:t>а</w:t>
      </w:r>
      <w:r w:rsidRPr="009B4B8C">
        <w:t>бота над текстом лекции воскрешает в памяти ее содержание, позволяет развивать анал</w:t>
      </w:r>
      <w:r w:rsidRPr="009B4B8C">
        <w:t>и</w:t>
      </w:r>
      <w:r w:rsidRPr="009B4B8C">
        <w:t>тическое мышление. В конце лекции преподаватель оставляет время (5-10 минут) для т</w:t>
      </w:r>
      <w:r w:rsidRPr="009B4B8C">
        <w:t>о</w:t>
      </w:r>
      <w:r w:rsidRPr="009B4B8C">
        <w:t>го, чтобы студенты имели возможность задать уточняющие вопросы по изучаемому мат</w:t>
      </w:r>
      <w:r w:rsidRPr="009B4B8C">
        <w:t>е</w:t>
      </w:r>
      <w:r w:rsidRPr="009B4B8C">
        <w:t>риалу.</w:t>
      </w:r>
    </w:p>
    <w:p w:rsidR="007166DB" w:rsidRPr="009B4B8C" w:rsidRDefault="007166DB" w:rsidP="007166DB">
      <w:pPr>
        <w:spacing w:before="0" w:line="288" w:lineRule="auto"/>
        <w:ind w:firstLine="709"/>
        <w:jc w:val="both"/>
      </w:pPr>
      <w:r w:rsidRPr="009B4B8C">
        <w:t>Работа с конспектом лекций предполагает просмотр конспекта в тот же день после зан</w:t>
      </w:r>
      <w:r w:rsidRPr="009B4B8C">
        <w:t>я</w:t>
      </w:r>
      <w:r w:rsidRPr="009B4B8C">
        <w:t xml:space="preserve">тий, пометку материала конспекта, который вызывает затруднения для понимания. </w:t>
      </w:r>
      <w:r w:rsidRPr="009B4B8C">
        <w:lastRenderedPageBreak/>
        <w:t>Попыта</w:t>
      </w:r>
      <w:r w:rsidRPr="009B4B8C">
        <w:t>й</w:t>
      </w:r>
      <w:r w:rsidRPr="009B4B8C">
        <w:t>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</w:t>
      </w:r>
      <w:r w:rsidRPr="009B4B8C">
        <w:t>о</w:t>
      </w:r>
      <w:r w:rsidRPr="009B4B8C">
        <w:t>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</w:t>
      </w:r>
      <w:r w:rsidRPr="009B4B8C">
        <w:t>ь</w:t>
      </w:r>
      <w:r w:rsidRPr="009B4B8C">
        <w:t>ным вопросам.</w:t>
      </w:r>
    </w:p>
    <w:p w:rsidR="007166DB" w:rsidRPr="009B4B8C" w:rsidRDefault="007166DB" w:rsidP="007166DB">
      <w:pPr>
        <w:spacing w:before="0" w:line="288" w:lineRule="auto"/>
        <w:ind w:firstLine="709"/>
        <w:jc w:val="both"/>
      </w:pPr>
      <w:r w:rsidRPr="009B4B8C">
        <w:t>Для выполнения письменных домашних заданий студентам необходимо внимательно прочитать соответствующий раздел учебника и проработать аналогичные задания, рассматр</w:t>
      </w:r>
      <w:r w:rsidRPr="009B4B8C">
        <w:t>и</w:t>
      </w:r>
      <w:r w:rsidRPr="009B4B8C">
        <w:t>ваемые преподавателем на лекционных занятиях.</w:t>
      </w:r>
    </w:p>
    <w:p w:rsidR="007166DB" w:rsidRPr="009B4B8C" w:rsidRDefault="007166DB" w:rsidP="007166DB">
      <w:pPr>
        <w:spacing w:before="0" w:line="288" w:lineRule="auto"/>
        <w:ind w:firstLine="709"/>
        <w:jc w:val="both"/>
      </w:pPr>
      <w:r w:rsidRPr="009B4B8C">
        <w:t xml:space="preserve">Основным методом обучения является самостоятельная работа студентов с учебно-методическими  материалами, научной литературой, статистическими данными, в том числе из сети Интернет. </w:t>
      </w:r>
    </w:p>
    <w:p w:rsidR="007166DB" w:rsidRDefault="007166DB" w:rsidP="007166DB">
      <w:pPr>
        <w:spacing w:before="0" w:line="288" w:lineRule="auto"/>
        <w:ind w:firstLine="709"/>
        <w:jc w:val="both"/>
      </w:pPr>
      <w:r w:rsidRPr="009B4B8C">
        <w:t>Постоянная активность на занятиях, готовность ставить и обсуждать актуальные пр</w:t>
      </w:r>
      <w:r w:rsidRPr="009B4B8C">
        <w:t>о</w:t>
      </w:r>
      <w:r w:rsidRPr="009B4B8C">
        <w:t>блемы курса - залог успешной работы и положительной оценки.</w:t>
      </w:r>
    </w:p>
    <w:p w:rsidR="00B67B3B" w:rsidRDefault="00B67B3B" w:rsidP="007166DB">
      <w:pPr>
        <w:spacing w:before="0" w:line="288" w:lineRule="auto"/>
        <w:ind w:firstLine="709"/>
        <w:jc w:val="both"/>
      </w:pPr>
    </w:p>
    <w:p w:rsidR="00286182" w:rsidRDefault="002425E3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</w:t>
      </w:r>
      <w:r w:rsidR="00286182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20109">
        <w:rPr>
          <w:b/>
          <w:bCs/>
        </w:rPr>
        <w:t>Материально-техническое обеспечение дисциплины (модуля).</w:t>
      </w:r>
    </w:p>
    <w:p w:rsidR="007166DB" w:rsidRPr="00296EED" w:rsidRDefault="007166DB" w:rsidP="007166DB">
      <w:pPr>
        <w:autoSpaceDE w:val="0"/>
        <w:spacing w:before="0" w:line="288" w:lineRule="auto"/>
        <w:ind w:right="23" w:firstLine="782"/>
        <w:jc w:val="both"/>
      </w:pPr>
      <w:bookmarkStart w:id="1" w:name="_Toc119910736"/>
      <w:r w:rsidRPr="00296EED">
        <w:t>Теоретические и практические занятия должны проводиться в специализированной а</w:t>
      </w:r>
      <w:r w:rsidRPr="00296EED">
        <w:t>у</w:t>
      </w:r>
      <w:r w:rsidRPr="00296EED">
        <w:t>дитории, оснащенной современными персональными компьютерами и программным обеспеч</w:t>
      </w:r>
      <w:r w:rsidRPr="00296EED">
        <w:t>е</w:t>
      </w:r>
      <w:r w:rsidRPr="00296EED">
        <w:t>нием в соответствии с тематикой изучаемого материала. Число рабочих мест в а</w:t>
      </w:r>
      <w:r w:rsidRPr="00296EED">
        <w:t>у</w:t>
      </w:r>
      <w:r w:rsidRPr="00296EED">
        <w:t>дитории должно быть таким, чтобы обеспечивалась индивидуальная работа студента на отдельном пе</w:t>
      </w:r>
      <w:r w:rsidRPr="00296EED">
        <w:t>р</w:t>
      </w:r>
      <w:r w:rsidRPr="00296EED">
        <w:t>сональном компьютере. Аудитория также должна быть оснащенной современным видеопрое</w:t>
      </w:r>
      <w:r w:rsidRPr="00296EED">
        <w:t>к</w:t>
      </w:r>
      <w:r w:rsidRPr="00296EED">
        <w:t xml:space="preserve">тором. </w:t>
      </w:r>
    </w:p>
    <w:p w:rsidR="007166DB" w:rsidRPr="00296EED" w:rsidRDefault="007166DB" w:rsidP="007166DB">
      <w:pPr>
        <w:autoSpaceDE w:val="0"/>
        <w:spacing w:before="0" w:line="288" w:lineRule="auto"/>
        <w:ind w:right="23" w:firstLine="782"/>
        <w:jc w:val="both"/>
      </w:pPr>
      <w:r w:rsidRPr="00296EED">
        <w:t>Для обеспечения процесса обучения необходимо использовать помещение, рассчита</w:t>
      </w:r>
      <w:r w:rsidRPr="00296EED">
        <w:t>н</w:t>
      </w:r>
      <w:r w:rsidRPr="00296EED">
        <w:t xml:space="preserve">ное на 12-15 слушателей и соответствующее количество лабораторных компьютеров (один компьютер на каждого учащегося). </w:t>
      </w:r>
    </w:p>
    <w:p w:rsidR="007166DB" w:rsidRPr="00297BC9" w:rsidRDefault="007166DB" w:rsidP="007166DB">
      <w:pPr>
        <w:tabs>
          <w:tab w:val="left" w:pos="40"/>
        </w:tabs>
        <w:autoSpaceDE w:val="0"/>
        <w:spacing w:before="0" w:line="288" w:lineRule="auto"/>
        <w:ind w:right="20" w:firstLine="851"/>
      </w:pPr>
      <w:r w:rsidRPr="00296EED">
        <w:t xml:space="preserve">Для выполнения практических лабораторных занятий курса требуются компьютеры и периферийное оборудование </w:t>
      </w:r>
      <w:r>
        <w:t>с</w:t>
      </w:r>
      <w:r w:rsidRPr="00296EED">
        <w:t xml:space="preserve"> </w:t>
      </w:r>
      <w:bookmarkStart w:id="2" w:name="bookmark2"/>
      <w:r>
        <w:t>установленным программным обеспечением, необходимым для освоения дисциплины</w:t>
      </w:r>
      <w:bookmarkEnd w:id="2"/>
      <w:r>
        <w:t xml:space="preserve">: </w:t>
      </w:r>
      <w:r w:rsidRPr="00296EED">
        <w:t xml:space="preserve">наличие операционных систем </w:t>
      </w:r>
      <w:r w:rsidRPr="00296EED">
        <w:rPr>
          <w:lang w:val="en-US"/>
        </w:rPr>
        <w:t>Microsoft</w:t>
      </w:r>
      <w:r w:rsidRPr="00296EED">
        <w:t xml:space="preserve"> </w:t>
      </w:r>
      <w:r w:rsidRPr="00296EED">
        <w:rPr>
          <w:lang w:val="en-US"/>
        </w:rPr>
        <w:t>Windows</w:t>
      </w:r>
      <w:r w:rsidRPr="00296EED">
        <w:t xml:space="preserve"> </w:t>
      </w:r>
      <w:r w:rsidRPr="00296EED">
        <w:rPr>
          <w:lang w:val="en-US"/>
        </w:rPr>
        <w:t>XP</w:t>
      </w:r>
      <w:r w:rsidRPr="00296EED">
        <w:t xml:space="preserve"> или выше, </w:t>
      </w:r>
      <w:r>
        <w:rPr>
          <w:lang w:val="en-US"/>
        </w:rPr>
        <w:t>Delphi</w:t>
      </w:r>
      <w:r w:rsidRPr="00297BC9">
        <w:t xml:space="preserve"> </w:t>
      </w:r>
    </w:p>
    <w:p w:rsidR="007166DB" w:rsidRPr="00296EED" w:rsidRDefault="007166DB" w:rsidP="007166DB">
      <w:pPr>
        <w:autoSpaceDE w:val="0"/>
        <w:spacing w:before="0" w:line="312" w:lineRule="auto"/>
        <w:ind w:firstLine="284"/>
        <w:jc w:val="both"/>
      </w:pPr>
      <w:r w:rsidRPr="004E3360">
        <w:rPr>
          <w:b/>
          <w:bCs/>
          <w:iCs/>
        </w:rPr>
        <w:t>Рекомендуется:</w:t>
      </w:r>
      <w:r w:rsidRPr="00297BC9">
        <w:rPr>
          <w:b/>
          <w:bCs/>
          <w:iCs/>
        </w:rPr>
        <w:t xml:space="preserve"> </w:t>
      </w:r>
      <w:r>
        <w:rPr>
          <w:b/>
          <w:bCs/>
          <w:iCs/>
        </w:rPr>
        <w:t>в</w:t>
      </w:r>
      <w:r w:rsidRPr="00296EED">
        <w:t>ыделенное подключение к Интернету для каждого студента, необходимое для контроля за в</w:t>
      </w:r>
      <w:r w:rsidRPr="00296EED">
        <w:t>ы</w:t>
      </w:r>
      <w:r w:rsidRPr="00296EED">
        <w:t>полнением поиска в Интернете.</w:t>
      </w:r>
    </w:p>
    <w:p w:rsidR="00286182" w:rsidRPr="00DD4ABD" w:rsidRDefault="002425E3" w:rsidP="00500D07">
      <w:pPr>
        <w:pStyle w:val="Heading1"/>
        <w:pageBreakBefore/>
        <w:numPr>
          <w:ilvl w:val="0"/>
          <w:numId w:val="0"/>
        </w:numPr>
        <w:ind w:left="567"/>
      </w:pPr>
      <w:r>
        <w:lastRenderedPageBreak/>
        <w:t>8</w:t>
      </w:r>
      <w:r w:rsidR="00500D07">
        <w:t>. </w:t>
      </w:r>
      <w:r w:rsidR="00286182">
        <w:t>Л</w:t>
      </w:r>
      <w:r w:rsidR="00286182" w:rsidRPr="00DD4ABD">
        <w:t>ист регистрации изменений</w:t>
      </w:r>
      <w:bookmarkEnd w:id="1"/>
    </w:p>
    <w:p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86182" w:rsidRPr="00DD4ABD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:rsidR="00286182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</w:p>
          <w:p w:rsidR="00286182" w:rsidRPr="00DD4ABD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введения изменения</w:t>
            </w:r>
          </w:p>
        </w:tc>
      </w:tr>
      <w:tr w:rsidR="00286182" w:rsidRPr="001A78F8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</w:t>
            </w:r>
            <w:r w:rsidRPr="00DD4ABD">
              <w:rPr>
                <w:sz w:val="20"/>
                <w:szCs w:val="20"/>
              </w:rPr>
              <w:t>о</w:t>
            </w:r>
            <w:r w:rsidRPr="00DD4ABD"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440664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:rsidR="00286182" w:rsidRDefault="00286182" w:rsidP="00440664">
            <w:pPr>
              <w:jc w:val="center"/>
              <w:rPr>
                <w:sz w:val="20"/>
                <w:szCs w:val="20"/>
              </w:rPr>
            </w:pPr>
          </w:p>
          <w:p w:rsidR="00EC19BA" w:rsidRDefault="00EC19BA" w:rsidP="00440664">
            <w:pPr>
              <w:jc w:val="center"/>
              <w:rPr>
                <w:sz w:val="20"/>
                <w:szCs w:val="20"/>
              </w:rPr>
            </w:pPr>
          </w:p>
          <w:p w:rsidR="00EC19BA" w:rsidRPr="00440664" w:rsidRDefault="00EC19BA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C44710" w:rsidTr="00C447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:rsidR="00C44710" w:rsidRDefault="00C44710" w:rsidP="00C44710">
            <w:pPr>
              <w:jc w:val="center"/>
              <w:rPr>
                <w:sz w:val="20"/>
                <w:szCs w:val="20"/>
              </w:rPr>
            </w:pPr>
          </w:p>
          <w:p w:rsidR="00EC19BA" w:rsidRDefault="00EC19BA" w:rsidP="00C44710">
            <w:pPr>
              <w:jc w:val="center"/>
              <w:rPr>
                <w:sz w:val="20"/>
                <w:szCs w:val="20"/>
              </w:rPr>
            </w:pPr>
          </w:p>
          <w:p w:rsidR="00EC19BA" w:rsidRPr="00C44710" w:rsidRDefault="00EC19BA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44710" w:rsidRPr="00C44710" w:rsidRDefault="00C44710" w:rsidP="00096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1A78F8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:rsidR="00286182" w:rsidRDefault="00286182" w:rsidP="00286182"/>
    <w:p w:rsidR="00635ED0" w:rsidRDefault="00635ED0" w:rsidP="00286182">
      <w:pPr>
        <w:spacing w:before="0"/>
        <w:ind w:firstLine="539"/>
        <w:jc w:val="both"/>
      </w:pPr>
    </w:p>
    <w:sectPr w:rsidR="00635ED0" w:rsidSect="008D66F1">
      <w:headerReference w:type="default" r:id="rId8"/>
      <w:footerReference w:type="default" r:id="rId9"/>
      <w:footerReference w:type="first" r:id="rId10"/>
      <w:pgSz w:w="11906" w:h="16838" w:code="9"/>
      <w:pgMar w:top="851" w:right="748" w:bottom="1134" w:left="125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2D71" w:rsidRDefault="000B2D71">
      <w:r>
        <w:separator/>
      </w:r>
    </w:p>
  </w:endnote>
  <w:endnote w:type="continuationSeparator" w:id="0">
    <w:p w:rsidR="000B2D71" w:rsidRDefault="000B2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E39" w:rsidRDefault="00CA2E39" w:rsidP="00E828EE">
    <w:pPr>
      <w:pStyle w:val="Footer"/>
      <w:jc w:val="right"/>
    </w:pPr>
  </w:p>
  <w:p w:rsidR="007630D5" w:rsidRDefault="007630D5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CA2E39" w:rsidRPr="00347736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:rsidR="00CA2E39" w:rsidRPr="00A8177B" w:rsidRDefault="00CA2E39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 w:rsidR="007630D5"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:rsidR="00CA2E39" w:rsidRPr="00347736" w:rsidRDefault="00CA2E39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</w:t>
          </w:r>
          <w:r w:rsidR="007630D5">
            <w:rPr>
              <w:b/>
              <w:bCs/>
              <w:sz w:val="28"/>
              <w:szCs w:val="28"/>
            </w:rPr>
            <w:t>3</w:t>
          </w:r>
          <w:r>
            <w:rPr>
              <w:b/>
              <w:bCs/>
              <w:sz w:val="28"/>
              <w:szCs w:val="28"/>
            </w:rPr>
            <w:t>.201</w:t>
          </w:r>
          <w:r w:rsidR="007630D5">
            <w:rPr>
              <w:b/>
              <w:bCs/>
              <w:sz w:val="28"/>
              <w:szCs w:val="28"/>
            </w:rPr>
            <w:t>6</w:t>
          </w:r>
          <w:r>
            <w:rPr>
              <w:b/>
              <w:bCs/>
              <w:sz w:val="28"/>
              <w:szCs w:val="28"/>
            </w:rPr>
            <w:t xml:space="preserve">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:rsidR="00CA2E39" w:rsidRPr="002C25AE" w:rsidRDefault="00CA2E39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8716BC"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C95E14">
            <w:rPr>
              <w:rStyle w:val="PageNumber"/>
              <w:i/>
              <w:iCs/>
              <w:noProof/>
              <w:sz w:val="20"/>
              <w:szCs w:val="20"/>
            </w:rPr>
            <w:t>6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:rsidR="00CA2E39" w:rsidRDefault="00CA2E39">
    <w:pPr>
      <w:pStyle w:val="Footer"/>
    </w:pPr>
  </w:p>
  <w:p w:rsidR="00CA2E39" w:rsidRPr="00BE7CDF" w:rsidRDefault="00CA2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2D71" w:rsidRDefault="000B2D71">
      <w:r>
        <w:separator/>
      </w:r>
    </w:p>
  </w:footnote>
  <w:footnote w:type="continuationSeparator" w:id="0">
    <w:p w:rsidR="000B2D71" w:rsidRDefault="000B2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57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ayout w:type="fixed"/>
      <w:tblLook w:val="01E0" w:firstRow="1" w:lastRow="1" w:firstColumn="1" w:lastColumn="1" w:noHBand="0" w:noVBand="0"/>
    </w:tblPr>
    <w:tblGrid>
      <w:gridCol w:w="2177"/>
      <w:gridCol w:w="7802"/>
    </w:tblGrid>
    <w:tr w:rsidR="00CA2E39">
      <w:trPr>
        <w:trHeight w:val="339"/>
      </w:trPr>
      <w:tc>
        <w:tcPr>
          <w:tcW w:w="2160" w:type="dxa"/>
          <w:vMerge w:val="restart"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CA2E39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CA2E39" w:rsidRPr="00DD4ABD" w:rsidRDefault="00CA2E39" w:rsidP="007630D5">
          <w:pPr>
            <w:spacing w:before="0"/>
            <w:jc w:val="center"/>
          </w:pPr>
          <w:r>
            <w:rPr>
              <w:i/>
              <w:iCs/>
            </w:rPr>
            <w:t>«АГУ»</w:t>
          </w:r>
        </w:p>
      </w:tc>
      <w:tc>
        <w:tcPr>
          <w:tcW w:w="7740" w:type="dxa"/>
          <w:tcBorders>
            <w:top w:val="threeDEmboss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7630D5" w:rsidRDefault="00CA2E39" w:rsidP="007630D5">
          <w:pPr>
            <w:pStyle w:val="Header"/>
            <w:spacing w:before="0"/>
            <w:jc w:val="center"/>
          </w:pPr>
          <w:r>
            <w:t>Федеральное государственное бюджетное образовательное</w:t>
          </w:r>
        </w:p>
        <w:p w:rsidR="00CA2E39" w:rsidRDefault="00CA2E39" w:rsidP="007630D5">
          <w:pPr>
            <w:pStyle w:val="Header"/>
            <w:spacing w:before="0"/>
            <w:jc w:val="center"/>
          </w:pPr>
          <w:r>
            <w:t xml:space="preserve">учреждение высшего образования </w:t>
          </w:r>
        </w:p>
        <w:p w:rsidR="00CA2E39" w:rsidRPr="00B7635D" w:rsidRDefault="00CA2E39" w:rsidP="007630D5">
          <w:pPr>
            <w:spacing w:before="0"/>
            <w:jc w:val="center"/>
            <w:rPr>
              <w:i/>
              <w:iCs/>
              <w:sz w:val="20"/>
              <w:szCs w:val="20"/>
            </w:rPr>
          </w:pPr>
          <w:r>
            <w:t>«Адыгейский государственный университет»</w:t>
          </w:r>
        </w:p>
      </w:tc>
    </w:tr>
    <w:tr w:rsidR="00CA2E39">
      <w:trPr>
        <w:trHeight w:val="340"/>
      </w:trPr>
      <w:tc>
        <w:tcPr>
          <w:tcW w:w="2160" w:type="dxa"/>
          <w:vMerge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CA2E39" w:rsidRPr="00B7635D" w:rsidRDefault="00CA2E39" w:rsidP="007630D5">
          <w:pPr>
            <w:spacing w:before="0"/>
            <w:jc w:val="center"/>
            <w:rPr>
              <w:i/>
              <w:iCs/>
            </w:rPr>
          </w:pPr>
        </w:p>
      </w:tc>
      <w:tc>
        <w:tcPr>
          <w:tcW w:w="774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CA2E39" w:rsidRPr="00C45A75" w:rsidRDefault="008716BC" w:rsidP="007630D5">
          <w:pPr>
            <w:spacing w:before="0"/>
            <w:jc w:val="center"/>
          </w:pPr>
          <w:r>
            <w:t>Р</w:t>
          </w:r>
          <w:r w:rsidR="00DF645D">
            <w:t>абоч</w:t>
          </w:r>
          <w:r>
            <w:t>ая</w:t>
          </w:r>
          <w:r w:rsidR="00DF645D">
            <w:t xml:space="preserve"> программ</w:t>
          </w:r>
          <w:r>
            <w:t>а</w:t>
          </w:r>
          <w:r w:rsidR="00CA2E39">
            <w:t xml:space="preserve"> дисциплины</w:t>
          </w:r>
          <w:r>
            <w:t xml:space="preserve"> (модуля)</w:t>
          </w:r>
        </w:p>
      </w:tc>
    </w:tr>
    <w:tr w:rsidR="00CA2E39">
      <w:trPr>
        <w:trHeight w:val="340"/>
      </w:trPr>
      <w:tc>
        <w:tcPr>
          <w:tcW w:w="2160" w:type="dxa"/>
          <w:vMerge/>
          <w:tcBorders>
            <w:bottom w:val="threeDEmboss" w:sz="12" w:space="0" w:color="auto"/>
            <w:right w:val="single" w:sz="4" w:space="0" w:color="auto"/>
          </w:tcBorders>
        </w:tcPr>
        <w:p w:rsidR="00CA2E39" w:rsidRPr="00F930CA" w:rsidRDefault="00CA2E39" w:rsidP="007630D5">
          <w:pPr>
            <w:pStyle w:val="Header"/>
            <w:spacing w:before="0"/>
          </w:pPr>
        </w:p>
      </w:tc>
      <w:tc>
        <w:tcPr>
          <w:tcW w:w="7740" w:type="dxa"/>
          <w:tcBorders>
            <w:top w:val="single" w:sz="4" w:space="0" w:color="auto"/>
            <w:left w:val="single" w:sz="4" w:space="0" w:color="auto"/>
            <w:bottom w:val="threeDEmboss" w:sz="12" w:space="0" w:color="auto"/>
          </w:tcBorders>
          <w:vAlign w:val="center"/>
        </w:tcPr>
        <w:p w:rsidR="00CA2E39" w:rsidRPr="00DF5065" w:rsidRDefault="00CA2E39" w:rsidP="007630D5">
          <w:pPr>
            <w:pStyle w:val="Header"/>
            <w:spacing w:before="0"/>
            <w:jc w:val="center"/>
            <w:rPr>
              <w:lang w:val="en-US"/>
            </w:rPr>
          </w:pPr>
          <w:r w:rsidRPr="00DF5065">
            <w:rPr>
              <w:b/>
              <w:bCs/>
            </w:rPr>
            <w:t>СМК. ОП-2/РК-7.3.3</w:t>
          </w:r>
        </w:p>
      </w:tc>
    </w:tr>
  </w:tbl>
  <w:p w:rsidR="00CA2E39" w:rsidRPr="00DD4ABD" w:rsidRDefault="00CA2E39" w:rsidP="000D25D1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12CB1F40"/>
    <w:multiLevelType w:val="hybridMultilevel"/>
    <w:tmpl w:val="01AC65F2"/>
    <w:lvl w:ilvl="0" w:tplc="EBD043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" w15:restartNumberingAfterBreak="0">
    <w:nsid w:val="2F7548A1"/>
    <w:multiLevelType w:val="hybridMultilevel"/>
    <w:tmpl w:val="B5E6D752"/>
    <w:lvl w:ilvl="0" w:tplc="25AA6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79A4CD3"/>
    <w:multiLevelType w:val="hybridMultilevel"/>
    <w:tmpl w:val="A50C44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7A906E9"/>
    <w:multiLevelType w:val="hybridMultilevel"/>
    <w:tmpl w:val="97727AD6"/>
    <w:lvl w:ilvl="0" w:tplc="EBD0430A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F20B8A"/>
    <w:multiLevelType w:val="hybridMultilevel"/>
    <w:tmpl w:val="C37047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75111EB"/>
    <w:multiLevelType w:val="hybridMultilevel"/>
    <w:tmpl w:val="BEF4215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FDC5316"/>
    <w:multiLevelType w:val="hybridMultilevel"/>
    <w:tmpl w:val="84A4227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 w15:restartNumberingAfterBreak="0">
    <w:nsid w:val="64B36115"/>
    <w:multiLevelType w:val="hybridMultilevel"/>
    <w:tmpl w:val="591AC916"/>
    <w:lvl w:ilvl="0" w:tplc="EBD043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 w15:restartNumberingAfterBreak="0">
    <w:nsid w:val="69A10A16"/>
    <w:multiLevelType w:val="hybridMultilevel"/>
    <w:tmpl w:val="2AA2020A"/>
    <w:lvl w:ilvl="0" w:tplc="7E6C97A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12" w15:restartNumberingAfterBreak="0">
    <w:nsid w:val="76EA329B"/>
    <w:multiLevelType w:val="hybridMultilevel"/>
    <w:tmpl w:val="577CB58A"/>
    <w:lvl w:ilvl="0" w:tplc="EBD0430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8"/>
  </w:num>
  <w:num w:numId="5">
    <w:abstractNumId w:val="3"/>
  </w:num>
  <w:num w:numId="6">
    <w:abstractNumId w:val="5"/>
  </w:num>
  <w:num w:numId="7">
    <w:abstractNumId w:val="10"/>
  </w:num>
  <w:num w:numId="8">
    <w:abstractNumId w:val="7"/>
  </w:num>
  <w:num w:numId="9">
    <w:abstractNumId w:val="2"/>
  </w:num>
  <w:num w:numId="10">
    <w:abstractNumId w:val="4"/>
  </w:num>
  <w:num w:numId="11">
    <w:abstractNumId w:val="12"/>
  </w:num>
  <w:num w:numId="12">
    <w:abstractNumId w:val="1"/>
  </w:num>
  <w:num w:numId="13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6D37"/>
    <w:rsid w:val="00007E84"/>
    <w:rsid w:val="000108F2"/>
    <w:rsid w:val="00011F04"/>
    <w:rsid w:val="0001362F"/>
    <w:rsid w:val="00013BBF"/>
    <w:rsid w:val="00014D24"/>
    <w:rsid w:val="000151BE"/>
    <w:rsid w:val="00015FF1"/>
    <w:rsid w:val="00023268"/>
    <w:rsid w:val="0002397E"/>
    <w:rsid w:val="00034646"/>
    <w:rsid w:val="000359C0"/>
    <w:rsid w:val="0003675B"/>
    <w:rsid w:val="000371DD"/>
    <w:rsid w:val="00037515"/>
    <w:rsid w:val="00046D7F"/>
    <w:rsid w:val="00046E28"/>
    <w:rsid w:val="000500DA"/>
    <w:rsid w:val="00051C0F"/>
    <w:rsid w:val="000534CF"/>
    <w:rsid w:val="00055AB5"/>
    <w:rsid w:val="00064429"/>
    <w:rsid w:val="000657DC"/>
    <w:rsid w:val="0007393B"/>
    <w:rsid w:val="000742A9"/>
    <w:rsid w:val="00085DBE"/>
    <w:rsid w:val="00085DF6"/>
    <w:rsid w:val="00086A02"/>
    <w:rsid w:val="00095583"/>
    <w:rsid w:val="00096259"/>
    <w:rsid w:val="000A0D62"/>
    <w:rsid w:val="000A0D8A"/>
    <w:rsid w:val="000A4BC2"/>
    <w:rsid w:val="000A4C69"/>
    <w:rsid w:val="000A650B"/>
    <w:rsid w:val="000A6ECD"/>
    <w:rsid w:val="000B2D71"/>
    <w:rsid w:val="000B2FCE"/>
    <w:rsid w:val="000B3616"/>
    <w:rsid w:val="000C282E"/>
    <w:rsid w:val="000C406C"/>
    <w:rsid w:val="000C548C"/>
    <w:rsid w:val="000D25D1"/>
    <w:rsid w:val="000D7B53"/>
    <w:rsid w:val="000E193F"/>
    <w:rsid w:val="000E2479"/>
    <w:rsid w:val="000E264E"/>
    <w:rsid w:val="000E5F58"/>
    <w:rsid w:val="000F73FA"/>
    <w:rsid w:val="001003D8"/>
    <w:rsid w:val="0010537B"/>
    <w:rsid w:val="00105E30"/>
    <w:rsid w:val="0010617B"/>
    <w:rsid w:val="0010746F"/>
    <w:rsid w:val="00110A21"/>
    <w:rsid w:val="001111AE"/>
    <w:rsid w:val="001125F7"/>
    <w:rsid w:val="00113006"/>
    <w:rsid w:val="00116FD2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50156"/>
    <w:rsid w:val="0015146B"/>
    <w:rsid w:val="00155398"/>
    <w:rsid w:val="001566A2"/>
    <w:rsid w:val="00160BFD"/>
    <w:rsid w:val="00161679"/>
    <w:rsid w:val="00161867"/>
    <w:rsid w:val="00161A4F"/>
    <w:rsid w:val="00163396"/>
    <w:rsid w:val="001637E1"/>
    <w:rsid w:val="00163C98"/>
    <w:rsid w:val="00172549"/>
    <w:rsid w:val="001768BA"/>
    <w:rsid w:val="00181D04"/>
    <w:rsid w:val="00183797"/>
    <w:rsid w:val="001843D8"/>
    <w:rsid w:val="00187384"/>
    <w:rsid w:val="001A2803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D2DF5"/>
    <w:rsid w:val="001E1748"/>
    <w:rsid w:val="001E70DC"/>
    <w:rsid w:val="001F3E00"/>
    <w:rsid w:val="0020213A"/>
    <w:rsid w:val="002023A4"/>
    <w:rsid w:val="002164D6"/>
    <w:rsid w:val="00224645"/>
    <w:rsid w:val="00225221"/>
    <w:rsid w:val="00230642"/>
    <w:rsid w:val="00231422"/>
    <w:rsid w:val="00233204"/>
    <w:rsid w:val="002423D9"/>
    <w:rsid w:val="002425E3"/>
    <w:rsid w:val="00245CEF"/>
    <w:rsid w:val="00251936"/>
    <w:rsid w:val="00255168"/>
    <w:rsid w:val="00256D75"/>
    <w:rsid w:val="0026201C"/>
    <w:rsid w:val="0026398E"/>
    <w:rsid w:val="0026480A"/>
    <w:rsid w:val="00265DBF"/>
    <w:rsid w:val="0026652C"/>
    <w:rsid w:val="002679F1"/>
    <w:rsid w:val="0027353C"/>
    <w:rsid w:val="00274C4A"/>
    <w:rsid w:val="002769BC"/>
    <w:rsid w:val="00276CD7"/>
    <w:rsid w:val="0027767E"/>
    <w:rsid w:val="002806F4"/>
    <w:rsid w:val="0028169B"/>
    <w:rsid w:val="00282D49"/>
    <w:rsid w:val="00286182"/>
    <w:rsid w:val="00291111"/>
    <w:rsid w:val="00291E43"/>
    <w:rsid w:val="00292BAD"/>
    <w:rsid w:val="00296EED"/>
    <w:rsid w:val="00297BC9"/>
    <w:rsid w:val="002A026D"/>
    <w:rsid w:val="002A39F5"/>
    <w:rsid w:val="002A7EBA"/>
    <w:rsid w:val="002B0600"/>
    <w:rsid w:val="002B1ACB"/>
    <w:rsid w:val="002B5463"/>
    <w:rsid w:val="002C0CDF"/>
    <w:rsid w:val="002C25AE"/>
    <w:rsid w:val="002C35E5"/>
    <w:rsid w:val="002C64F2"/>
    <w:rsid w:val="002C6C6B"/>
    <w:rsid w:val="002D2F8D"/>
    <w:rsid w:val="002D6D5F"/>
    <w:rsid w:val="002E25DA"/>
    <w:rsid w:val="002E5E58"/>
    <w:rsid w:val="002F6698"/>
    <w:rsid w:val="0030171B"/>
    <w:rsid w:val="003036BC"/>
    <w:rsid w:val="00310C3A"/>
    <w:rsid w:val="00313805"/>
    <w:rsid w:val="00315827"/>
    <w:rsid w:val="003158BD"/>
    <w:rsid w:val="00317360"/>
    <w:rsid w:val="00332ADA"/>
    <w:rsid w:val="00336A0B"/>
    <w:rsid w:val="00340D6E"/>
    <w:rsid w:val="0034169A"/>
    <w:rsid w:val="003445D5"/>
    <w:rsid w:val="0034571E"/>
    <w:rsid w:val="00347736"/>
    <w:rsid w:val="003574C4"/>
    <w:rsid w:val="00362F53"/>
    <w:rsid w:val="003631E0"/>
    <w:rsid w:val="00363E1D"/>
    <w:rsid w:val="00364FC0"/>
    <w:rsid w:val="003650FF"/>
    <w:rsid w:val="00373864"/>
    <w:rsid w:val="00375565"/>
    <w:rsid w:val="00382B94"/>
    <w:rsid w:val="00386CA3"/>
    <w:rsid w:val="00391D33"/>
    <w:rsid w:val="003943F8"/>
    <w:rsid w:val="003978EB"/>
    <w:rsid w:val="003A0A20"/>
    <w:rsid w:val="003B22C4"/>
    <w:rsid w:val="003B2DF9"/>
    <w:rsid w:val="003B5D81"/>
    <w:rsid w:val="003C000E"/>
    <w:rsid w:val="003C5849"/>
    <w:rsid w:val="003C7A31"/>
    <w:rsid w:val="003D5305"/>
    <w:rsid w:val="003E0D61"/>
    <w:rsid w:val="003E2043"/>
    <w:rsid w:val="003E2AB9"/>
    <w:rsid w:val="003E7681"/>
    <w:rsid w:val="003F13A7"/>
    <w:rsid w:val="003F191C"/>
    <w:rsid w:val="003F417F"/>
    <w:rsid w:val="00401402"/>
    <w:rsid w:val="004029AE"/>
    <w:rsid w:val="0040419F"/>
    <w:rsid w:val="00404F70"/>
    <w:rsid w:val="00412053"/>
    <w:rsid w:val="00424C0A"/>
    <w:rsid w:val="00427095"/>
    <w:rsid w:val="00430924"/>
    <w:rsid w:val="00430C54"/>
    <w:rsid w:val="00435B75"/>
    <w:rsid w:val="00440664"/>
    <w:rsid w:val="00443572"/>
    <w:rsid w:val="00447DC3"/>
    <w:rsid w:val="00456FB8"/>
    <w:rsid w:val="0046696B"/>
    <w:rsid w:val="00473993"/>
    <w:rsid w:val="0047438C"/>
    <w:rsid w:val="00481489"/>
    <w:rsid w:val="00483438"/>
    <w:rsid w:val="004839A0"/>
    <w:rsid w:val="004844CC"/>
    <w:rsid w:val="004848AC"/>
    <w:rsid w:val="00486E3C"/>
    <w:rsid w:val="00492DD5"/>
    <w:rsid w:val="004947EC"/>
    <w:rsid w:val="00495AD1"/>
    <w:rsid w:val="0049750E"/>
    <w:rsid w:val="004A0967"/>
    <w:rsid w:val="004A220F"/>
    <w:rsid w:val="004A3212"/>
    <w:rsid w:val="004A3B37"/>
    <w:rsid w:val="004A5399"/>
    <w:rsid w:val="004B3419"/>
    <w:rsid w:val="004B7353"/>
    <w:rsid w:val="004B7B12"/>
    <w:rsid w:val="004C23D6"/>
    <w:rsid w:val="004C36EE"/>
    <w:rsid w:val="004C5209"/>
    <w:rsid w:val="004C7393"/>
    <w:rsid w:val="004D095E"/>
    <w:rsid w:val="004D75FE"/>
    <w:rsid w:val="004E25BA"/>
    <w:rsid w:val="004E3360"/>
    <w:rsid w:val="004E4C03"/>
    <w:rsid w:val="004E5F62"/>
    <w:rsid w:val="004F443F"/>
    <w:rsid w:val="004F62D8"/>
    <w:rsid w:val="004F6437"/>
    <w:rsid w:val="00500D07"/>
    <w:rsid w:val="00511865"/>
    <w:rsid w:val="0052603E"/>
    <w:rsid w:val="005260A2"/>
    <w:rsid w:val="00527FCC"/>
    <w:rsid w:val="00531BFA"/>
    <w:rsid w:val="005342E9"/>
    <w:rsid w:val="00540827"/>
    <w:rsid w:val="00540943"/>
    <w:rsid w:val="005411C7"/>
    <w:rsid w:val="00545827"/>
    <w:rsid w:val="00547156"/>
    <w:rsid w:val="00547CF6"/>
    <w:rsid w:val="005523F2"/>
    <w:rsid w:val="00553E85"/>
    <w:rsid w:val="0055498E"/>
    <w:rsid w:val="005565F1"/>
    <w:rsid w:val="00556652"/>
    <w:rsid w:val="00560F5E"/>
    <w:rsid w:val="00564899"/>
    <w:rsid w:val="00570B77"/>
    <w:rsid w:val="005727A0"/>
    <w:rsid w:val="00574C09"/>
    <w:rsid w:val="0057625B"/>
    <w:rsid w:val="00576F06"/>
    <w:rsid w:val="005817CE"/>
    <w:rsid w:val="005B1025"/>
    <w:rsid w:val="005B26A9"/>
    <w:rsid w:val="005B4EAF"/>
    <w:rsid w:val="005B675C"/>
    <w:rsid w:val="005B6D89"/>
    <w:rsid w:val="005C2EDE"/>
    <w:rsid w:val="005C7043"/>
    <w:rsid w:val="005C77AC"/>
    <w:rsid w:val="005D4EFC"/>
    <w:rsid w:val="005E4B25"/>
    <w:rsid w:val="005E52EC"/>
    <w:rsid w:val="00600B2B"/>
    <w:rsid w:val="00602050"/>
    <w:rsid w:val="00604508"/>
    <w:rsid w:val="00604C00"/>
    <w:rsid w:val="006062E8"/>
    <w:rsid w:val="00610DAE"/>
    <w:rsid w:val="0061173E"/>
    <w:rsid w:val="006123E5"/>
    <w:rsid w:val="0061279A"/>
    <w:rsid w:val="00616049"/>
    <w:rsid w:val="00616091"/>
    <w:rsid w:val="00616181"/>
    <w:rsid w:val="0063381A"/>
    <w:rsid w:val="00635ED0"/>
    <w:rsid w:val="00636936"/>
    <w:rsid w:val="00637A77"/>
    <w:rsid w:val="00640EA9"/>
    <w:rsid w:val="00643353"/>
    <w:rsid w:val="00643FCA"/>
    <w:rsid w:val="00652DC9"/>
    <w:rsid w:val="00656F7A"/>
    <w:rsid w:val="0066426C"/>
    <w:rsid w:val="00666EF9"/>
    <w:rsid w:val="00667A40"/>
    <w:rsid w:val="00670C69"/>
    <w:rsid w:val="00673915"/>
    <w:rsid w:val="00674DAC"/>
    <w:rsid w:val="00675DFC"/>
    <w:rsid w:val="00677EB4"/>
    <w:rsid w:val="00682444"/>
    <w:rsid w:val="006829BB"/>
    <w:rsid w:val="00683C44"/>
    <w:rsid w:val="0068796A"/>
    <w:rsid w:val="00692FED"/>
    <w:rsid w:val="00694AF2"/>
    <w:rsid w:val="006A0368"/>
    <w:rsid w:val="006A098A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2412"/>
    <w:rsid w:val="006C269C"/>
    <w:rsid w:val="006C45D7"/>
    <w:rsid w:val="006D05A2"/>
    <w:rsid w:val="006D07E1"/>
    <w:rsid w:val="006D3F73"/>
    <w:rsid w:val="006D5FD0"/>
    <w:rsid w:val="006D7E99"/>
    <w:rsid w:val="006E682C"/>
    <w:rsid w:val="006E6D84"/>
    <w:rsid w:val="006F0ADC"/>
    <w:rsid w:val="007024D1"/>
    <w:rsid w:val="0071253E"/>
    <w:rsid w:val="00713211"/>
    <w:rsid w:val="00713D05"/>
    <w:rsid w:val="00716259"/>
    <w:rsid w:val="007166DB"/>
    <w:rsid w:val="00716990"/>
    <w:rsid w:val="00716C92"/>
    <w:rsid w:val="00720109"/>
    <w:rsid w:val="00720D16"/>
    <w:rsid w:val="00732248"/>
    <w:rsid w:val="00732DDE"/>
    <w:rsid w:val="00734AD5"/>
    <w:rsid w:val="007436CC"/>
    <w:rsid w:val="007443EA"/>
    <w:rsid w:val="00745ED4"/>
    <w:rsid w:val="00746F29"/>
    <w:rsid w:val="00747798"/>
    <w:rsid w:val="00754871"/>
    <w:rsid w:val="007548A9"/>
    <w:rsid w:val="007571FC"/>
    <w:rsid w:val="0076124B"/>
    <w:rsid w:val="007630D5"/>
    <w:rsid w:val="00771CEB"/>
    <w:rsid w:val="00773E73"/>
    <w:rsid w:val="0077742E"/>
    <w:rsid w:val="00777D6F"/>
    <w:rsid w:val="007803CB"/>
    <w:rsid w:val="00781902"/>
    <w:rsid w:val="00790934"/>
    <w:rsid w:val="007921C3"/>
    <w:rsid w:val="007940AB"/>
    <w:rsid w:val="007958A7"/>
    <w:rsid w:val="007A3904"/>
    <w:rsid w:val="007A66F8"/>
    <w:rsid w:val="007A7A2C"/>
    <w:rsid w:val="007A7D8F"/>
    <w:rsid w:val="007B2F29"/>
    <w:rsid w:val="007B7552"/>
    <w:rsid w:val="007C5957"/>
    <w:rsid w:val="007C5CE5"/>
    <w:rsid w:val="007C6158"/>
    <w:rsid w:val="007C6E87"/>
    <w:rsid w:val="007D2454"/>
    <w:rsid w:val="007D25CE"/>
    <w:rsid w:val="007D7325"/>
    <w:rsid w:val="007E6CE2"/>
    <w:rsid w:val="007F2026"/>
    <w:rsid w:val="007F4305"/>
    <w:rsid w:val="007F7821"/>
    <w:rsid w:val="007F7DF5"/>
    <w:rsid w:val="008049DE"/>
    <w:rsid w:val="00812E7D"/>
    <w:rsid w:val="008150E1"/>
    <w:rsid w:val="0081702A"/>
    <w:rsid w:val="008200B2"/>
    <w:rsid w:val="008266E4"/>
    <w:rsid w:val="00832215"/>
    <w:rsid w:val="008335FB"/>
    <w:rsid w:val="00833B86"/>
    <w:rsid w:val="00835CEC"/>
    <w:rsid w:val="00843A47"/>
    <w:rsid w:val="00846146"/>
    <w:rsid w:val="0084735E"/>
    <w:rsid w:val="00856D7D"/>
    <w:rsid w:val="00861041"/>
    <w:rsid w:val="00866DDE"/>
    <w:rsid w:val="008716BC"/>
    <w:rsid w:val="00871C0A"/>
    <w:rsid w:val="008723D5"/>
    <w:rsid w:val="00873430"/>
    <w:rsid w:val="00874A30"/>
    <w:rsid w:val="00877B51"/>
    <w:rsid w:val="00882160"/>
    <w:rsid w:val="00884A10"/>
    <w:rsid w:val="00893CAF"/>
    <w:rsid w:val="00897C51"/>
    <w:rsid w:val="008A1DE9"/>
    <w:rsid w:val="008A6E9F"/>
    <w:rsid w:val="008A73D5"/>
    <w:rsid w:val="008B0B9B"/>
    <w:rsid w:val="008B1465"/>
    <w:rsid w:val="008B272C"/>
    <w:rsid w:val="008B2F67"/>
    <w:rsid w:val="008B4ED5"/>
    <w:rsid w:val="008B5321"/>
    <w:rsid w:val="008C1F23"/>
    <w:rsid w:val="008C3E9B"/>
    <w:rsid w:val="008D14C9"/>
    <w:rsid w:val="008D6292"/>
    <w:rsid w:val="008D66F1"/>
    <w:rsid w:val="008E06C7"/>
    <w:rsid w:val="008E0CE1"/>
    <w:rsid w:val="008F7600"/>
    <w:rsid w:val="00900B0B"/>
    <w:rsid w:val="00903D06"/>
    <w:rsid w:val="00904284"/>
    <w:rsid w:val="009115B1"/>
    <w:rsid w:val="0091258B"/>
    <w:rsid w:val="009130CA"/>
    <w:rsid w:val="009140A9"/>
    <w:rsid w:val="009167C2"/>
    <w:rsid w:val="00916EF8"/>
    <w:rsid w:val="00924322"/>
    <w:rsid w:val="009252D5"/>
    <w:rsid w:val="009269E3"/>
    <w:rsid w:val="00935F62"/>
    <w:rsid w:val="00937812"/>
    <w:rsid w:val="00937E96"/>
    <w:rsid w:val="00941F76"/>
    <w:rsid w:val="00944D41"/>
    <w:rsid w:val="00944E0E"/>
    <w:rsid w:val="00945E14"/>
    <w:rsid w:val="00951196"/>
    <w:rsid w:val="009519BB"/>
    <w:rsid w:val="00953779"/>
    <w:rsid w:val="009556DB"/>
    <w:rsid w:val="009563A5"/>
    <w:rsid w:val="00956785"/>
    <w:rsid w:val="0096018E"/>
    <w:rsid w:val="009706FC"/>
    <w:rsid w:val="0097149F"/>
    <w:rsid w:val="00975781"/>
    <w:rsid w:val="00976055"/>
    <w:rsid w:val="00982530"/>
    <w:rsid w:val="00993B14"/>
    <w:rsid w:val="0099515C"/>
    <w:rsid w:val="009A1EFD"/>
    <w:rsid w:val="009A22D4"/>
    <w:rsid w:val="009A5F90"/>
    <w:rsid w:val="009B1164"/>
    <w:rsid w:val="009B1928"/>
    <w:rsid w:val="009B3E96"/>
    <w:rsid w:val="009B4B8C"/>
    <w:rsid w:val="009B5183"/>
    <w:rsid w:val="009B5F83"/>
    <w:rsid w:val="009C1BB2"/>
    <w:rsid w:val="009C1FC8"/>
    <w:rsid w:val="009C3BA1"/>
    <w:rsid w:val="009C7DFE"/>
    <w:rsid w:val="009D01A2"/>
    <w:rsid w:val="009D1BD6"/>
    <w:rsid w:val="009D7B5D"/>
    <w:rsid w:val="009E2502"/>
    <w:rsid w:val="009E3AF6"/>
    <w:rsid w:val="009E42E8"/>
    <w:rsid w:val="009E4CE6"/>
    <w:rsid w:val="009E531F"/>
    <w:rsid w:val="009E610E"/>
    <w:rsid w:val="009F14F7"/>
    <w:rsid w:val="009F506D"/>
    <w:rsid w:val="00A010FD"/>
    <w:rsid w:val="00A028D2"/>
    <w:rsid w:val="00A02CD1"/>
    <w:rsid w:val="00A059B9"/>
    <w:rsid w:val="00A114AA"/>
    <w:rsid w:val="00A1435A"/>
    <w:rsid w:val="00A16B74"/>
    <w:rsid w:val="00A236BE"/>
    <w:rsid w:val="00A24120"/>
    <w:rsid w:val="00A26FCD"/>
    <w:rsid w:val="00A33569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7A78"/>
    <w:rsid w:val="00A8177B"/>
    <w:rsid w:val="00A821FE"/>
    <w:rsid w:val="00A8462B"/>
    <w:rsid w:val="00A84AA1"/>
    <w:rsid w:val="00A91F9C"/>
    <w:rsid w:val="00A93357"/>
    <w:rsid w:val="00A9376B"/>
    <w:rsid w:val="00A94EDF"/>
    <w:rsid w:val="00AA3098"/>
    <w:rsid w:val="00AA37CC"/>
    <w:rsid w:val="00AA72D0"/>
    <w:rsid w:val="00AB4401"/>
    <w:rsid w:val="00AB5267"/>
    <w:rsid w:val="00AB6696"/>
    <w:rsid w:val="00AC0ECD"/>
    <w:rsid w:val="00AC1402"/>
    <w:rsid w:val="00AC18A0"/>
    <w:rsid w:val="00AD1467"/>
    <w:rsid w:val="00AD22F0"/>
    <w:rsid w:val="00AE265D"/>
    <w:rsid w:val="00AF393F"/>
    <w:rsid w:val="00AF43AF"/>
    <w:rsid w:val="00AF4755"/>
    <w:rsid w:val="00AF6030"/>
    <w:rsid w:val="00AF6ED8"/>
    <w:rsid w:val="00B05588"/>
    <w:rsid w:val="00B12027"/>
    <w:rsid w:val="00B1212E"/>
    <w:rsid w:val="00B12D66"/>
    <w:rsid w:val="00B16764"/>
    <w:rsid w:val="00B23389"/>
    <w:rsid w:val="00B23840"/>
    <w:rsid w:val="00B25383"/>
    <w:rsid w:val="00B2702B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4B0B"/>
    <w:rsid w:val="00B54EF7"/>
    <w:rsid w:val="00B5514B"/>
    <w:rsid w:val="00B55FDF"/>
    <w:rsid w:val="00B5643A"/>
    <w:rsid w:val="00B56789"/>
    <w:rsid w:val="00B57678"/>
    <w:rsid w:val="00B61A5B"/>
    <w:rsid w:val="00B64CFA"/>
    <w:rsid w:val="00B67B3B"/>
    <w:rsid w:val="00B7050A"/>
    <w:rsid w:val="00B7367C"/>
    <w:rsid w:val="00B7635D"/>
    <w:rsid w:val="00B76EC5"/>
    <w:rsid w:val="00B80987"/>
    <w:rsid w:val="00B81D11"/>
    <w:rsid w:val="00B82AF1"/>
    <w:rsid w:val="00B83BD3"/>
    <w:rsid w:val="00B846AF"/>
    <w:rsid w:val="00BA0243"/>
    <w:rsid w:val="00BA59BA"/>
    <w:rsid w:val="00BB00DF"/>
    <w:rsid w:val="00BB0E40"/>
    <w:rsid w:val="00BB1449"/>
    <w:rsid w:val="00BC7305"/>
    <w:rsid w:val="00BD014E"/>
    <w:rsid w:val="00BE0ED0"/>
    <w:rsid w:val="00BE2657"/>
    <w:rsid w:val="00BE2FF6"/>
    <w:rsid w:val="00BE4547"/>
    <w:rsid w:val="00BE5D22"/>
    <w:rsid w:val="00BE62C5"/>
    <w:rsid w:val="00BE7CDF"/>
    <w:rsid w:val="00BF2AA8"/>
    <w:rsid w:val="00BF3574"/>
    <w:rsid w:val="00BF682D"/>
    <w:rsid w:val="00BF6C8B"/>
    <w:rsid w:val="00BF734B"/>
    <w:rsid w:val="00C019C7"/>
    <w:rsid w:val="00C01B02"/>
    <w:rsid w:val="00C044CC"/>
    <w:rsid w:val="00C101E7"/>
    <w:rsid w:val="00C102EB"/>
    <w:rsid w:val="00C105CD"/>
    <w:rsid w:val="00C13D1C"/>
    <w:rsid w:val="00C15A9E"/>
    <w:rsid w:val="00C25076"/>
    <w:rsid w:val="00C25127"/>
    <w:rsid w:val="00C30BB6"/>
    <w:rsid w:val="00C36C97"/>
    <w:rsid w:val="00C372CD"/>
    <w:rsid w:val="00C446DD"/>
    <w:rsid w:val="00C44710"/>
    <w:rsid w:val="00C45A75"/>
    <w:rsid w:val="00C54574"/>
    <w:rsid w:val="00C61E11"/>
    <w:rsid w:val="00C64497"/>
    <w:rsid w:val="00C67C10"/>
    <w:rsid w:val="00C7118F"/>
    <w:rsid w:val="00C73D70"/>
    <w:rsid w:val="00C76028"/>
    <w:rsid w:val="00C7700C"/>
    <w:rsid w:val="00C77FC0"/>
    <w:rsid w:val="00C867AD"/>
    <w:rsid w:val="00C918FD"/>
    <w:rsid w:val="00C93184"/>
    <w:rsid w:val="00C93EB9"/>
    <w:rsid w:val="00C95E14"/>
    <w:rsid w:val="00C96AC1"/>
    <w:rsid w:val="00C975B7"/>
    <w:rsid w:val="00CA0EC5"/>
    <w:rsid w:val="00CA1FC4"/>
    <w:rsid w:val="00CA2CBE"/>
    <w:rsid w:val="00CA2E39"/>
    <w:rsid w:val="00CA3FAA"/>
    <w:rsid w:val="00CB4224"/>
    <w:rsid w:val="00CB5451"/>
    <w:rsid w:val="00CC6F28"/>
    <w:rsid w:val="00CC7031"/>
    <w:rsid w:val="00CD4828"/>
    <w:rsid w:val="00CD7393"/>
    <w:rsid w:val="00CE20F7"/>
    <w:rsid w:val="00CE5C70"/>
    <w:rsid w:val="00CE79B2"/>
    <w:rsid w:val="00CF0337"/>
    <w:rsid w:val="00D02FF5"/>
    <w:rsid w:val="00D0368C"/>
    <w:rsid w:val="00D16711"/>
    <w:rsid w:val="00D23308"/>
    <w:rsid w:val="00D30C9F"/>
    <w:rsid w:val="00D315F7"/>
    <w:rsid w:val="00D3746C"/>
    <w:rsid w:val="00D5719A"/>
    <w:rsid w:val="00D609DC"/>
    <w:rsid w:val="00D639DE"/>
    <w:rsid w:val="00D65F1A"/>
    <w:rsid w:val="00D66685"/>
    <w:rsid w:val="00D66820"/>
    <w:rsid w:val="00D67450"/>
    <w:rsid w:val="00D704A0"/>
    <w:rsid w:val="00D754D7"/>
    <w:rsid w:val="00D75875"/>
    <w:rsid w:val="00D81C22"/>
    <w:rsid w:val="00D840CE"/>
    <w:rsid w:val="00D87B89"/>
    <w:rsid w:val="00D92C59"/>
    <w:rsid w:val="00D94F85"/>
    <w:rsid w:val="00D9544B"/>
    <w:rsid w:val="00DA320A"/>
    <w:rsid w:val="00DA3EBF"/>
    <w:rsid w:val="00DB3537"/>
    <w:rsid w:val="00DB3D1A"/>
    <w:rsid w:val="00DC1E50"/>
    <w:rsid w:val="00DC209E"/>
    <w:rsid w:val="00DC2607"/>
    <w:rsid w:val="00DC36B4"/>
    <w:rsid w:val="00DC39FE"/>
    <w:rsid w:val="00DD2667"/>
    <w:rsid w:val="00DD43A1"/>
    <w:rsid w:val="00DD4ABD"/>
    <w:rsid w:val="00DD4C02"/>
    <w:rsid w:val="00DD5D85"/>
    <w:rsid w:val="00DE021E"/>
    <w:rsid w:val="00DE092B"/>
    <w:rsid w:val="00DE2FF1"/>
    <w:rsid w:val="00DF130B"/>
    <w:rsid w:val="00DF5065"/>
    <w:rsid w:val="00DF645D"/>
    <w:rsid w:val="00DF65D0"/>
    <w:rsid w:val="00DF76C2"/>
    <w:rsid w:val="00DF7BB1"/>
    <w:rsid w:val="00E071B6"/>
    <w:rsid w:val="00E1256C"/>
    <w:rsid w:val="00E15D8B"/>
    <w:rsid w:val="00E16FCE"/>
    <w:rsid w:val="00E17C66"/>
    <w:rsid w:val="00E31BA3"/>
    <w:rsid w:val="00E33FD2"/>
    <w:rsid w:val="00E35A3F"/>
    <w:rsid w:val="00E376D5"/>
    <w:rsid w:val="00E43FA0"/>
    <w:rsid w:val="00E55621"/>
    <w:rsid w:val="00E55D86"/>
    <w:rsid w:val="00E56CE9"/>
    <w:rsid w:val="00E635F0"/>
    <w:rsid w:val="00E641BD"/>
    <w:rsid w:val="00E65A40"/>
    <w:rsid w:val="00E716D4"/>
    <w:rsid w:val="00E77EA5"/>
    <w:rsid w:val="00E81019"/>
    <w:rsid w:val="00E828EE"/>
    <w:rsid w:val="00E8452B"/>
    <w:rsid w:val="00E93F59"/>
    <w:rsid w:val="00E95BF7"/>
    <w:rsid w:val="00E972D1"/>
    <w:rsid w:val="00EA31B4"/>
    <w:rsid w:val="00EA781E"/>
    <w:rsid w:val="00EB379E"/>
    <w:rsid w:val="00EB702C"/>
    <w:rsid w:val="00EC19BA"/>
    <w:rsid w:val="00EC6B6D"/>
    <w:rsid w:val="00EC7A9D"/>
    <w:rsid w:val="00EC7E73"/>
    <w:rsid w:val="00EE2E26"/>
    <w:rsid w:val="00EE6E71"/>
    <w:rsid w:val="00EE787D"/>
    <w:rsid w:val="00EF0D46"/>
    <w:rsid w:val="00EF0DA3"/>
    <w:rsid w:val="00EF1348"/>
    <w:rsid w:val="00EF2103"/>
    <w:rsid w:val="00EF676C"/>
    <w:rsid w:val="00F0349E"/>
    <w:rsid w:val="00F03BD6"/>
    <w:rsid w:val="00F043EB"/>
    <w:rsid w:val="00F069DF"/>
    <w:rsid w:val="00F077EF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404D"/>
    <w:rsid w:val="00F34573"/>
    <w:rsid w:val="00F354AB"/>
    <w:rsid w:val="00F356D4"/>
    <w:rsid w:val="00F4054C"/>
    <w:rsid w:val="00F527E2"/>
    <w:rsid w:val="00F52D01"/>
    <w:rsid w:val="00F56B4C"/>
    <w:rsid w:val="00F60DAE"/>
    <w:rsid w:val="00F6399A"/>
    <w:rsid w:val="00F726D3"/>
    <w:rsid w:val="00F75A21"/>
    <w:rsid w:val="00F87777"/>
    <w:rsid w:val="00F9126E"/>
    <w:rsid w:val="00F930CA"/>
    <w:rsid w:val="00F936CD"/>
    <w:rsid w:val="00FA0032"/>
    <w:rsid w:val="00FA0C19"/>
    <w:rsid w:val="00FA1A46"/>
    <w:rsid w:val="00FA6412"/>
    <w:rsid w:val="00FA6598"/>
    <w:rsid w:val="00FA7B61"/>
    <w:rsid w:val="00FB07CA"/>
    <w:rsid w:val="00FB2C8F"/>
    <w:rsid w:val="00FB3406"/>
    <w:rsid w:val="00FB78F3"/>
    <w:rsid w:val="00FB7E2D"/>
    <w:rsid w:val="00FC0217"/>
    <w:rsid w:val="00FC20AD"/>
    <w:rsid w:val="00FD0B10"/>
    <w:rsid w:val="00FD2EF8"/>
    <w:rsid w:val="00FD5CC9"/>
    <w:rsid w:val="00FD757D"/>
    <w:rsid w:val="00FE0095"/>
    <w:rsid w:val="00FE139C"/>
    <w:rsid w:val="00FE2F2B"/>
    <w:rsid w:val="00FE54A3"/>
    <w:rsid w:val="00FF0F90"/>
    <w:rsid w:val="00FF43AB"/>
    <w:rsid w:val="00FF4530"/>
    <w:rsid w:val="00FF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24188C"/>
  <w14:defaultImageDpi w14:val="0"/>
  <w15:docId w15:val="{FDB85AEF-6CD5-4A83-91F4-3FF6E896B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625B"/>
    <w:pPr>
      <w:spacing w:before="6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</w:rPr>
  </w:style>
  <w:style w:type="table" w:styleId="TableGrid">
    <w:name w:val="Table Grid"/>
    <w:basedOn w:val="TableNormal"/>
    <w:uiPriority w:val="99"/>
    <w:rsid w:val="002A7EBA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4"/>
      <w:szCs w:val="24"/>
    </w:r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4"/>
      <w:szCs w:val="24"/>
    </w:r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0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Pr>
      <w:sz w:val="16"/>
      <w:szCs w:val="16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2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Pr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customStyle="1" w:styleId="a1">
    <w:name w:val="Абзац списка"/>
    <w:basedOn w:val="Normal"/>
    <w:uiPriority w:val="99"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Знак Знак Знак Знак Знак Знак Знак1 Знак Знак Знак Знак Знак Знак Знак Знак Знак"/>
    <w:basedOn w:val="Normal"/>
    <w:link w:val="DefaultParagraphFont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5">
    <w:name w:val="Font Style55"/>
    <w:basedOn w:val="DefaultParagraphFont"/>
    <w:uiPriority w:val="99"/>
    <w:rsid w:val="00BA0243"/>
    <w:rPr>
      <w:rFonts w:ascii="Times New Roman" w:hAnsi="Times New Roman" w:cs="Times New Roman"/>
      <w:sz w:val="22"/>
      <w:szCs w:val="22"/>
    </w:rPr>
  </w:style>
  <w:style w:type="character" w:customStyle="1" w:styleId="FontStyle54">
    <w:name w:val="Font Style54"/>
    <w:basedOn w:val="DefaultParagraphFont"/>
    <w:uiPriority w:val="99"/>
    <w:rsid w:val="00BA024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0">
    <w:name w:val="Font Style50"/>
    <w:basedOn w:val="DefaultParagraphFont"/>
    <w:uiPriority w:val="99"/>
    <w:rsid w:val="00BA024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32">
    <w:name w:val="Style32"/>
    <w:basedOn w:val="Normal"/>
    <w:uiPriority w:val="99"/>
    <w:rsid w:val="00BA0243"/>
    <w:pPr>
      <w:widowControl w:val="0"/>
      <w:autoSpaceDE w:val="0"/>
      <w:spacing w:before="0" w:line="274" w:lineRule="exact"/>
      <w:jc w:val="both"/>
    </w:pPr>
    <w:rPr>
      <w:rFonts w:ascii="Arial" w:hAnsi="Arial" w:cs="Arial"/>
      <w:lang w:eastAsia="ar-SA"/>
    </w:rPr>
  </w:style>
  <w:style w:type="paragraph" w:customStyle="1" w:styleId="Style30">
    <w:name w:val="Style30"/>
    <w:basedOn w:val="Normal"/>
    <w:uiPriority w:val="99"/>
    <w:rsid w:val="00BA0243"/>
    <w:pPr>
      <w:widowControl w:val="0"/>
      <w:autoSpaceDE w:val="0"/>
      <w:spacing w:before="0"/>
    </w:pPr>
    <w:rPr>
      <w:rFonts w:ascii="Arial" w:hAnsi="Arial" w:cs="Arial"/>
      <w:lang w:eastAsia="ar-SA"/>
    </w:rPr>
  </w:style>
  <w:style w:type="paragraph" w:customStyle="1" w:styleId="Style35">
    <w:name w:val="Style35"/>
    <w:basedOn w:val="Normal"/>
    <w:uiPriority w:val="99"/>
    <w:rsid w:val="00BA0243"/>
    <w:pPr>
      <w:widowControl w:val="0"/>
      <w:autoSpaceDE w:val="0"/>
      <w:spacing w:before="0"/>
    </w:pPr>
    <w:rPr>
      <w:rFonts w:ascii="Arial" w:hAnsi="Arial" w:cs="Arial"/>
      <w:lang w:eastAsia="ar-SA"/>
    </w:rPr>
  </w:style>
  <w:style w:type="character" w:styleId="Hyperlink">
    <w:name w:val="Hyperlink"/>
    <w:basedOn w:val="DefaultParagraphFont"/>
    <w:uiPriority w:val="99"/>
    <w:rsid w:val="00A8462B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CA3FA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68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8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2877</Words>
  <Characters>16402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ADMIN-402</cp:lastModifiedBy>
  <cp:revision>2</cp:revision>
  <cp:lastPrinted>2018-05-24T10:55:00Z</cp:lastPrinted>
  <dcterms:created xsi:type="dcterms:W3CDTF">2021-02-02T09:01:00Z</dcterms:created>
  <dcterms:modified xsi:type="dcterms:W3CDTF">2021-02-02T09:01:00Z</dcterms:modified>
</cp:coreProperties>
</file>