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E18315" w14:textId="65CEE6CE" w:rsidR="00F92B05" w:rsidRDefault="00E875B1" w:rsidP="00F92B05">
      <w:pPr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3613BFB" wp14:editId="6366476C">
            <wp:simplePos x="0" y="0"/>
            <wp:positionH relativeFrom="column">
              <wp:posOffset>-866140</wp:posOffset>
            </wp:positionH>
            <wp:positionV relativeFrom="paragraph">
              <wp:posOffset>-511810</wp:posOffset>
            </wp:positionV>
            <wp:extent cx="7991475" cy="1081214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1475" cy="1081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06E9BDD" w14:textId="77777777" w:rsidR="00F92B05" w:rsidRDefault="00F92B05" w:rsidP="00F92B05">
      <w:pPr>
        <w:spacing w:before="0"/>
        <w:ind w:right="-57"/>
        <w:jc w:val="right"/>
        <w:rPr>
          <w:sz w:val="28"/>
          <w:szCs w:val="28"/>
        </w:rPr>
      </w:pPr>
    </w:p>
    <w:p w14:paraId="21151139" w14:textId="14F49FFD" w:rsidR="00F92B05" w:rsidRDefault="00F92B05" w:rsidP="00E875B1">
      <w:pPr>
        <w:spacing w:before="0"/>
        <w:ind w:right="-57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40427A8B" w14:textId="77777777" w:rsidR="00F92B05" w:rsidRDefault="00F92B05" w:rsidP="00F92B05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W w:w="961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1"/>
        <w:gridCol w:w="7923"/>
        <w:gridCol w:w="611"/>
      </w:tblGrid>
      <w:tr w:rsidR="00F92B05" w14:paraId="03DA2FB8" w14:textId="77777777" w:rsidTr="00F92B05">
        <w:trPr>
          <w:trHeight w:val="303"/>
        </w:trPr>
        <w:tc>
          <w:tcPr>
            <w:tcW w:w="1080" w:type="dxa"/>
          </w:tcPr>
          <w:p w14:paraId="5164013C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0490335E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  <w:hideMark/>
          </w:tcPr>
          <w:p w14:paraId="2B0F4516" w14:textId="77777777" w:rsidR="00F92B05" w:rsidRDefault="00F92B05">
            <w:pPr>
              <w:spacing w:before="0"/>
              <w:jc w:val="center"/>
            </w:pPr>
            <w:r>
              <w:t>стр.</w:t>
            </w:r>
          </w:p>
        </w:tc>
      </w:tr>
      <w:tr w:rsidR="00F92B05" w14:paraId="58FAD989" w14:textId="77777777" w:rsidTr="00F92B05">
        <w:trPr>
          <w:trHeight w:val="258"/>
        </w:trPr>
        <w:tc>
          <w:tcPr>
            <w:tcW w:w="1080" w:type="dxa"/>
          </w:tcPr>
          <w:p w14:paraId="64654756" w14:textId="77777777" w:rsidR="00F92B05" w:rsidRDefault="00F92B05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1C6E8F80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883F27F" w14:textId="77777777" w:rsidR="00F92B05" w:rsidRDefault="00F92B05">
            <w:pPr>
              <w:spacing w:before="0"/>
              <w:jc w:val="center"/>
            </w:pPr>
          </w:p>
        </w:tc>
      </w:tr>
      <w:tr w:rsidR="00F92B05" w14:paraId="491EB196" w14:textId="77777777" w:rsidTr="00F92B05">
        <w:trPr>
          <w:trHeight w:val="278"/>
        </w:trPr>
        <w:tc>
          <w:tcPr>
            <w:tcW w:w="1080" w:type="dxa"/>
          </w:tcPr>
          <w:p w14:paraId="2A785016" w14:textId="77777777" w:rsidR="00F92B05" w:rsidRDefault="00F92B05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64A5245F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  <w:hideMark/>
          </w:tcPr>
          <w:p w14:paraId="2E713C2F" w14:textId="77777777" w:rsidR="00F92B05" w:rsidRDefault="00F92B05">
            <w:pPr>
              <w:spacing w:before="0"/>
              <w:jc w:val="center"/>
            </w:pPr>
            <w:r>
              <w:t>3</w:t>
            </w:r>
          </w:p>
        </w:tc>
      </w:tr>
      <w:tr w:rsidR="00F92B05" w14:paraId="6978760E" w14:textId="77777777" w:rsidTr="00F92B05">
        <w:trPr>
          <w:trHeight w:val="303"/>
        </w:trPr>
        <w:tc>
          <w:tcPr>
            <w:tcW w:w="1080" w:type="dxa"/>
          </w:tcPr>
          <w:p w14:paraId="398FB184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5899EF9D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  <w:hideMark/>
          </w:tcPr>
          <w:p w14:paraId="248A51FF" w14:textId="77777777" w:rsidR="00F92B05" w:rsidRDefault="00F92B05">
            <w:pPr>
              <w:spacing w:before="0"/>
              <w:jc w:val="center"/>
            </w:pPr>
            <w:r>
              <w:t>4</w:t>
            </w:r>
          </w:p>
        </w:tc>
      </w:tr>
      <w:tr w:rsidR="00F92B05" w14:paraId="023B8BD9" w14:textId="77777777" w:rsidTr="00F92B05">
        <w:trPr>
          <w:trHeight w:val="317"/>
        </w:trPr>
        <w:tc>
          <w:tcPr>
            <w:tcW w:w="1080" w:type="dxa"/>
          </w:tcPr>
          <w:p w14:paraId="4D55EFCC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74DD307C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611" w:type="dxa"/>
            <w:hideMark/>
          </w:tcPr>
          <w:p w14:paraId="6499FAE8" w14:textId="77777777" w:rsidR="00F92B05" w:rsidRDefault="00F92B05">
            <w:pPr>
              <w:spacing w:before="0"/>
              <w:jc w:val="center"/>
            </w:pPr>
            <w:r>
              <w:t>4</w:t>
            </w:r>
          </w:p>
        </w:tc>
      </w:tr>
      <w:tr w:rsidR="00F92B05" w14:paraId="70410FD4" w14:textId="77777777" w:rsidTr="00F92B05">
        <w:trPr>
          <w:trHeight w:val="317"/>
        </w:trPr>
        <w:tc>
          <w:tcPr>
            <w:tcW w:w="1080" w:type="dxa"/>
          </w:tcPr>
          <w:p w14:paraId="4170B715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1C2C83C4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  <w:hideMark/>
          </w:tcPr>
          <w:p w14:paraId="72C7A63B" w14:textId="77777777" w:rsidR="00F92B05" w:rsidRDefault="00F92B05">
            <w:pPr>
              <w:spacing w:before="0"/>
              <w:jc w:val="center"/>
            </w:pPr>
            <w:r>
              <w:t>5</w:t>
            </w:r>
          </w:p>
        </w:tc>
      </w:tr>
      <w:tr w:rsidR="00F92B05" w14:paraId="2EFA3770" w14:textId="77777777" w:rsidTr="00F92B05">
        <w:trPr>
          <w:trHeight w:val="303"/>
        </w:trPr>
        <w:tc>
          <w:tcPr>
            <w:tcW w:w="1080" w:type="dxa"/>
          </w:tcPr>
          <w:p w14:paraId="0B093586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7B5712BE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611" w:type="dxa"/>
            <w:hideMark/>
          </w:tcPr>
          <w:p w14:paraId="567704A6" w14:textId="77777777" w:rsidR="00F92B05" w:rsidRDefault="00F92B05">
            <w:pPr>
              <w:spacing w:before="0"/>
              <w:jc w:val="center"/>
            </w:pPr>
            <w:r>
              <w:t>5</w:t>
            </w:r>
          </w:p>
        </w:tc>
      </w:tr>
      <w:tr w:rsidR="00F92B05" w14:paraId="282D2FA9" w14:textId="77777777" w:rsidTr="00F92B05">
        <w:trPr>
          <w:trHeight w:val="317"/>
        </w:trPr>
        <w:tc>
          <w:tcPr>
            <w:tcW w:w="1080" w:type="dxa"/>
          </w:tcPr>
          <w:p w14:paraId="502D8314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7D0A635D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611" w:type="dxa"/>
            <w:hideMark/>
          </w:tcPr>
          <w:p w14:paraId="1292E378" w14:textId="77777777" w:rsidR="00F92B05" w:rsidRDefault="00F92B05">
            <w:pPr>
              <w:spacing w:before="0"/>
              <w:jc w:val="center"/>
            </w:pPr>
            <w:r>
              <w:t>6</w:t>
            </w:r>
          </w:p>
        </w:tc>
      </w:tr>
      <w:tr w:rsidR="00F92B05" w14:paraId="632D509F" w14:textId="77777777" w:rsidTr="00F92B05">
        <w:trPr>
          <w:trHeight w:val="317"/>
        </w:trPr>
        <w:tc>
          <w:tcPr>
            <w:tcW w:w="1080" w:type="dxa"/>
          </w:tcPr>
          <w:p w14:paraId="688A41A8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1B05AD04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>Методические рекомендации по дисциплине (модулю)</w:t>
            </w:r>
          </w:p>
        </w:tc>
        <w:tc>
          <w:tcPr>
            <w:tcW w:w="611" w:type="dxa"/>
            <w:hideMark/>
          </w:tcPr>
          <w:p w14:paraId="43CB23E8" w14:textId="77777777" w:rsidR="00F92B05" w:rsidRDefault="00F92B05">
            <w:pPr>
              <w:spacing w:before="0"/>
              <w:jc w:val="center"/>
            </w:pPr>
            <w:r>
              <w:t>7</w:t>
            </w:r>
          </w:p>
        </w:tc>
      </w:tr>
      <w:tr w:rsidR="00F92B05" w14:paraId="6343CBDD" w14:textId="77777777" w:rsidTr="00F92B05">
        <w:trPr>
          <w:trHeight w:val="303"/>
        </w:trPr>
        <w:tc>
          <w:tcPr>
            <w:tcW w:w="1080" w:type="dxa"/>
          </w:tcPr>
          <w:p w14:paraId="5C7ADFB1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70E473C5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  <w:hideMark/>
          </w:tcPr>
          <w:p w14:paraId="073A510B" w14:textId="77777777" w:rsidR="00F92B05" w:rsidRDefault="00F92B05">
            <w:pPr>
              <w:spacing w:before="0"/>
              <w:jc w:val="center"/>
            </w:pPr>
            <w:r>
              <w:t>7</w:t>
            </w:r>
          </w:p>
        </w:tc>
      </w:tr>
      <w:tr w:rsidR="00F92B05" w14:paraId="3060990D" w14:textId="77777777" w:rsidTr="00F92B05">
        <w:trPr>
          <w:trHeight w:val="303"/>
        </w:trPr>
        <w:tc>
          <w:tcPr>
            <w:tcW w:w="1080" w:type="dxa"/>
          </w:tcPr>
          <w:p w14:paraId="3AF0D851" w14:textId="77777777" w:rsidR="00F92B05" w:rsidRDefault="00F92B05" w:rsidP="00F92B05">
            <w:pPr>
              <w:numPr>
                <w:ilvl w:val="0"/>
                <w:numId w:val="50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  <w:hideMark/>
          </w:tcPr>
          <w:p w14:paraId="44A77F01" w14:textId="77777777" w:rsidR="00F92B05" w:rsidRDefault="00F92B05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  <w:hideMark/>
          </w:tcPr>
          <w:p w14:paraId="68C0328F" w14:textId="77777777" w:rsidR="00F92B05" w:rsidRDefault="00F92B05">
            <w:pPr>
              <w:spacing w:before="0"/>
              <w:jc w:val="center"/>
            </w:pPr>
            <w:r>
              <w:t>8</w:t>
            </w:r>
          </w:p>
        </w:tc>
      </w:tr>
      <w:tr w:rsidR="00F92B05" w14:paraId="0C524FF8" w14:textId="77777777" w:rsidTr="00F92B05">
        <w:trPr>
          <w:trHeight w:val="350"/>
        </w:trPr>
        <w:tc>
          <w:tcPr>
            <w:tcW w:w="1080" w:type="dxa"/>
          </w:tcPr>
          <w:p w14:paraId="04DC604B" w14:textId="77777777" w:rsidR="00F92B05" w:rsidRDefault="00F92B05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1566C530" w14:textId="77777777" w:rsidR="00F92B05" w:rsidRDefault="00F92B05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22A76ECC" w14:textId="77777777" w:rsidR="00F92B05" w:rsidRDefault="00F92B05">
            <w:pPr>
              <w:spacing w:before="0"/>
              <w:jc w:val="center"/>
            </w:pPr>
          </w:p>
        </w:tc>
      </w:tr>
    </w:tbl>
    <w:p w14:paraId="4CD297FD" w14:textId="77777777" w:rsidR="00F92B05" w:rsidRDefault="00F92B05" w:rsidP="00F92B05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61D95E8" w14:textId="77777777" w:rsidR="00F92B05" w:rsidRDefault="00F92B05" w:rsidP="00F92B05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80CCCAE" w14:textId="77777777" w:rsidR="00F92B05" w:rsidRDefault="00F92B05" w:rsidP="00F92B05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E152287" w14:textId="77777777" w:rsidR="00F92B05" w:rsidRDefault="00F92B05" w:rsidP="00F92B05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BDA5D80" w14:textId="77777777" w:rsidR="00F92B05" w:rsidRDefault="00F92B05" w:rsidP="00F92B05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341C3C6" w14:textId="77777777" w:rsidR="00F92B05" w:rsidRDefault="00F92B05" w:rsidP="00F92B05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D007FB0" w14:textId="77777777" w:rsidR="00F92B05" w:rsidRDefault="00F92B05" w:rsidP="00F92B05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72F470C" w14:textId="77777777" w:rsidR="00F92B05" w:rsidRDefault="00F92B05" w:rsidP="00F92B05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4BC57578" w14:textId="77777777" w:rsidR="00F92B05" w:rsidRDefault="00F92B05" w:rsidP="00F92B05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71385BD3" w14:textId="77777777" w:rsidR="00F92B05" w:rsidRDefault="00F92B05" w:rsidP="00F92B05">
      <w:pPr>
        <w:ind w:firstLine="720"/>
        <w:jc w:val="both"/>
        <w:rPr>
          <w:sz w:val="28"/>
          <w:szCs w:val="28"/>
        </w:rPr>
      </w:pPr>
      <w:r>
        <w:t xml:space="preserve">Рабочая программа дисциплины составлена в соответствии с требованиями ФГОС ВО по направлению подготовки (специальности) </w:t>
      </w:r>
      <w:r>
        <w:rPr>
          <w:sz w:val="28"/>
          <w:szCs w:val="28"/>
        </w:rPr>
        <w:t>01.03.0</w:t>
      </w:r>
      <w:r w:rsidR="00FB6062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</w:t>
      </w:r>
      <w:r w:rsidR="00FB6062">
        <w:rPr>
          <w:b/>
          <w:bCs/>
          <w:sz w:val="28"/>
          <w:szCs w:val="28"/>
        </w:rPr>
        <w:t>М</w:t>
      </w:r>
      <w:r>
        <w:rPr>
          <w:b/>
          <w:bCs/>
          <w:sz w:val="28"/>
          <w:szCs w:val="28"/>
        </w:rPr>
        <w:t>атематика</w:t>
      </w:r>
      <w:r w:rsidR="00FB6062">
        <w:rPr>
          <w:b/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1A27A8B0" w14:textId="77777777" w:rsidR="00FB6062" w:rsidRDefault="00F92B05" w:rsidP="00FB6062">
      <w:pPr>
        <w:ind w:firstLine="720"/>
        <w:jc w:val="both"/>
        <w:rPr>
          <w:sz w:val="28"/>
          <w:szCs w:val="28"/>
        </w:rPr>
      </w:pPr>
      <w:r>
        <w:t>РП представляет собой совокупность дидактических материалов, направленных на ре</w:t>
      </w:r>
      <w:r>
        <w:t>а</w:t>
      </w:r>
      <w:r>
        <w:t>лизацию содержательных, методических и организационных условий подготовки  по направл</w:t>
      </w:r>
      <w:r>
        <w:t>е</w:t>
      </w:r>
      <w:r>
        <w:t xml:space="preserve">нию подготовки (специальности) </w:t>
      </w:r>
      <w:r w:rsidR="00FB6062">
        <w:t xml:space="preserve">) </w:t>
      </w:r>
      <w:r w:rsidR="00FB6062">
        <w:rPr>
          <w:sz w:val="28"/>
          <w:szCs w:val="28"/>
        </w:rPr>
        <w:t xml:space="preserve">01.03.01 </w:t>
      </w:r>
      <w:r w:rsidR="00FB6062">
        <w:rPr>
          <w:b/>
          <w:bCs/>
          <w:sz w:val="28"/>
          <w:szCs w:val="28"/>
        </w:rPr>
        <w:t>«Математика»</w:t>
      </w:r>
      <w:r w:rsidR="00FB6062">
        <w:rPr>
          <w:sz w:val="28"/>
          <w:szCs w:val="28"/>
        </w:rPr>
        <w:t>.</w:t>
      </w:r>
    </w:p>
    <w:p w14:paraId="7E7F254D" w14:textId="77777777" w:rsidR="00F92B05" w:rsidRDefault="00F92B05" w:rsidP="00FB6062">
      <w:pPr>
        <w:ind w:firstLine="720"/>
        <w:jc w:val="both"/>
        <w:rPr>
          <w:sz w:val="28"/>
          <w:szCs w:val="28"/>
        </w:rPr>
      </w:pPr>
      <w:r>
        <w:t xml:space="preserve">Дисциплина относится </w:t>
      </w:r>
      <w:r>
        <w:rPr>
          <w:sz w:val="28"/>
          <w:szCs w:val="28"/>
        </w:rPr>
        <w:t xml:space="preserve">к дисциплинам  </w:t>
      </w:r>
      <w:r>
        <w:t>Б1.В.0</w:t>
      </w:r>
      <w:r w:rsidR="00FB6062">
        <w:t>7</w:t>
      </w:r>
      <w:r>
        <w:t xml:space="preserve"> </w:t>
      </w:r>
      <w:r>
        <w:rPr>
          <w:sz w:val="28"/>
          <w:szCs w:val="28"/>
        </w:rPr>
        <w:t>базовой части блока «Дисц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плины». </w:t>
      </w:r>
    </w:p>
    <w:p w14:paraId="6EC6F21B" w14:textId="77777777" w:rsidR="00F92B05" w:rsidRDefault="00F92B05" w:rsidP="00F92B05">
      <w:pPr>
        <w:ind w:firstLine="540"/>
        <w:jc w:val="both"/>
      </w:pPr>
      <w:r>
        <w:t xml:space="preserve">Трудоемкость дисциплины: 4  з.е./ </w:t>
      </w:r>
      <w:r>
        <w:softHyphen/>
        <w:t xml:space="preserve">144ч.; </w:t>
      </w:r>
    </w:p>
    <w:p w14:paraId="6142EED1" w14:textId="77777777" w:rsidR="00F92B05" w:rsidRDefault="00F92B05" w:rsidP="00F92B05">
      <w:pPr>
        <w:ind w:firstLine="540"/>
        <w:jc w:val="both"/>
      </w:pPr>
      <w:r>
        <w:t>контактная работа: 5</w:t>
      </w:r>
      <w:r w:rsidR="00FB6062">
        <w:t>4</w:t>
      </w:r>
      <w:r>
        <w:t>.3</w:t>
      </w:r>
    </w:p>
    <w:p w14:paraId="5FD0AF40" w14:textId="77777777" w:rsidR="00F92B05" w:rsidRDefault="00F92B05" w:rsidP="00F92B05">
      <w:pPr>
        <w:ind w:firstLine="540"/>
        <w:jc w:val="both"/>
      </w:pPr>
      <w:r>
        <w:t>занятия лекционного типа – 1</w:t>
      </w:r>
      <w:r w:rsidR="00FB6062">
        <w:t>6</w:t>
      </w:r>
      <w:r>
        <w:t xml:space="preserve"> ч., </w:t>
      </w:r>
    </w:p>
    <w:p w14:paraId="63E01698" w14:textId="77777777" w:rsidR="00F92B05" w:rsidRDefault="00F92B05" w:rsidP="00F92B05">
      <w:pPr>
        <w:ind w:firstLine="540"/>
        <w:jc w:val="both"/>
      </w:pPr>
      <w:r>
        <w:t xml:space="preserve">занятия семинарского типа– 34 ч., </w:t>
      </w:r>
    </w:p>
    <w:p w14:paraId="26CFB816" w14:textId="77777777" w:rsidR="00F92B05" w:rsidRDefault="00F92B05" w:rsidP="00F92B05">
      <w:pPr>
        <w:ind w:firstLine="540"/>
        <w:jc w:val="both"/>
      </w:pPr>
      <w:r>
        <w:t>контроль самостоятельной работы – 4  ч.,</w:t>
      </w:r>
    </w:p>
    <w:p w14:paraId="09D5E8EE" w14:textId="77777777" w:rsidR="00F92B05" w:rsidRDefault="00F92B05" w:rsidP="00F92B05">
      <w:pPr>
        <w:ind w:firstLine="540"/>
        <w:jc w:val="both"/>
      </w:pPr>
      <w:r>
        <w:t>иная контактная работа – 0.3 ч.,</w:t>
      </w:r>
    </w:p>
    <w:p w14:paraId="6E55AA21" w14:textId="77777777" w:rsidR="00F92B05" w:rsidRDefault="00F92B05" w:rsidP="00F92B05">
      <w:pPr>
        <w:ind w:firstLine="540"/>
        <w:jc w:val="both"/>
      </w:pPr>
      <w:r>
        <w:t>контролируемая письменная работа – ___ ч.,</w:t>
      </w:r>
    </w:p>
    <w:p w14:paraId="676CB29D" w14:textId="77777777" w:rsidR="00F92B05" w:rsidRDefault="00F92B05" w:rsidP="00F92B05">
      <w:pPr>
        <w:ind w:firstLine="540"/>
        <w:jc w:val="both"/>
      </w:pPr>
      <w:r>
        <w:t xml:space="preserve">СР – </w:t>
      </w:r>
      <w:r w:rsidR="00FB6062">
        <w:t>45</w:t>
      </w:r>
      <w:r>
        <w:t xml:space="preserve"> ч.,</w:t>
      </w:r>
    </w:p>
    <w:p w14:paraId="500D3056" w14:textId="77777777" w:rsidR="00F92B05" w:rsidRDefault="00F92B05" w:rsidP="00FB6062">
      <w:pPr>
        <w:ind w:firstLine="540"/>
        <w:jc w:val="both"/>
      </w:pPr>
      <w:r>
        <w:t xml:space="preserve">контроль – </w:t>
      </w:r>
      <w:r w:rsidR="00FB6062">
        <w:t>44.7 ч. – экз.</w:t>
      </w:r>
    </w:p>
    <w:p w14:paraId="25044463" w14:textId="77777777" w:rsidR="00F92B05" w:rsidRDefault="00F92B05" w:rsidP="00F92B05">
      <w:pPr>
        <w:ind w:firstLine="720"/>
        <w:jc w:val="both"/>
        <w:rPr>
          <w:sz w:val="26"/>
          <w:szCs w:val="26"/>
        </w:rPr>
      </w:pPr>
      <w:r>
        <w:t xml:space="preserve">Ключевые слова: </w:t>
      </w:r>
      <w:r>
        <w:rPr>
          <w:iCs/>
          <w:sz w:val="26"/>
          <w:szCs w:val="26"/>
        </w:rPr>
        <w:t>множество; высказывание; предикат; отношение, функция.</w:t>
      </w:r>
    </w:p>
    <w:p w14:paraId="2FC04815" w14:textId="77777777" w:rsidR="00F92B05" w:rsidRDefault="00F92B05" w:rsidP="00F92B05">
      <w:pPr>
        <w:autoSpaceDE w:val="0"/>
        <w:ind w:firstLine="540"/>
        <w:jc w:val="both"/>
      </w:pPr>
    </w:p>
    <w:p w14:paraId="7E9A175B" w14:textId="77777777" w:rsidR="00F92B05" w:rsidRDefault="00F92B05" w:rsidP="00F92B05">
      <w:pPr>
        <w:autoSpaceDE w:val="0"/>
        <w:ind w:firstLine="540"/>
        <w:jc w:val="both"/>
        <w:rPr>
          <w:sz w:val="28"/>
          <w:szCs w:val="28"/>
        </w:rPr>
      </w:pPr>
    </w:p>
    <w:p w14:paraId="787EF411" w14:textId="77777777" w:rsidR="00F92B05" w:rsidRDefault="00F92B05" w:rsidP="00F92B05">
      <w:pPr>
        <w:ind w:firstLine="709"/>
        <w:jc w:val="both"/>
        <w:rPr>
          <w:sz w:val="28"/>
          <w:szCs w:val="28"/>
        </w:rPr>
      </w:pPr>
      <w:r>
        <w:t xml:space="preserve">Составитель: </w:t>
      </w:r>
      <w:r>
        <w:rPr>
          <w:sz w:val="28"/>
          <w:szCs w:val="28"/>
        </w:rPr>
        <w:t>Панеш А.А.,  старший преподаватель кафедры математического анализа и методики преподавания математики.</w:t>
      </w:r>
    </w:p>
    <w:p w14:paraId="396633AD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0D9454C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A443918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364F284F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5CA2955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07A05210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C78DB6C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33868D23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BE13575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9CC96C2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58C04E5E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648B4756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E3C8A41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0390BB8E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6277E531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CA061E4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FD8408C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630F0BC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5E9026C6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5B2C68E6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1. Цели и задачи дисциплины (модуля).</w:t>
      </w:r>
    </w:p>
    <w:p w14:paraId="51C119C5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jc w:val="both"/>
      </w:pPr>
      <w:r>
        <w:t xml:space="preserve">Изучение дисциплины направлено на формирование следующих компетенций: </w:t>
      </w:r>
    </w:p>
    <w:p w14:paraId="780668B7" w14:textId="77777777" w:rsidR="00F92B05" w:rsidRDefault="00485B2C" w:rsidP="00F92B05">
      <w:pPr>
        <w:pStyle w:val="BodyTextIndent"/>
        <w:suppressAutoHyphens/>
        <w:ind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="00F41642">
        <w:rPr>
          <w:color w:val="000000"/>
          <w:sz w:val="28"/>
          <w:szCs w:val="28"/>
        </w:rPr>
        <w:t>отовностью использовать фундаментальные знания в области математического анализа, комплексного и функционального анализа, алгебры, аналитической геометрии, дифференциальной геометрии и топологии, дифференциальных уравнений</w:t>
      </w:r>
      <w:r>
        <w:rPr>
          <w:color w:val="000000"/>
          <w:sz w:val="28"/>
          <w:szCs w:val="28"/>
        </w:rPr>
        <w:t xml:space="preserve">, дискретной математики и математической </w:t>
      </w:r>
      <w:r>
        <w:rPr>
          <w:color w:val="000000"/>
          <w:sz w:val="28"/>
          <w:szCs w:val="28"/>
        </w:rPr>
        <w:lastRenderedPageBreak/>
        <w:t xml:space="preserve">логики, теории вероятностей, математической статистики и случайных процессов, численных методов, теоретической механики в будущей профессиональной деятельности </w:t>
      </w:r>
      <w:r w:rsidR="00F92B05">
        <w:rPr>
          <w:sz w:val="28"/>
          <w:szCs w:val="28"/>
        </w:rPr>
        <w:t xml:space="preserve"> (ОПК-1);</w:t>
      </w:r>
    </w:p>
    <w:p w14:paraId="28EC1FA1" w14:textId="77777777" w:rsidR="00F92B05" w:rsidRDefault="00485B2C" w:rsidP="00F92B05">
      <w:pPr>
        <w:pStyle w:val="BodyTextIndent"/>
        <w:suppressAutoHyphens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способностью строго доказать утверждение, сформулировать результат, увидеть следствия полученного результата </w:t>
      </w:r>
      <w:r w:rsidR="00F92B05">
        <w:rPr>
          <w:sz w:val="28"/>
          <w:szCs w:val="28"/>
        </w:rPr>
        <w:t xml:space="preserve"> (ПК-</w:t>
      </w:r>
      <w:r w:rsidR="00F41642">
        <w:rPr>
          <w:sz w:val="28"/>
          <w:szCs w:val="28"/>
        </w:rPr>
        <w:t>3</w:t>
      </w:r>
      <w:r w:rsidR="00F92B05">
        <w:rPr>
          <w:sz w:val="28"/>
          <w:szCs w:val="28"/>
        </w:rPr>
        <w:t>).</w:t>
      </w:r>
    </w:p>
    <w:p w14:paraId="058633BE" w14:textId="77777777" w:rsidR="00F92B05" w:rsidRPr="00DE170F" w:rsidRDefault="00F92B05" w:rsidP="00F92B05">
      <w:pPr>
        <w:pStyle w:val="BodyTextIndent"/>
        <w:suppressAutoHyphens/>
        <w:ind w:firstLine="709"/>
        <w:rPr>
          <w:sz w:val="28"/>
          <w:szCs w:val="28"/>
        </w:rPr>
      </w:pPr>
      <w:r w:rsidRPr="00DE170F">
        <w:rPr>
          <w:sz w:val="28"/>
          <w:szCs w:val="28"/>
        </w:rPr>
        <w:t>Показателями компетенций являются:</w:t>
      </w:r>
    </w:p>
    <w:p w14:paraId="087BA1BF" w14:textId="77777777" w:rsidR="00F92B05" w:rsidRPr="00DE170F" w:rsidRDefault="00F92B05" w:rsidP="00F92B05">
      <w:pPr>
        <w:spacing w:line="360" w:lineRule="auto"/>
        <w:ind w:firstLine="513"/>
        <w:jc w:val="both"/>
        <w:rPr>
          <w:b/>
          <w:bCs/>
          <w:sz w:val="28"/>
          <w:szCs w:val="28"/>
        </w:rPr>
      </w:pPr>
      <w:r w:rsidRPr="00DE170F">
        <w:rPr>
          <w:b/>
          <w:bCs/>
          <w:sz w:val="28"/>
          <w:szCs w:val="28"/>
        </w:rPr>
        <w:t xml:space="preserve">Знания </w:t>
      </w:r>
    </w:p>
    <w:p w14:paraId="09F8C5D3" w14:textId="77777777" w:rsidR="00F92B05" w:rsidRPr="00DE170F" w:rsidRDefault="00F92B05" w:rsidP="00F92B05">
      <w:pPr>
        <w:rPr>
          <w:sz w:val="28"/>
          <w:szCs w:val="28"/>
        </w:rPr>
      </w:pPr>
      <w:r w:rsidRPr="00DE170F">
        <w:rPr>
          <w:sz w:val="28"/>
          <w:szCs w:val="28"/>
        </w:rPr>
        <w:t>– основные определения, свойства, теоремы математической логики и теории множеств.</w:t>
      </w:r>
    </w:p>
    <w:p w14:paraId="27C9F44A" w14:textId="77777777" w:rsidR="00F92B05" w:rsidRPr="00DE170F" w:rsidRDefault="00F92B05" w:rsidP="00F92B05">
      <w:pPr>
        <w:rPr>
          <w:rFonts w:cs="Calibri"/>
          <w:sz w:val="28"/>
          <w:szCs w:val="28"/>
          <w:lang w:eastAsia="ar-SA"/>
        </w:rPr>
      </w:pPr>
      <w:r w:rsidRPr="00DE170F">
        <w:rPr>
          <w:sz w:val="28"/>
          <w:szCs w:val="28"/>
        </w:rPr>
        <w:t xml:space="preserve">–  </w:t>
      </w:r>
      <w:r w:rsidRPr="00DE170F">
        <w:rPr>
          <w:sz w:val="28"/>
          <w:szCs w:val="28"/>
          <w:lang w:eastAsia="en-US"/>
        </w:rPr>
        <w:t>фундаментальные понятия</w:t>
      </w:r>
      <w:r w:rsidRPr="00DE170F">
        <w:rPr>
          <w:sz w:val="28"/>
          <w:szCs w:val="28"/>
        </w:rPr>
        <w:t>, основные определения, свойства, теоремы  по о</w:t>
      </w:r>
      <w:r w:rsidRPr="00DE170F">
        <w:rPr>
          <w:sz w:val="28"/>
          <w:szCs w:val="28"/>
        </w:rPr>
        <w:t>т</w:t>
      </w:r>
      <w:r w:rsidRPr="00DE170F">
        <w:rPr>
          <w:sz w:val="28"/>
          <w:szCs w:val="28"/>
        </w:rPr>
        <w:t>ношениям и функциям.</w:t>
      </w:r>
    </w:p>
    <w:p w14:paraId="09AD7D0C" w14:textId="77777777" w:rsidR="00F92B05" w:rsidRPr="00DE170F" w:rsidRDefault="00F92B05" w:rsidP="00F92B05">
      <w:pPr>
        <w:rPr>
          <w:rFonts w:cs="Calibri"/>
          <w:sz w:val="28"/>
          <w:szCs w:val="28"/>
          <w:lang w:eastAsia="ar-SA"/>
        </w:rPr>
      </w:pPr>
      <w:r w:rsidRPr="00DE170F">
        <w:rPr>
          <w:sz w:val="28"/>
          <w:szCs w:val="28"/>
          <w:lang w:eastAsia="en-US"/>
        </w:rPr>
        <w:t>– фундаментальные понятия</w:t>
      </w:r>
      <w:r w:rsidRPr="00DE170F">
        <w:rPr>
          <w:sz w:val="28"/>
          <w:szCs w:val="28"/>
        </w:rPr>
        <w:t>, основные определения, свойства, теоремы  раздела «мощности множеств».</w:t>
      </w:r>
    </w:p>
    <w:p w14:paraId="5FA2F7BF" w14:textId="77777777" w:rsidR="00F92B05" w:rsidRPr="00DE170F" w:rsidRDefault="00F92B05" w:rsidP="00F92B05">
      <w:pPr>
        <w:spacing w:before="20"/>
        <w:ind w:firstLine="513"/>
        <w:jc w:val="both"/>
        <w:rPr>
          <w:sz w:val="28"/>
          <w:szCs w:val="28"/>
        </w:rPr>
      </w:pPr>
      <w:r w:rsidRPr="00DE170F">
        <w:rPr>
          <w:b/>
          <w:bCs/>
          <w:sz w:val="28"/>
          <w:szCs w:val="28"/>
        </w:rPr>
        <w:t>Умения</w:t>
      </w:r>
    </w:p>
    <w:p w14:paraId="0A0731AF" w14:textId="77777777" w:rsidR="00F92B05" w:rsidRPr="00DE170F" w:rsidRDefault="00F92B05" w:rsidP="00F92B05">
      <w:pPr>
        <w:rPr>
          <w:sz w:val="28"/>
          <w:szCs w:val="28"/>
        </w:rPr>
      </w:pPr>
      <w:r w:rsidRPr="00DE170F">
        <w:rPr>
          <w:sz w:val="28"/>
          <w:szCs w:val="28"/>
        </w:rPr>
        <w:t>– выполнять операции над высказываниями, предикатами, множествами; умеет решать ста</w:t>
      </w:r>
      <w:r w:rsidRPr="00DE170F">
        <w:rPr>
          <w:sz w:val="28"/>
          <w:szCs w:val="28"/>
        </w:rPr>
        <w:t>н</w:t>
      </w:r>
      <w:r w:rsidRPr="00DE170F">
        <w:rPr>
          <w:sz w:val="28"/>
          <w:szCs w:val="28"/>
        </w:rPr>
        <w:t>дартные задачи по математической логике и теории множеств;</w:t>
      </w:r>
    </w:p>
    <w:p w14:paraId="5109AB23" w14:textId="77777777" w:rsidR="00F92B05" w:rsidRPr="00DE170F" w:rsidRDefault="00F92B05" w:rsidP="00F92B05">
      <w:pPr>
        <w:rPr>
          <w:i/>
          <w:sz w:val="28"/>
          <w:szCs w:val="28"/>
        </w:rPr>
      </w:pPr>
      <w:r w:rsidRPr="00DE170F">
        <w:rPr>
          <w:sz w:val="28"/>
          <w:szCs w:val="28"/>
        </w:rPr>
        <w:t xml:space="preserve">– решать стандартные задачи по отношениям и функциям; умеет корректно </w:t>
      </w:r>
      <w:r w:rsidRPr="00DE170F">
        <w:rPr>
          <w:sz w:val="28"/>
          <w:szCs w:val="28"/>
          <w:lang w:eastAsia="en-US"/>
        </w:rPr>
        <w:t>во</w:t>
      </w:r>
      <w:r w:rsidRPr="00DE170F">
        <w:rPr>
          <w:sz w:val="28"/>
          <w:szCs w:val="28"/>
          <w:lang w:eastAsia="en-US"/>
        </w:rPr>
        <w:t>с</w:t>
      </w:r>
      <w:r w:rsidRPr="00DE170F">
        <w:rPr>
          <w:sz w:val="28"/>
          <w:szCs w:val="28"/>
          <w:lang w:eastAsia="en-US"/>
        </w:rPr>
        <w:t xml:space="preserve">пользоваться  определениями, теоремами, свойствами отношений и функций;  </w:t>
      </w:r>
      <w:r w:rsidR="004B17CF">
        <w:rPr>
          <w:sz w:val="28"/>
          <w:szCs w:val="28"/>
          <w:lang w:eastAsia="en-US"/>
        </w:rPr>
        <w:t xml:space="preserve">––-- </w:t>
      </w:r>
      <w:r w:rsidRPr="00DE170F">
        <w:rPr>
          <w:sz w:val="28"/>
          <w:szCs w:val="28"/>
          <w:lang w:eastAsia="en-US"/>
        </w:rPr>
        <w:t>умеет применить знания по отношениям и функциям в других разделах матем</w:t>
      </w:r>
      <w:r w:rsidRPr="00DE170F">
        <w:rPr>
          <w:sz w:val="28"/>
          <w:szCs w:val="28"/>
          <w:lang w:eastAsia="en-US"/>
        </w:rPr>
        <w:t>а</w:t>
      </w:r>
      <w:r w:rsidRPr="00DE170F">
        <w:rPr>
          <w:sz w:val="28"/>
          <w:szCs w:val="28"/>
          <w:lang w:eastAsia="en-US"/>
        </w:rPr>
        <w:t>тики;</w:t>
      </w:r>
    </w:p>
    <w:p w14:paraId="7AF75021" w14:textId="77777777" w:rsidR="00F92B05" w:rsidRPr="00DE170F" w:rsidRDefault="00F92B05" w:rsidP="00F92B05">
      <w:pPr>
        <w:rPr>
          <w:i/>
          <w:sz w:val="28"/>
          <w:szCs w:val="28"/>
        </w:rPr>
      </w:pPr>
      <w:r w:rsidRPr="00DE170F">
        <w:rPr>
          <w:sz w:val="28"/>
          <w:szCs w:val="28"/>
        </w:rPr>
        <w:t xml:space="preserve">–  решать стандартные задачи раздела «мощности множеств»; умеет корректно </w:t>
      </w:r>
      <w:r w:rsidRPr="00DE170F">
        <w:rPr>
          <w:sz w:val="28"/>
          <w:szCs w:val="28"/>
          <w:lang w:eastAsia="en-US"/>
        </w:rPr>
        <w:t>воспользоваться  определениями, теоремами, свойствами;  умеет применить зн</w:t>
      </w:r>
      <w:r w:rsidRPr="00DE170F">
        <w:rPr>
          <w:sz w:val="28"/>
          <w:szCs w:val="28"/>
          <w:lang w:eastAsia="en-US"/>
        </w:rPr>
        <w:t>а</w:t>
      </w:r>
      <w:r w:rsidRPr="00DE170F">
        <w:rPr>
          <w:sz w:val="28"/>
          <w:szCs w:val="28"/>
          <w:lang w:eastAsia="en-US"/>
        </w:rPr>
        <w:t>ния</w:t>
      </w:r>
      <w:r w:rsidR="004B17CF">
        <w:rPr>
          <w:sz w:val="28"/>
          <w:szCs w:val="28"/>
          <w:lang w:eastAsia="en-US"/>
        </w:rPr>
        <w:t>,</w:t>
      </w:r>
      <w:r w:rsidRPr="00DE170F">
        <w:rPr>
          <w:sz w:val="28"/>
          <w:szCs w:val="28"/>
          <w:lang w:eastAsia="en-US"/>
        </w:rPr>
        <w:t xml:space="preserve"> полученные в разделе «мо</w:t>
      </w:r>
      <w:r w:rsidRPr="00DE170F">
        <w:rPr>
          <w:sz w:val="28"/>
          <w:szCs w:val="28"/>
          <w:lang w:eastAsia="en-US"/>
        </w:rPr>
        <w:t>щ</w:t>
      </w:r>
      <w:r w:rsidRPr="00DE170F">
        <w:rPr>
          <w:sz w:val="28"/>
          <w:szCs w:val="28"/>
          <w:lang w:eastAsia="en-US"/>
        </w:rPr>
        <w:t>ности множеств» в других разделах математики</w:t>
      </w:r>
    </w:p>
    <w:p w14:paraId="7CC9E9D6" w14:textId="77777777" w:rsidR="00F92B05" w:rsidRPr="00DE170F" w:rsidRDefault="00F92B05" w:rsidP="00F92B05">
      <w:pPr>
        <w:autoSpaceDE w:val="0"/>
        <w:autoSpaceDN w:val="0"/>
        <w:adjustRightInd w:val="0"/>
        <w:spacing w:before="0"/>
        <w:ind w:firstLine="540"/>
        <w:rPr>
          <w:sz w:val="28"/>
          <w:szCs w:val="28"/>
        </w:rPr>
      </w:pPr>
      <w:r w:rsidRPr="00DE170F">
        <w:rPr>
          <w:b/>
          <w:bCs/>
          <w:sz w:val="28"/>
          <w:szCs w:val="28"/>
        </w:rPr>
        <w:t>Навыки</w:t>
      </w:r>
      <w:r w:rsidRPr="00DE170F">
        <w:rPr>
          <w:sz w:val="28"/>
          <w:szCs w:val="28"/>
        </w:rPr>
        <w:t xml:space="preserve"> </w:t>
      </w:r>
    </w:p>
    <w:p w14:paraId="691CADA7" w14:textId="77777777" w:rsidR="00F92B05" w:rsidRPr="00DE170F" w:rsidRDefault="00F92B05" w:rsidP="00F92B05">
      <w:pPr>
        <w:shd w:val="clear" w:color="auto" w:fill="FFFFFF"/>
        <w:spacing w:line="360" w:lineRule="auto"/>
        <w:ind w:firstLine="513"/>
        <w:rPr>
          <w:sz w:val="28"/>
          <w:szCs w:val="28"/>
        </w:rPr>
      </w:pPr>
      <w:r w:rsidRPr="00DE170F">
        <w:rPr>
          <w:sz w:val="28"/>
          <w:szCs w:val="28"/>
        </w:rPr>
        <w:t>– По окончании данного курса студенты должны:</w:t>
      </w:r>
    </w:p>
    <w:p w14:paraId="0C3EC3B3" w14:textId="77777777" w:rsidR="00F92B05" w:rsidRPr="00DE170F" w:rsidRDefault="00F92B05" w:rsidP="00F92B05">
      <w:pPr>
        <w:ind w:firstLine="567"/>
        <w:jc w:val="both"/>
        <w:rPr>
          <w:sz w:val="28"/>
          <w:szCs w:val="28"/>
        </w:rPr>
      </w:pPr>
      <w:r w:rsidRPr="00DE170F">
        <w:rPr>
          <w:sz w:val="28"/>
          <w:szCs w:val="28"/>
        </w:rPr>
        <w:t xml:space="preserve">– </w:t>
      </w:r>
      <w:r w:rsidRPr="00DE170F">
        <w:rPr>
          <w:i/>
          <w:sz w:val="28"/>
          <w:szCs w:val="28"/>
        </w:rPr>
        <w:t>Владеет</w:t>
      </w:r>
      <w:r w:rsidRPr="00DE170F">
        <w:rPr>
          <w:sz w:val="28"/>
          <w:szCs w:val="28"/>
        </w:rPr>
        <w:t xml:space="preserve"> терминологией  по теории множеств и математической логике;  владеет навыками доказательства теорем и свойств математической логики и те</w:t>
      </w:r>
      <w:r w:rsidRPr="00DE170F">
        <w:rPr>
          <w:sz w:val="28"/>
          <w:szCs w:val="28"/>
        </w:rPr>
        <w:t>о</w:t>
      </w:r>
      <w:r w:rsidRPr="00DE170F">
        <w:rPr>
          <w:sz w:val="28"/>
          <w:szCs w:val="28"/>
        </w:rPr>
        <w:t>рии множеств; владеет м</w:t>
      </w:r>
      <w:r w:rsidRPr="00DE170F">
        <w:rPr>
          <w:sz w:val="28"/>
          <w:szCs w:val="28"/>
        </w:rPr>
        <w:t>е</w:t>
      </w:r>
      <w:r w:rsidRPr="00DE170F">
        <w:rPr>
          <w:sz w:val="28"/>
          <w:szCs w:val="28"/>
        </w:rPr>
        <w:t>тодами решения стандартных задач.</w:t>
      </w:r>
    </w:p>
    <w:p w14:paraId="5EE6704F" w14:textId="77777777" w:rsidR="00F92B05" w:rsidRPr="00DE170F" w:rsidRDefault="00F92B05" w:rsidP="00F92B05">
      <w:pPr>
        <w:ind w:firstLine="567"/>
        <w:jc w:val="both"/>
        <w:rPr>
          <w:sz w:val="28"/>
          <w:szCs w:val="28"/>
        </w:rPr>
      </w:pPr>
      <w:r w:rsidRPr="00DE170F">
        <w:rPr>
          <w:sz w:val="28"/>
          <w:szCs w:val="28"/>
        </w:rPr>
        <w:t xml:space="preserve">– </w:t>
      </w:r>
      <w:r w:rsidRPr="00DE170F">
        <w:rPr>
          <w:i/>
          <w:sz w:val="28"/>
          <w:szCs w:val="28"/>
        </w:rPr>
        <w:t>Владеет:</w:t>
      </w:r>
      <w:r w:rsidRPr="00DE170F">
        <w:rPr>
          <w:sz w:val="28"/>
          <w:szCs w:val="28"/>
        </w:rPr>
        <w:t xml:space="preserve"> терминологией  и навыками доказательства теорем и свойств  по отношениям и функциям; владеет методами решения стандартных задач;</w:t>
      </w:r>
    </w:p>
    <w:p w14:paraId="496F6F13" w14:textId="77777777" w:rsidR="00F92B05" w:rsidRPr="00DE170F" w:rsidRDefault="00F92B05" w:rsidP="00F92B05">
      <w:pPr>
        <w:autoSpaceDE w:val="0"/>
        <w:autoSpaceDN w:val="0"/>
        <w:adjustRightInd w:val="0"/>
        <w:spacing w:before="0"/>
        <w:ind w:firstLine="540"/>
        <w:rPr>
          <w:sz w:val="28"/>
          <w:szCs w:val="28"/>
        </w:rPr>
      </w:pPr>
    </w:p>
    <w:p w14:paraId="530506B7" w14:textId="77777777" w:rsidR="00F92B05" w:rsidRPr="00DE170F" w:rsidRDefault="00F92B05" w:rsidP="00F92B05">
      <w:pPr>
        <w:spacing w:before="0"/>
        <w:ind w:firstLine="539"/>
        <w:jc w:val="both"/>
        <w:rPr>
          <w:b/>
          <w:bCs/>
          <w:sz w:val="28"/>
          <w:szCs w:val="28"/>
        </w:rPr>
      </w:pPr>
      <w:r w:rsidRPr="00DE170F">
        <w:rPr>
          <w:b/>
          <w:bCs/>
          <w:sz w:val="28"/>
          <w:szCs w:val="28"/>
        </w:rPr>
        <w:t>2. Объем дисциплины (модуля) по видам учебной работы.</w:t>
      </w:r>
    </w:p>
    <w:p w14:paraId="02DF7A05" w14:textId="77777777" w:rsidR="00F92B05" w:rsidRDefault="00F92B05" w:rsidP="00F92B05">
      <w:pPr>
        <w:spacing w:before="0"/>
        <w:ind w:firstLine="180"/>
        <w:jc w:val="both"/>
      </w:pPr>
    </w:p>
    <w:p w14:paraId="5258B5A2" w14:textId="77777777" w:rsidR="00F92B05" w:rsidRDefault="00F92B05" w:rsidP="00F92B05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1. Объем дисциплины (модуля) общая трудоемкость:  4 з.е.  144 ч.</w:t>
      </w:r>
    </w:p>
    <w:p w14:paraId="303CDAF3" w14:textId="77777777" w:rsidR="00F92B05" w:rsidRDefault="00F92B05" w:rsidP="00F92B05"/>
    <w:tbl>
      <w:tblPr>
        <w:tblW w:w="9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5"/>
        <w:gridCol w:w="953"/>
        <w:gridCol w:w="2181"/>
        <w:gridCol w:w="1800"/>
        <w:gridCol w:w="16"/>
      </w:tblGrid>
      <w:tr w:rsidR="00F92B05" w14:paraId="0073F445" w14:textId="77777777" w:rsidTr="00F92B05">
        <w:trPr>
          <w:trHeight w:val="746"/>
        </w:trPr>
        <w:tc>
          <w:tcPr>
            <w:tcW w:w="4606" w:type="dxa"/>
            <w:vMerge w:val="restart"/>
          </w:tcPr>
          <w:p w14:paraId="29A8779E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  <w:p w14:paraId="3F01ABFC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Виды учебной работы</w:t>
            </w:r>
          </w:p>
        </w:tc>
        <w:tc>
          <w:tcPr>
            <w:tcW w:w="953" w:type="dxa"/>
            <w:vMerge w:val="restart"/>
            <w:hideMark/>
          </w:tcPr>
          <w:p w14:paraId="3E2FB63E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  <w:p w14:paraId="476F3E3E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часов</w:t>
            </w:r>
          </w:p>
        </w:tc>
        <w:tc>
          <w:tcPr>
            <w:tcW w:w="3997" w:type="dxa"/>
            <w:gridSpan w:val="3"/>
            <w:hideMark/>
          </w:tcPr>
          <w:p w14:paraId="11B3A293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Распределение</w:t>
            </w:r>
          </w:p>
          <w:p w14:paraId="337090E8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по семестрам в часах</w:t>
            </w:r>
          </w:p>
        </w:tc>
      </w:tr>
      <w:tr w:rsidR="00F92B05" w14:paraId="1903B716" w14:textId="77777777" w:rsidTr="00F92B05">
        <w:trPr>
          <w:gridAfter w:val="1"/>
          <w:wAfter w:w="16" w:type="dxa"/>
        </w:trPr>
        <w:tc>
          <w:tcPr>
            <w:tcW w:w="4606" w:type="dxa"/>
            <w:vMerge/>
            <w:vAlign w:val="center"/>
            <w:hideMark/>
          </w:tcPr>
          <w:p w14:paraId="7B6EA253" w14:textId="77777777" w:rsidR="00F92B05" w:rsidRDefault="00F92B05">
            <w:pPr>
              <w:spacing w:before="0"/>
            </w:pPr>
          </w:p>
        </w:tc>
        <w:tc>
          <w:tcPr>
            <w:tcW w:w="953" w:type="dxa"/>
            <w:vMerge/>
            <w:vAlign w:val="center"/>
            <w:hideMark/>
          </w:tcPr>
          <w:p w14:paraId="5E56513F" w14:textId="77777777" w:rsidR="00F92B05" w:rsidRDefault="00F92B05">
            <w:pPr>
              <w:spacing w:before="0"/>
            </w:pPr>
          </w:p>
        </w:tc>
        <w:tc>
          <w:tcPr>
            <w:tcW w:w="2181" w:type="dxa"/>
            <w:hideMark/>
          </w:tcPr>
          <w:p w14:paraId="3077D673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800" w:type="dxa"/>
          </w:tcPr>
          <w:p w14:paraId="006AB739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F92B05" w14:paraId="14F4E435" w14:textId="77777777" w:rsidTr="00F92B05">
        <w:trPr>
          <w:gridAfter w:val="1"/>
          <w:wAfter w:w="16" w:type="dxa"/>
          <w:trHeight w:val="500"/>
        </w:trPr>
        <w:tc>
          <w:tcPr>
            <w:tcW w:w="4606" w:type="dxa"/>
            <w:hideMark/>
          </w:tcPr>
          <w:p w14:paraId="3E93955E" w14:textId="77777777" w:rsidR="00F92B05" w:rsidRDefault="00F92B05">
            <w:pPr>
              <w:autoSpaceDE w:val="0"/>
              <w:autoSpaceDN w:val="0"/>
              <w:adjustRightInd w:val="0"/>
            </w:pPr>
            <w:r>
              <w:t>Общая трудоемкость дисциплины</w:t>
            </w:r>
          </w:p>
        </w:tc>
        <w:tc>
          <w:tcPr>
            <w:tcW w:w="953" w:type="dxa"/>
            <w:vAlign w:val="center"/>
            <w:hideMark/>
          </w:tcPr>
          <w:p w14:paraId="3ED61C57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144</w:t>
            </w:r>
          </w:p>
        </w:tc>
        <w:tc>
          <w:tcPr>
            <w:tcW w:w="2181" w:type="dxa"/>
            <w:vAlign w:val="center"/>
            <w:hideMark/>
          </w:tcPr>
          <w:p w14:paraId="370A0807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144</w:t>
            </w:r>
          </w:p>
        </w:tc>
        <w:tc>
          <w:tcPr>
            <w:tcW w:w="1800" w:type="dxa"/>
            <w:vAlign w:val="center"/>
          </w:tcPr>
          <w:p w14:paraId="16E2C6E4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6C77C05E" w14:textId="77777777" w:rsidTr="00F92B05">
        <w:trPr>
          <w:gridAfter w:val="1"/>
          <w:wAfter w:w="16" w:type="dxa"/>
        </w:trPr>
        <w:tc>
          <w:tcPr>
            <w:tcW w:w="4606" w:type="dxa"/>
            <w:hideMark/>
          </w:tcPr>
          <w:p w14:paraId="11E394C2" w14:textId="77777777" w:rsidR="00F92B05" w:rsidRDefault="00F92B05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953" w:type="dxa"/>
            <w:vAlign w:val="center"/>
            <w:hideMark/>
          </w:tcPr>
          <w:p w14:paraId="62CE7F3C" w14:textId="77777777" w:rsidR="00F92B05" w:rsidRDefault="00F92B05" w:rsidP="00DE17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="00DE170F">
              <w:t>4</w:t>
            </w:r>
            <w:r>
              <w:rPr>
                <w:lang w:val="en-US"/>
              </w:rPr>
              <w:t>.3</w:t>
            </w:r>
          </w:p>
        </w:tc>
        <w:tc>
          <w:tcPr>
            <w:tcW w:w="2181" w:type="dxa"/>
            <w:vAlign w:val="center"/>
            <w:hideMark/>
          </w:tcPr>
          <w:p w14:paraId="26F419CF" w14:textId="77777777" w:rsidR="00F92B05" w:rsidRDefault="00F92B05" w:rsidP="00DE170F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DE170F">
              <w:t>4</w:t>
            </w:r>
            <w:r>
              <w:t>.3</w:t>
            </w:r>
          </w:p>
        </w:tc>
        <w:tc>
          <w:tcPr>
            <w:tcW w:w="1800" w:type="dxa"/>
            <w:vAlign w:val="center"/>
          </w:tcPr>
          <w:p w14:paraId="7D8EDB15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4632316F" w14:textId="77777777" w:rsidTr="00F92B05">
        <w:trPr>
          <w:gridAfter w:val="1"/>
          <w:wAfter w:w="16" w:type="dxa"/>
        </w:trPr>
        <w:tc>
          <w:tcPr>
            <w:tcW w:w="4606" w:type="dxa"/>
            <w:hideMark/>
          </w:tcPr>
          <w:p w14:paraId="491BCD36" w14:textId="77777777" w:rsidR="00F92B05" w:rsidRDefault="00F92B05">
            <w:pPr>
              <w:autoSpaceDE w:val="0"/>
              <w:autoSpaceDN w:val="0"/>
              <w:adjustRightInd w:val="0"/>
            </w:pPr>
            <w:r>
              <w:lastRenderedPageBreak/>
              <w:t>Лекции (Л)</w:t>
            </w:r>
          </w:p>
        </w:tc>
        <w:tc>
          <w:tcPr>
            <w:tcW w:w="953" w:type="dxa"/>
            <w:vAlign w:val="center"/>
            <w:hideMark/>
          </w:tcPr>
          <w:p w14:paraId="4A9C5C38" w14:textId="77777777" w:rsidR="00F92B05" w:rsidRPr="00DE170F" w:rsidRDefault="00F92B05" w:rsidP="00DE170F">
            <w:pPr>
              <w:autoSpaceDE w:val="0"/>
              <w:autoSpaceDN w:val="0"/>
              <w:adjustRightInd w:val="0"/>
              <w:jc w:val="center"/>
              <w:rPr>
                <w:i/>
                <w:iCs/>
              </w:rPr>
            </w:pPr>
            <w:r>
              <w:rPr>
                <w:i/>
                <w:iCs/>
                <w:lang w:val="en-US"/>
              </w:rPr>
              <w:t>1</w:t>
            </w:r>
            <w:r w:rsidR="00DE170F">
              <w:rPr>
                <w:i/>
                <w:iCs/>
              </w:rPr>
              <w:t>6</w:t>
            </w:r>
          </w:p>
        </w:tc>
        <w:tc>
          <w:tcPr>
            <w:tcW w:w="2181" w:type="dxa"/>
            <w:vAlign w:val="center"/>
            <w:hideMark/>
          </w:tcPr>
          <w:p w14:paraId="6B8AB4BF" w14:textId="77777777" w:rsidR="00F92B05" w:rsidRDefault="00F92B05" w:rsidP="00DE170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  <w:r w:rsidR="00DE170F">
              <w:t>6</w:t>
            </w:r>
          </w:p>
        </w:tc>
        <w:tc>
          <w:tcPr>
            <w:tcW w:w="1800" w:type="dxa"/>
            <w:vAlign w:val="center"/>
          </w:tcPr>
          <w:p w14:paraId="4344EC83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355D2554" w14:textId="77777777" w:rsidTr="00F92B05">
        <w:trPr>
          <w:gridAfter w:val="1"/>
          <w:wAfter w:w="16" w:type="dxa"/>
        </w:trPr>
        <w:tc>
          <w:tcPr>
            <w:tcW w:w="4606" w:type="dxa"/>
            <w:hideMark/>
          </w:tcPr>
          <w:p w14:paraId="0E9F52FB" w14:textId="77777777" w:rsidR="00F92B05" w:rsidRDefault="00F92B05">
            <w:pPr>
              <w:autoSpaceDE w:val="0"/>
              <w:autoSpaceDN w:val="0"/>
              <w:adjustRightInd w:val="0"/>
            </w:pPr>
            <w:r>
              <w:t>Практические занятия (ПЗ)</w:t>
            </w:r>
          </w:p>
        </w:tc>
        <w:tc>
          <w:tcPr>
            <w:tcW w:w="953" w:type="dxa"/>
            <w:vAlign w:val="center"/>
            <w:hideMark/>
          </w:tcPr>
          <w:p w14:paraId="113F30FE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34</w:t>
            </w:r>
          </w:p>
        </w:tc>
        <w:tc>
          <w:tcPr>
            <w:tcW w:w="2181" w:type="dxa"/>
            <w:vAlign w:val="center"/>
            <w:hideMark/>
          </w:tcPr>
          <w:p w14:paraId="40473087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3</w:t>
            </w:r>
            <w:r>
              <w:t>4</w:t>
            </w:r>
          </w:p>
        </w:tc>
        <w:tc>
          <w:tcPr>
            <w:tcW w:w="1800" w:type="dxa"/>
            <w:vAlign w:val="center"/>
          </w:tcPr>
          <w:p w14:paraId="061D83FD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1D208069" w14:textId="77777777" w:rsidTr="00F92B05">
        <w:trPr>
          <w:gridAfter w:val="1"/>
          <w:wAfter w:w="16" w:type="dxa"/>
          <w:trHeight w:val="509"/>
        </w:trPr>
        <w:tc>
          <w:tcPr>
            <w:tcW w:w="4606" w:type="dxa"/>
            <w:hideMark/>
          </w:tcPr>
          <w:p w14:paraId="516DC5A1" w14:textId="77777777" w:rsidR="00F92B05" w:rsidRDefault="00F92B05">
            <w:pPr>
              <w:autoSpaceDE w:val="0"/>
              <w:autoSpaceDN w:val="0"/>
              <w:adjustRightInd w:val="0"/>
            </w:pPr>
            <w:r>
              <w:t>Семинары (С)</w:t>
            </w:r>
          </w:p>
        </w:tc>
        <w:tc>
          <w:tcPr>
            <w:tcW w:w="953" w:type="dxa"/>
            <w:vAlign w:val="center"/>
            <w:hideMark/>
          </w:tcPr>
          <w:p w14:paraId="7B43A194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2181" w:type="dxa"/>
            <w:vAlign w:val="center"/>
            <w:hideMark/>
          </w:tcPr>
          <w:p w14:paraId="6C9AA0C6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1800" w:type="dxa"/>
            <w:vAlign w:val="center"/>
          </w:tcPr>
          <w:p w14:paraId="0316CF6F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</w:tr>
      <w:tr w:rsidR="00F92B05" w14:paraId="0C802BCE" w14:textId="77777777" w:rsidTr="00F92B05">
        <w:trPr>
          <w:gridAfter w:val="1"/>
          <w:wAfter w:w="16" w:type="dxa"/>
          <w:trHeight w:val="540"/>
        </w:trPr>
        <w:tc>
          <w:tcPr>
            <w:tcW w:w="4606" w:type="dxa"/>
            <w:hideMark/>
          </w:tcPr>
          <w:p w14:paraId="02EB00A3" w14:textId="77777777" w:rsidR="00F92B05" w:rsidRDefault="00F92B05">
            <w:pPr>
              <w:autoSpaceDE w:val="0"/>
              <w:autoSpaceDN w:val="0"/>
              <w:adjustRightInd w:val="0"/>
            </w:pPr>
            <w:r>
              <w:t xml:space="preserve"> (икр) и другие виды аудиторных занятий</w:t>
            </w:r>
          </w:p>
        </w:tc>
        <w:tc>
          <w:tcPr>
            <w:tcW w:w="953" w:type="dxa"/>
            <w:vAlign w:val="center"/>
            <w:hideMark/>
          </w:tcPr>
          <w:p w14:paraId="0C841215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0.</w:t>
            </w:r>
            <w:r>
              <w:rPr>
                <w:lang w:val="en-US"/>
              </w:rPr>
              <w:t>3</w:t>
            </w:r>
          </w:p>
        </w:tc>
        <w:tc>
          <w:tcPr>
            <w:tcW w:w="2181" w:type="dxa"/>
            <w:vAlign w:val="center"/>
            <w:hideMark/>
          </w:tcPr>
          <w:p w14:paraId="41B67132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0.3</w:t>
            </w:r>
          </w:p>
        </w:tc>
        <w:tc>
          <w:tcPr>
            <w:tcW w:w="1800" w:type="dxa"/>
            <w:vAlign w:val="center"/>
          </w:tcPr>
          <w:p w14:paraId="0F21532A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55DAFF58" w14:textId="77777777" w:rsidTr="00DE170F">
        <w:trPr>
          <w:gridAfter w:val="1"/>
          <w:wAfter w:w="16" w:type="dxa"/>
        </w:trPr>
        <w:tc>
          <w:tcPr>
            <w:tcW w:w="4606" w:type="dxa"/>
            <w:hideMark/>
          </w:tcPr>
          <w:p w14:paraId="2C1D447F" w14:textId="77777777" w:rsidR="00F92B05" w:rsidRDefault="00F92B05">
            <w:pPr>
              <w:autoSpaceDE w:val="0"/>
              <w:autoSpaceDN w:val="0"/>
              <w:adjustRightInd w:val="0"/>
            </w:pPr>
            <w:r>
              <w:t>Самостоятельная работа (СР)</w:t>
            </w:r>
          </w:p>
        </w:tc>
        <w:tc>
          <w:tcPr>
            <w:tcW w:w="953" w:type="dxa"/>
            <w:vAlign w:val="center"/>
          </w:tcPr>
          <w:p w14:paraId="79D97AA0" w14:textId="77777777" w:rsidR="00F92B05" w:rsidRDefault="00DE170F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2181" w:type="dxa"/>
            <w:vAlign w:val="center"/>
          </w:tcPr>
          <w:p w14:paraId="274238B3" w14:textId="77777777" w:rsidR="00F92B05" w:rsidRPr="00DE170F" w:rsidRDefault="00DE170F">
            <w:pPr>
              <w:autoSpaceDE w:val="0"/>
              <w:autoSpaceDN w:val="0"/>
              <w:adjustRightInd w:val="0"/>
              <w:jc w:val="center"/>
            </w:pPr>
            <w:r>
              <w:t>45</w:t>
            </w:r>
          </w:p>
        </w:tc>
        <w:tc>
          <w:tcPr>
            <w:tcW w:w="1800" w:type="dxa"/>
            <w:vAlign w:val="center"/>
          </w:tcPr>
          <w:p w14:paraId="3285E626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4EF82299" w14:textId="77777777" w:rsidTr="00F92B05">
        <w:trPr>
          <w:gridAfter w:val="1"/>
          <w:wAfter w:w="16" w:type="dxa"/>
        </w:trPr>
        <w:tc>
          <w:tcPr>
            <w:tcW w:w="4606" w:type="dxa"/>
            <w:hideMark/>
          </w:tcPr>
          <w:p w14:paraId="4D82AE02" w14:textId="77777777" w:rsidR="00F92B05" w:rsidRDefault="00F92B05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953" w:type="dxa"/>
            <w:vAlign w:val="center"/>
            <w:hideMark/>
          </w:tcPr>
          <w:p w14:paraId="295A50CE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i/>
                <w:iCs/>
                <w:lang w:val="en-US"/>
              </w:rPr>
            </w:pPr>
            <w:r>
              <w:rPr>
                <w:i/>
                <w:iCs/>
                <w:lang w:val="en-US"/>
              </w:rPr>
              <w:t>4</w:t>
            </w:r>
          </w:p>
        </w:tc>
        <w:tc>
          <w:tcPr>
            <w:tcW w:w="2181" w:type="dxa"/>
            <w:vAlign w:val="center"/>
            <w:hideMark/>
          </w:tcPr>
          <w:p w14:paraId="08DAACA8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1800" w:type="dxa"/>
            <w:vAlign w:val="center"/>
          </w:tcPr>
          <w:p w14:paraId="481E56E3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7A69655A" w14:textId="77777777" w:rsidTr="00F92B05">
        <w:trPr>
          <w:gridAfter w:val="1"/>
          <w:wAfter w:w="16" w:type="dxa"/>
        </w:trPr>
        <w:tc>
          <w:tcPr>
            <w:tcW w:w="4606" w:type="dxa"/>
            <w:hideMark/>
          </w:tcPr>
          <w:p w14:paraId="20542326" w14:textId="77777777" w:rsidR="00F92B05" w:rsidRDefault="00F92B05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953" w:type="dxa"/>
          </w:tcPr>
          <w:p w14:paraId="56D51AEE" w14:textId="77777777" w:rsidR="00F92B05" w:rsidRDefault="00DE170F">
            <w:pPr>
              <w:autoSpaceDE w:val="0"/>
              <w:autoSpaceDN w:val="0"/>
              <w:adjustRightInd w:val="0"/>
              <w:jc w:val="center"/>
            </w:pPr>
            <w:r>
              <w:t>44.7</w:t>
            </w:r>
          </w:p>
        </w:tc>
        <w:tc>
          <w:tcPr>
            <w:tcW w:w="2181" w:type="dxa"/>
            <w:vAlign w:val="center"/>
          </w:tcPr>
          <w:p w14:paraId="48770A28" w14:textId="77777777" w:rsidR="00F92B05" w:rsidRDefault="00DE170F">
            <w:pPr>
              <w:autoSpaceDE w:val="0"/>
              <w:autoSpaceDN w:val="0"/>
              <w:adjustRightInd w:val="0"/>
              <w:jc w:val="center"/>
            </w:pPr>
            <w:r>
              <w:t>44.7</w:t>
            </w:r>
          </w:p>
        </w:tc>
        <w:tc>
          <w:tcPr>
            <w:tcW w:w="1800" w:type="dxa"/>
            <w:vAlign w:val="center"/>
          </w:tcPr>
          <w:p w14:paraId="19CD7760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  <w:tr w:rsidR="00F92B05" w14:paraId="33BA758C" w14:textId="77777777" w:rsidTr="00F92B05">
        <w:trPr>
          <w:gridAfter w:val="1"/>
          <w:wAfter w:w="16" w:type="dxa"/>
        </w:trPr>
        <w:tc>
          <w:tcPr>
            <w:tcW w:w="4606" w:type="dxa"/>
            <w:hideMark/>
          </w:tcPr>
          <w:p w14:paraId="386238D7" w14:textId="77777777" w:rsidR="00F92B05" w:rsidRDefault="00F92B05">
            <w:pPr>
              <w:autoSpaceDE w:val="0"/>
              <w:autoSpaceDN w:val="0"/>
              <w:adjustRightInd w:val="0"/>
            </w:pPr>
            <w:r>
              <w:t>Вид промежуточного контроля</w:t>
            </w:r>
          </w:p>
        </w:tc>
        <w:tc>
          <w:tcPr>
            <w:tcW w:w="953" w:type="dxa"/>
          </w:tcPr>
          <w:p w14:paraId="2B2B4F6C" w14:textId="77777777" w:rsidR="00F92B05" w:rsidRDefault="00F92B05">
            <w:pPr>
              <w:autoSpaceDE w:val="0"/>
              <w:autoSpaceDN w:val="0"/>
              <w:adjustRightInd w:val="0"/>
            </w:pPr>
          </w:p>
        </w:tc>
        <w:tc>
          <w:tcPr>
            <w:tcW w:w="2181" w:type="dxa"/>
            <w:vAlign w:val="center"/>
            <w:hideMark/>
          </w:tcPr>
          <w:p w14:paraId="3792A85E" w14:textId="77777777" w:rsidR="00F92B05" w:rsidRDefault="00DE170F">
            <w:pPr>
              <w:autoSpaceDE w:val="0"/>
              <w:autoSpaceDN w:val="0"/>
              <w:adjustRightInd w:val="0"/>
              <w:jc w:val="center"/>
            </w:pPr>
            <w:r>
              <w:t>экзамен</w:t>
            </w:r>
          </w:p>
        </w:tc>
        <w:tc>
          <w:tcPr>
            <w:tcW w:w="1800" w:type="dxa"/>
            <w:vAlign w:val="center"/>
          </w:tcPr>
          <w:p w14:paraId="1051F897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33C5AA6" w14:textId="77777777" w:rsidR="00F92B05" w:rsidRDefault="00F92B05" w:rsidP="00F92B05"/>
    <w:p w14:paraId="0D6E3D2B" w14:textId="77777777" w:rsidR="00F92B05" w:rsidRDefault="00F92B05" w:rsidP="00F92B05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3. Содержание дисциплины (модуля).</w:t>
      </w:r>
    </w:p>
    <w:p w14:paraId="592D4A33" w14:textId="77777777" w:rsidR="00F92B05" w:rsidRDefault="00F92B05" w:rsidP="00F92B05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p w14:paraId="39846D7B" w14:textId="77777777" w:rsidR="00F92B05" w:rsidRDefault="00F92B05" w:rsidP="00F92B05">
      <w:pPr>
        <w:pStyle w:val="Heading3"/>
        <w:spacing w:before="0" w:after="0"/>
        <w:rPr>
          <w:b w:val="0"/>
          <w:bCs w:val="0"/>
        </w:rPr>
      </w:pP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3"/>
        <w:gridCol w:w="3482"/>
        <w:gridCol w:w="1073"/>
        <w:gridCol w:w="714"/>
        <w:gridCol w:w="510"/>
        <w:gridCol w:w="664"/>
        <w:gridCol w:w="567"/>
        <w:gridCol w:w="1338"/>
      </w:tblGrid>
      <w:tr w:rsidR="00F92B05" w14:paraId="54D00050" w14:textId="77777777" w:rsidTr="00F92B05">
        <w:tc>
          <w:tcPr>
            <w:tcW w:w="1260" w:type="dxa"/>
            <w:vMerge w:val="restart"/>
          </w:tcPr>
          <w:p w14:paraId="2868D131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Номер</w:t>
            </w:r>
          </w:p>
          <w:p w14:paraId="582DFF8B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раздела</w:t>
            </w:r>
          </w:p>
          <w:p w14:paraId="77B160EB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  <w:vMerge w:val="restart"/>
            <w:hideMark/>
          </w:tcPr>
          <w:p w14:paraId="6AE00703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Наименование разделов</w:t>
            </w:r>
          </w:p>
          <w:p w14:paraId="2F79F0CE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 xml:space="preserve"> и тем дисциплины (модуля)</w:t>
            </w:r>
          </w:p>
        </w:tc>
        <w:tc>
          <w:tcPr>
            <w:tcW w:w="4886" w:type="dxa"/>
            <w:gridSpan w:val="6"/>
            <w:hideMark/>
          </w:tcPr>
          <w:p w14:paraId="7417EC45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Объем в часах</w:t>
            </w:r>
          </w:p>
        </w:tc>
      </w:tr>
      <w:tr w:rsidR="00F92B05" w14:paraId="08634CA2" w14:textId="77777777" w:rsidTr="00C3453C">
        <w:trPr>
          <w:trHeight w:val="535"/>
        </w:trPr>
        <w:tc>
          <w:tcPr>
            <w:tcW w:w="0" w:type="auto"/>
            <w:vMerge/>
            <w:vAlign w:val="center"/>
            <w:hideMark/>
          </w:tcPr>
          <w:p w14:paraId="4AA8D09B" w14:textId="77777777" w:rsidR="00F92B05" w:rsidRDefault="00F92B05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957B874" w14:textId="77777777" w:rsidR="00F92B05" w:rsidRDefault="00F92B05">
            <w:pPr>
              <w:spacing w:before="0"/>
            </w:pPr>
          </w:p>
        </w:tc>
        <w:tc>
          <w:tcPr>
            <w:tcW w:w="1080" w:type="dxa"/>
            <w:hideMark/>
          </w:tcPr>
          <w:p w14:paraId="454C146E" w14:textId="77777777" w:rsidR="00F92B05" w:rsidRDefault="00F92B05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720" w:type="dxa"/>
            <w:hideMark/>
          </w:tcPr>
          <w:p w14:paraId="12B89515" w14:textId="77777777" w:rsidR="00F92B05" w:rsidRDefault="00F92B05">
            <w:pPr>
              <w:autoSpaceDE w:val="0"/>
              <w:autoSpaceDN w:val="0"/>
              <w:adjustRightInd w:val="0"/>
            </w:pPr>
            <w:r>
              <w:t>Л</w:t>
            </w:r>
          </w:p>
        </w:tc>
        <w:tc>
          <w:tcPr>
            <w:tcW w:w="510" w:type="dxa"/>
            <w:hideMark/>
          </w:tcPr>
          <w:p w14:paraId="4E3C074B" w14:textId="77777777" w:rsidR="00F92B05" w:rsidRDefault="00F92B05">
            <w:pPr>
              <w:autoSpaceDE w:val="0"/>
              <w:autoSpaceDN w:val="0"/>
              <w:adjustRightInd w:val="0"/>
            </w:pPr>
            <w:r>
              <w:t>ПЗ</w:t>
            </w:r>
          </w:p>
        </w:tc>
        <w:tc>
          <w:tcPr>
            <w:tcW w:w="666" w:type="dxa"/>
            <w:hideMark/>
          </w:tcPr>
          <w:p w14:paraId="6FF098B7" w14:textId="77777777" w:rsidR="00F92B05" w:rsidRDefault="00F92B05">
            <w:pPr>
              <w:autoSpaceDE w:val="0"/>
              <w:autoSpaceDN w:val="0"/>
              <w:adjustRightInd w:val="0"/>
            </w:pPr>
            <w:r>
              <w:t>икр</w:t>
            </w:r>
          </w:p>
        </w:tc>
        <w:tc>
          <w:tcPr>
            <w:tcW w:w="567" w:type="dxa"/>
            <w:hideMark/>
          </w:tcPr>
          <w:p w14:paraId="7C1FA7D4" w14:textId="77777777" w:rsidR="00F92B05" w:rsidRDefault="00F92B05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1343" w:type="dxa"/>
            <w:hideMark/>
          </w:tcPr>
          <w:p w14:paraId="657659E3" w14:textId="77777777" w:rsidR="00F92B05" w:rsidRDefault="00F92B05">
            <w:pPr>
              <w:autoSpaceDE w:val="0"/>
              <w:autoSpaceDN w:val="0"/>
              <w:adjustRightInd w:val="0"/>
            </w:pPr>
            <w:r>
              <w:t>СР</w:t>
            </w:r>
            <w:r w:rsidR="00C3453C">
              <w:t>/ ко</w:t>
            </w:r>
            <w:r w:rsidR="00C3453C">
              <w:t>н</w:t>
            </w:r>
            <w:r w:rsidR="00C3453C">
              <w:t>троль</w:t>
            </w:r>
          </w:p>
        </w:tc>
      </w:tr>
      <w:tr w:rsidR="00F92B05" w14:paraId="1212AA74" w14:textId="77777777" w:rsidTr="00C3453C">
        <w:tc>
          <w:tcPr>
            <w:tcW w:w="1260" w:type="dxa"/>
            <w:hideMark/>
          </w:tcPr>
          <w:p w14:paraId="647F9D4B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522" w:type="dxa"/>
            <w:hideMark/>
          </w:tcPr>
          <w:p w14:paraId="0EC23A2A" w14:textId="77777777" w:rsidR="00F92B05" w:rsidRDefault="00F92B05">
            <w:pPr>
              <w:autoSpaceDE w:val="0"/>
              <w:autoSpaceDN w:val="0"/>
              <w:adjustRightInd w:val="0"/>
            </w:pPr>
            <w:r>
              <w:t>Элементы математической л</w:t>
            </w:r>
            <w:r>
              <w:t>о</w:t>
            </w:r>
            <w:r>
              <w:t>гики и теории множеств.</w:t>
            </w:r>
          </w:p>
        </w:tc>
        <w:tc>
          <w:tcPr>
            <w:tcW w:w="1080" w:type="dxa"/>
            <w:hideMark/>
          </w:tcPr>
          <w:p w14:paraId="4C3E10A9" w14:textId="77777777" w:rsidR="00F92B05" w:rsidRDefault="00DE170F" w:rsidP="00DE170F">
            <w:pPr>
              <w:autoSpaceDE w:val="0"/>
              <w:autoSpaceDN w:val="0"/>
              <w:adjustRightInd w:val="0"/>
              <w:jc w:val="center"/>
            </w:pPr>
            <w:r>
              <w:t>35</w:t>
            </w:r>
          </w:p>
        </w:tc>
        <w:tc>
          <w:tcPr>
            <w:tcW w:w="720" w:type="dxa"/>
            <w:hideMark/>
          </w:tcPr>
          <w:p w14:paraId="0411EE1A" w14:textId="77777777" w:rsidR="00F92B05" w:rsidRDefault="00F92B0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510" w:type="dxa"/>
            <w:hideMark/>
          </w:tcPr>
          <w:p w14:paraId="3EE81298" w14:textId="77777777" w:rsidR="00F92B05" w:rsidRDefault="00F92B05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666" w:type="dxa"/>
            <w:hideMark/>
          </w:tcPr>
          <w:p w14:paraId="681E1F11" w14:textId="77777777" w:rsidR="00F92B05" w:rsidRDefault="00F92B05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67" w:type="dxa"/>
            <w:hideMark/>
          </w:tcPr>
          <w:p w14:paraId="669AC4D0" w14:textId="77777777" w:rsidR="00F92B05" w:rsidRDefault="00F92B0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343" w:type="dxa"/>
            <w:hideMark/>
          </w:tcPr>
          <w:p w14:paraId="5A7D4025" w14:textId="77777777" w:rsidR="00F92B05" w:rsidRDefault="00DE170F">
            <w:pPr>
              <w:autoSpaceDE w:val="0"/>
              <w:autoSpaceDN w:val="0"/>
              <w:adjustRightInd w:val="0"/>
            </w:pPr>
            <w:r>
              <w:t>15</w:t>
            </w:r>
          </w:p>
        </w:tc>
      </w:tr>
      <w:tr w:rsidR="00F92B05" w14:paraId="4BDB65F2" w14:textId="77777777" w:rsidTr="00C3453C">
        <w:tc>
          <w:tcPr>
            <w:tcW w:w="1260" w:type="dxa"/>
            <w:hideMark/>
          </w:tcPr>
          <w:p w14:paraId="7121E3E7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522" w:type="dxa"/>
            <w:hideMark/>
          </w:tcPr>
          <w:p w14:paraId="3C3104DD" w14:textId="77777777" w:rsidR="00F92B05" w:rsidRDefault="00F92B05">
            <w:pPr>
              <w:autoSpaceDE w:val="0"/>
              <w:autoSpaceDN w:val="0"/>
              <w:adjustRightInd w:val="0"/>
            </w:pPr>
            <w:r>
              <w:t>Отношения и функции.</w:t>
            </w:r>
          </w:p>
        </w:tc>
        <w:tc>
          <w:tcPr>
            <w:tcW w:w="1080" w:type="dxa"/>
            <w:hideMark/>
          </w:tcPr>
          <w:p w14:paraId="3F945426" w14:textId="77777777" w:rsidR="00F92B05" w:rsidRDefault="00DE170F">
            <w:pPr>
              <w:autoSpaceDE w:val="0"/>
              <w:autoSpaceDN w:val="0"/>
              <w:adjustRightInd w:val="0"/>
              <w:jc w:val="center"/>
            </w:pPr>
            <w:r>
              <w:t>33</w:t>
            </w:r>
          </w:p>
        </w:tc>
        <w:tc>
          <w:tcPr>
            <w:tcW w:w="720" w:type="dxa"/>
            <w:hideMark/>
          </w:tcPr>
          <w:p w14:paraId="386D02AF" w14:textId="77777777" w:rsidR="00F92B05" w:rsidRDefault="00F92B05">
            <w:pPr>
              <w:autoSpaceDE w:val="0"/>
              <w:autoSpaceDN w:val="0"/>
              <w:adjustRightInd w:val="0"/>
            </w:pPr>
            <w:r>
              <w:t>6</w:t>
            </w:r>
          </w:p>
        </w:tc>
        <w:tc>
          <w:tcPr>
            <w:tcW w:w="510" w:type="dxa"/>
            <w:hideMark/>
          </w:tcPr>
          <w:p w14:paraId="490CB4FD" w14:textId="77777777" w:rsidR="00F92B05" w:rsidRDefault="00F92B05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666" w:type="dxa"/>
            <w:hideMark/>
          </w:tcPr>
          <w:p w14:paraId="07881758" w14:textId="77777777" w:rsidR="00F92B05" w:rsidRDefault="00F92B05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567" w:type="dxa"/>
            <w:hideMark/>
          </w:tcPr>
          <w:p w14:paraId="0AF43EBF" w14:textId="77777777" w:rsidR="00F92B05" w:rsidRDefault="00F92B05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1343" w:type="dxa"/>
            <w:hideMark/>
          </w:tcPr>
          <w:p w14:paraId="5717EC91" w14:textId="77777777" w:rsidR="00F92B05" w:rsidRDefault="00DE170F">
            <w:pPr>
              <w:autoSpaceDE w:val="0"/>
              <w:autoSpaceDN w:val="0"/>
              <w:adjustRightInd w:val="0"/>
            </w:pPr>
            <w:r>
              <w:t>15</w:t>
            </w:r>
          </w:p>
        </w:tc>
      </w:tr>
      <w:tr w:rsidR="00F92B05" w14:paraId="3C3D7519" w14:textId="77777777" w:rsidTr="00C3453C">
        <w:tc>
          <w:tcPr>
            <w:tcW w:w="1260" w:type="dxa"/>
            <w:hideMark/>
          </w:tcPr>
          <w:p w14:paraId="3AE2C4A3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522" w:type="dxa"/>
            <w:hideMark/>
          </w:tcPr>
          <w:p w14:paraId="289E853F" w14:textId="77777777" w:rsidR="00F92B05" w:rsidRDefault="00F92B05">
            <w:pPr>
              <w:autoSpaceDE w:val="0"/>
              <w:autoSpaceDN w:val="0"/>
              <w:adjustRightInd w:val="0"/>
            </w:pPr>
            <w:r>
              <w:t>Мощности множеств.</w:t>
            </w:r>
          </w:p>
        </w:tc>
        <w:tc>
          <w:tcPr>
            <w:tcW w:w="1080" w:type="dxa"/>
            <w:hideMark/>
          </w:tcPr>
          <w:p w14:paraId="646A882B" w14:textId="77777777" w:rsidR="00F92B05" w:rsidRDefault="00DE170F">
            <w:pPr>
              <w:autoSpaceDE w:val="0"/>
              <w:autoSpaceDN w:val="0"/>
              <w:adjustRightInd w:val="0"/>
              <w:jc w:val="center"/>
            </w:pPr>
            <w:r>
              <w:t>31.3</w:t>
            </w:r>
          </w:p>
        </w:tc>
        <w:tc>
          <w:tcPr>
            <w:tcW w:w="720" w:type="dxa"/>
            <w:hideMark/>
          </w:tcPr>
          <w:p w14:paraId="65F6C1FF" w14:textId="77777777" w:rsidR="00F92B05" w:rsidRDefault="00DE170F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510" w:type="dxa"/>
            <w:hideMark/>
          </w:tcPr>
          <w:p w14:paraId="467D2E73" w14:textId="77777777" w:rsidR="00F92B05" w:rsidRDefault="00F92B05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666" w:type="dxa"/>
            <w:hideMark/>
          </w:tcPr>
          <w:p w14:paraId="4B6BD14F" w14:textId="77777777" w:rsidR="00F92B05" w:rsidRDefault="00F92B05">
            <w:pPr>
              <w:autoSpaceDE w:val="0"/>
              <w:autoSpaceDN w:val="0"/>
              <w:adjustRightInd w:val="0"/>
            </w:pPr>
            <w:r>
              <w:t>03</w:t>
            </w:r>
          </w:p>
        </w:tc>
        <w:tc>
          <w:tcPr>
            <w:tcW w:w="567" w:type="dxa"/>
            <w:hideMark/>
          </w:tcPr>
          <w:p w14:paraId="0249B43F" w14:textId="77777777" w:rsidR="00F92B05" w:rsidRDefault="00F92B05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1343" w:type="dxa"/>
            <w:hideMark/>
          </w:tcPr>
          <w:p w14:paraId="6094819E" w14:textId="77777777" w:rsidR="00F92B05" w:rsidRDefault="00DE170F">
            <w:pPr>
              <w:autoSpaceDE w:val="0"/>
              <w:autoSpaceDN w:val="0"/>
              <w:adjustRightInd w:val="0"/>
            </w:pPr>
            <w:r>
              <w:t>15</w:t>
            </w:r>
          </w:p>
        </w:tc>
      </w:tr>
      <w:tr w:rsidR="00DE170F" w14:paraId="46D83341" w14:textId="77777777" w:rsidTr="00C3453C">
        <w:tc>
          <w:tcPr>
            <w:tcW w:w="1260" w:type="dxa"/>
          </w:tcPr>
          <w:p w14:paraId="1CC223BD" w14:textId="77777777" w:rsidR="00DE170F" w:rsidRDefault="00DE170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5EE1D377" w14:textId="77777777" w:rsidR="00DE170F" w:rsidRDefault="00DE170F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1080" w:type="dxa"/>
          </w:tcPr>
          <w:p w14:paraId="187A52DA" w14:textId="77777777" w:rsidR="00DE170F" w:rsidRDefault="00DE170F">
            <w:pPr>
              <w:autoSpaceDE w:val="0"/>
              <w:autoSpaceDN w:val="0"/>
              <w:adjustRightInd w:val="0"/>
              <w:jc w:val="center"/>
            </w:pPr>
            <w:r>
              <w:t>44.7</w:t>
            </w:r>
          </w:p>
        </w:tc>
        <w:tc>
          <w:tcPr>
            <w:tcW w:w="720" w:type="dxa"/>
          </w:tcPr>
          <w:p w14:paraId="27C927C6" w14:textId="77777777" w:rsidR="00DE170F" w:rsidRDefault="00DE170F">
            <w:pPr>
              <w:autoSpaceDE w:val="0"/>
              <w:autoSpaceDN w:val="0"/>
              <w:adjustRightInd w:val="0"/>
            </w:pPr>
          </w:p>
        </w:tc>
        <w:tc>
          <w:tcPr>
            <w:tcW w:w="510" w:type="dxa"/>
          </w:tcPr>
          <w:p w14:paraId="6B07A1B5" w14:textId="77777777" w:rsidR="00DE170F" w:rsidRDefault="00DE170F">
            <w:pPr>
              <w:autoSpaceDE w:val="0"/>
              <w:autoSpaceDN w:val="0"/>
              <w:adjustRightInd w:val="0"/>
            </w:pPr>
          </w:p>
        </w:tc>
        <w:tc>
          <w:tcPr>
            <w:tcW w:w="666" w:type="dxa"/>
          </w:tcPr>
          <w:p w14:paraId="1ED3813C" w14:textId="77777777" w:rsidR="00DE170F" w:rsidRDefault="00DE170F">
            <w:pPr>
              <w:autoSpaceDE w:val="0"/>
              <w:autoSpaceDN w:val="0"/>
              <w:adjustRightInd w:val="0"/>
            </w:pPr>
          </w:p>
        </w:tc>
        <w:tc>
          <w:tcPr>
            <w:tcW w:w="567" w:type="dxa"/>
          </w:tcPr>
          <w:p w14:paraId="3311A49A" w14:textId="77777777" w:rsidR="00DE170F" w:rsidRDefault="00DE170F">
            <w:pPr>
              <w:autoSpaceDE w:val="0"/>
              <w:autoSpaceDN w:val="0"/>
              <w:adjustRightInd w:val="0"/>
            </w:pPr>
          </w:p>
        </w:tc>
        <w:tc>
          <w:tcPr>
            <w:tcW w:w="1343" w:type="dxa"/>
          </w:tcPr>
          <w:p w14:paraId="46E47E90" w14:textId="77777777" w:rsidR="00DE170F" w:rsidRDefault="00C3453C">
            <w:pPr>
              <w:autoSpaceDE w:val="0"/>
              <w:autoSpaceDN w:val="0"/>
              <w:adjustRightInd w:val="0"/>
            </w:pPr>
            <w:r>
              <w:t xml:space="preserve">         44.7</w:t>
            </w:r>
          </w:p>
        </w:tc>
      </w:tr>
      <w:tr w:rsidR="00F92B05" w14:paraId="669EF648" w14:textId="77777777" w:rsidTr="00C3453C">
        <w:tc>
          <w:tcPr>
            <w:tcW w:w="4782" w:type="dxa"/>
            <w:gridSpan w:val="2"/>
            <w:hideMark/>
          </w:tcPr>
          <w:p w14:paraId="6F330F64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Итого</w:t>
            </w:r>
          </w:p>
        </w:tc>
        <w:tc>
          <w:tcPr>
            <w:tcW w:w="1080" w:type="dxa"/>
            <w:hideMark/>
          </w:tcPr>
          <w:p w14:paraId="14E253CF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144</w:t>
            </w:r>
          </w:p>
        </w:tc>
        <w:tc>
          <w:tcPr>
            <w:tcW w:w="720" w:type="dxa"/>
            <w:hideMark/>
          </w:tcPr>
          <w:p w14:paraId="49B5F601" w14:textId="77777777" w:rsidR="00F92B05" w:rsidRDefault="00F92B05" w:rsidP="00DE170F">
            <w:pPr>
              <w:autoSpaceDE w:val="0"/>
              <w:autoSpaceDN w:val="0"/>
              <w:adjustRightInd w:val="0"/>
            </w:pPr>
            <w:r>
              <w:t>1</w:t>
            </w:r>
            <w:r w:rsidR="00DE170F">
              <w:t>6</w:t>
            </w:r>
          </w:p>
        </w:tc>
        <w:tc>
          <w:tcPr>
            <w:tcW w:w="510" w:type="dxa"/>
            <w:hideMark/>
          </w:tcPr>
          <w:p w14:paraId="64AB5AFA" w14:textId="77777777" w:rsidR="00F92B05" w:rsidRDefault="00F92B05">
            <w:pPr>
              <w:autoSpaceDE w:val="0"/>
              <w:autoSpaceDN w:val="0"/>
              <w:adjustRightInd w:val="0"/>
            </w:pPr>
            <w:r>
              <w:t>34</w:t>
            </w:r>
          </w:p>
        </w:tc>
        <w:tc>
          <w:tcPr>
            <w:tcW w:w="666" w:type="dxa"/>
            <w:hideMark/>
          </w:tcPr>
          <w:p w14:paraId="1CCE2820" w14:textId="77777777" w:rsidR="00F92B05" w:rsidRDefault="00F92B05">
            <w:pPr>
              <w:autoSpaceDE w:val="0"/>
              <w:autoSpaceDN w:val="0"/>
              <w:adjustRightInd w:val="0"/>
            </w:pPr>
            <w:r>
              <w:t>0.3</w:t>
            </w:r>
          </w:p>
        </w:tc>
        <w:tc>
          <w:tcPr>
            <w:tcW w:w="567" w:type="dxa"/>
            <w:hideMark/>
          </w:tcPr>
          <w:p w14:paraId="2BE61E68" w14:textId="77777777" w:rsidR="00F92B05" w:rsidRDefault="00F92B05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1343" w:type="dxa"/>
            <w:hideMark/>
          </w:tcPr>
          <w:p w14:paraId="362939E6" w14:textId="77777777" w:rsidR="00F92B05" w:rsidRDefault="00DE170F">
            <w:pPr>
              <w:autoSpaceDE w:val="0"/>
              <w:autoSpaceDN w:val="0"/>
              <w:adjustRightInd w:val="0"/>
            </w:pPr>
            <w:r>
              <w:t>45</w:t>
            </w:r>
            <w:r w:rsidR="00C3453C">
              <w:t xml:space="preserve">     44.7</w:t>
            </w:r>
          </w:p>
        </w:tc>
      </w:tr>
    </w:tbl>
    <w:p w14:paraId="7B5B1E2A" w14:textId="77777777" w:rsidR="00F92B05" w:rsidRDefault="00F92B05" w:rsidP="00F92B05"/>
    <w:p w14:paraId="71A134AE" w14:textId="77777777" w:rsidR="00F92B05" w:rsidRDefault="00F92B05" w:rsidP="00F92B05">
      <w:pPr>
        <w:rPr>
          <w:i/>
          <w:iCs/>
        </w:rPr>
      </w:pPr>
      <w:r>
        <w:rPr>
          <w:b/>
          <w:bCs/>
        </w:rPr>
        <w:t xml:space="preserve">  </w:t>
      </w:r>
    </w:p>
    <w:p w14:paraId="506EE821" w14:textId="77777777" w:rsidR="00F92B05" w:rsidRDefault="00F92B05" w:rsidP="00F92B05">
      <w:pPr>
        <w:spacing w:before="0"/>
        <w:jc w:val="both"/>
        <w:rPr>
          <w:b/>
          <w:bCs/>
        </w:rPr>
      </w:pPr>
      <w:r>
        <w:t xml:space="preserve">   </w:t>
      </w:r>
      <w:r>
        <w:rPr>
          <w:b/>
          <w:bCs/>
        </w:rPr>
        <w:t>4. Самостоятельная работа обучающихся.</w:t>
      </w:r>
    </w:p>
    <w:p w14:paraId="49CC09A3" w14:textId="77777777" w:rsidR="00F92B05" w:rsidRDefault="00F92B05" w:rsidP="00F92B05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>Таблица 3. Содержание самостоятельной работы обучающихся</w:t>
      </w:r>
    </w:p>
    <w:p w14:paraId="339A8F47" w14:textId="77777777" w:rsidR="00F92B05" w:rsidRDefault="00F92B05" w:rsidP="00F92B05">
      <w:pPr>
        <w:pStyle w:val="Heading3"/>
        <w:spacing w:before="0" w:after="0"/>
        <w:rPr>
          <w:b w:val="0"/>
          <w:bCs w:val="0"/>
        </w:rPr>
      </w:pP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F92B05" w14:paraId="27780840" w14:textId="77777777" w:rsidTr="00F92B05">
        <w:trPr>
          <w:trHeight w:val="775"/>
        </w:trPr>
        <w:tc>
          <w:tcPr>
            <w:tcW w:w="748" w:type="dxa"/>
            <w:hideMark/>
          </w:tcPr>
          <w:p w14:paraId="4B776132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3DD8A32A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  <w:hideMark/>
          </w:tcPr>
          <w:p w14:paraId="3AF86098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 xml:space="preserve">Вид самостоятельной работы </w:t>
            </w:r>
          </w:p>
        </w:tc>
        <w:tc>
          <w:tcPr>
            <w:tcW w:w="3060" w:type="dxa"/>
            <w:hideMark/>
          </w:tcPr>
          <w:p w14:paraId="659E74FE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0AFB22F2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  <w:hideMark/>
          </w:tcPr>
          <w:p w14:paraId="5F785C41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F92B05" w14:paraId="09D08855" w14:textId="77777777" w:rsidTr="00F92B05">
        <w:tc>
          <w:tcPr>
            <w:tcW w:w="748" w:type="dxa"/>
            <w:hideMark/>
          </w:tcPr>
          <w:p w14:paraId="42E14289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40" w:type="dxa"/>
            <w:hideMark/>
          </w:tcPr>
          <w:p w14:paraId="56C25FF4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 xml:space="preserve">Индивидуальное </w:t>
            </w:r>
          </w:p>
          <w:p w14:paraId="79E7F9D7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  <w:i/>
              </w:rPr>
              <w:t>домашнее задание</w:t>
            </w:r>
          </w:p>
        </w:tc>
        <w:tc>
          <w:tcPr>
            <w:tcW w:w="3060" w:type="dxa"/>
            <w:hideMark/>
          </w:tcPr>
          <w:p w14:paraId="5368A404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 xml:space="preserve">Тема 1. (решение </w:t>
            </w:r>
            <w:r>
              <w:t>задач на применение свойств оп</w:t>
            </w:r>
            <w:r>
              <w:t>е</w:t>
            </w:r>
            <w:r>
              <w:t>раций над высказывани</w:t>
            </w:r>
            <w:r>
              <w:t>я</w:t>
            </w:r>
            <w:r>
              <w:t>ми</w:t>
            </w:r>
            <w:r>
              <w:rPr>
                <w:bCs/>
              </w:rPr>
              <w:t>).</w:t>
            </w:r>
          </w:p>
        </w:tc>
        <w:tc>
          <w:tcPr>
            <w:tcW w:w="2665" w:type="dxa"/>
            <w:hideMark/>
          </w:tcPr>
          <w:p w14:paraId="7069117B" w14:textId="77777777" w:rsidR="00F92B05" w:rsidRDefault="00F92B05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Домашняя контрольная работа.</w:t>
            </w:r>
          </w:p>
        </w:tc>
      </w:tr>
      <w:tr w:rsidR="00F92B05" w14:paraId="7A407250" w14:textId="77777777" w:rsidTr="00F92B05">
        <w:tc>
          <w:tcPr>
            <w:tcW w:w="748" w:type="dxa"/>
            <w:hideMark/>
          </w:tcPr>
          <w:p w14:paraId="200AE70B" w14:textId="77777777" w:rsidR="00F92B05" w:rsidRDefault="00F92B05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240" w:type="dxa"/>
            <w:hideMark/>
          </w:tcPr>
          <w:p w14:paraId="5D4E5362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Реферат</w:t>
            </w:r>
          </w:p>
        </w:tc>
        <w:tc>
          <w:tcPr>
            <w:tcW w:w="3060" w:type="dxa"/>
            <w:hideMark/>
          </w:tcPr>
          <w:p w14:paraId="20E1ADE5" w14:textId="77777777" w:rsidR="00F92B05" w:rsidRDefault="00F92B05">
            <w:pPr>
              <w:spacing w:line="360" w:lineRule="auto"/>
              <w:ind w:left="5" w:hanging="5"/>
              <w:jc w:val="both"/>
              <w:rPr>
                <w:bCs/>
              </w:rPr>
            </w:pPr>
            <w:r>
              <w:rPr>
                <w:bCs/>
              </w:rPr>
              <w:t>Тема 4.</w:t>
            </w:r>
            <w:r>
              <w:t xml:space="preserve"> Общая классиф</w:t>
            </w:r>
            <w:r>
              <w:t>и</w:t>
            </w:r>
            <w:r>
              <w:t>кация функций. Свойства образов и прообразов мн</w:t>
            </w:r>
            <w:r>
              <w:t>о</w:t>
            </w:r>
            <w:r>
              <w:t>жеств.</w:t>
            </w:r>
          </w:p>
        </w:tc>
        <w:tc>
          <w:tcPr>
            <w:tcW w:w="2665" w:type="dxa"/>
            <w:hideMark/>
          </w:tcPr>
          <w:p w14:paraId="0CD8F520" w14:textId="77777777" w:rsidR="00F92B05" w:rsidRDefault="00F92B05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Представить реферат на кафедру.</w:t>
            </w:r>
          </w:p>
        </w:tc>
      </w:tr>
      <w:tr w:rsidR="00F92B05" w14:paraId="11EA2EB3" w14:textId="77777777" w:rsidTr="00F92B05">
        <w:tc>
          <w:tcPr>
            <w:tcW w:w="748" w:type="dxa"/>
            <w:hideMark/>
          </w:tcPr>
          <w:p w14:paraId="156E4EEB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  <w:hideMark/>
          </w:tcPr>
          <w:p w14:paraId="43D6378E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Доклад</w:t>
            </w:r>
          </w:p>
        </w:tc>
        <w:tc>
          <w:tcPr>
            <w:tcW w:w="3060" w:type="dxa"/>
            <w:hideMark/>
          </w:tcPr>
          <w:p w14:paraId="0C1E268B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 xml:space="preserve">Тема 2. </w:t>
            </w:r>
            <w:r>
              <w:t xml:space="preserve"> Отношение поря</w:t>
            </w:r>
            <w:r>
              <w:t>д</w:t>
            </w:r>
            <w:r>
              <w:t>ка на множестве.</w:t>
            </w:r>
          </w:p>
        </w:tc>
        <w:tc>
          <w:tcPr>
            <w:tcW w:w="2665" w:type="dxa"/>
            <w:hideMark/>
          </w:tcPr>
          <w:p w14:paraId="7BB961CF" w14:textId="77777777" w:rsidR="00F92B05" w:rsidRDefault="00F92B05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Доклад на практич</w:t>
            </w:r>
            <w:r>
              <w:rPr>
                <w:bCs/>
              </w:rPr>
              <w:t>е</w:t>
            </w:r>
            <w:r>
              <w:rPr>
                <w:bCs/>
              </w:rPr>
              <w:t>ском занятии.</w:t>
            </w:r>
          </w:p>
        </w:tc>
      </w:tr>
      <w:tr w:rsidR="00F92B05" w14:paraId="44CBD7F0" w14:textId="77777777" w:rsidTr="00F92B05">
        <w:tc>
          <w:tcPr>
            <w:tcW w:w="748" w:type="dxa"/>
            <w:hideMark/>
          </w:tcPr>
          <w:p w14:paraId="600E3D1A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  <w:hideMark/>
          </w:tcPr>
          <w:p w14:paraId="1D4AF181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Самоподготовка</w:t>
            </w:r>
          </w:p>
        </w:tc>
        <w:tc>
          <w:tcPr>
            <w:tcW w:w="3060" w:type="dxa"/>
            <w:hideMark/>
          </w:tcPr>
          <w:p w14:paraId="5F1F9A48" w14:textId="77777777" w:rsidR="00F92B05" w:rsidRDefault="00F92B05">
            <w:pPr>
              <w:autoSpaceDE w:val="0"/>
              <w:autoSpaceDN w:val="0"/>
              <w:adjustRightInd w:val="0"/>
            </w:pPr>
            <w:r>
              <w:t>- Подготовка к сдаче ста</w:t>
            </w:r>
            <w:r>
              <w:t>н</w:t>
            </w:r>
            <w:r>
              <w:t>дартных задач по всем ра</w:t>
            </w:r>
            <w:r>
              <w:t>з</w:t>
            </w:r>
            <w:r>
              <w:t>делам;</w:t>
            </w:r>
          </w:p>
          <w:p w14:paraId="5A6EB3BE" w14:textId="77777777" w:rsidR="00F92B05" w:rsidRDefault="00F92B05">
            <w:pPr>
              <w:autoSpaceDE w:val="0"/>
              <w:autoSpaceDN w:val="0"/>
              <w:adjustRightInd w:val="0"/>
              <w:spacing w:before="0"/>
            </w:pPr>
            <w:r>
              <w:t>- подготовка к контрольной точке;</w:t>
            </w:r>
          </w:p>
          <w:p w14:paraId="63F255F7" w14:textId="77777777" w:rsidR="00F92B05" w:rsidRDefault="00F92B05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t xml:space="preserve">- ответы на контрольные </w:t>
            </w:r>
            <w:r>
              <w:lastRenderedPageBreak/>
              <w:t>вопросы по темам модулей (Тема 1, 2, 3).</w:t>
            </w:r>
          </w:p>
        </w:tc>
        <w:tc>
          <w:tcPr>
            <w:tcW w:w="2665" w:type="dxa"/>
            <w:hideMark/>
          </w:tcPr>
          <w:p w14:paraId="62D8CBAE" w14:textId="77777777" w:rsidR="00F92B05" w:rsidRDefault="00F92B05">
            <w:pPr>
              <w:autoSpaceDE w:val="0"/>
              <w:autoSpaceDN w:val="0"/>
              <w:adjustRightInd w:val="0"/>
            </w:pPr>
            <w:r>
              <w:lastRenderedPageBreak/>
              <w:t>- Написание стандар</w:t>
            </w:r>
            <w:r>
              <w:t>т</w:t>
            </w:r>
            <w:r>
              <w:t>ных задач;</w:t>
            </w:r>
          </w:p>
          <w:p w14:paraId="320AC214" w14:textId="77777777" w:rsidR="00F92B05" w:rsidRDefault="00F92B05">
            <w:pPr>
              <w:autoSpaceDE w:val="0"/>
              <w:autoSpaceDN w:val="0"/>
              <w:adjustRightInd w:val="0"/>
            </w:pPr>
            <w:r>
              <w:t>- написание теоретич</w:t>
            </w:r>
            <w:r>
              <w:t>е</w:t>
            </w:r>
            <w:r>
              <w:t>ской части модулей;</w:t>
            </w:r>
          </w:p>
          <w:p w14:paraId="61C45A5F" w14:textId="77777777" w:rsidR="00F92B05" w:rsidRDefault="00F92B05">
            <w:pPr>
              <w:autoSpaceDE w:val="0"/>
              <w:autoSpaceDN w:val="0"/>
              <w:adjustRightInd w:val="0"/>
            </w:pPr>
            <w:r>
              <w:lastRenderedPageBreak/>
              <w:t>- написание теоретич</w:t>
            </w:r>
            <w:r>
              <w:t>е</w:t>
            </w:r>
            <w:r>
              <w:t>ской части модулей.</w:t>
            </w:r>
          </w:p>
        </w:tc>
      </w:tr>
    </w:tbl>
    <w:p w14:paraId="5B27DB77" w14:textId="77777777" w:rsidR="00F92B05" w:rsidRDefault="00F92B05" w:rsidP="00F92B05"/>
    <w:p w14:paraId="231B56CC" w14:textId="77777777" w:rsidR="00F92B05" w:rsidRDefault="00F92B05" w:rsidP="00F92B05">
      <w:pPr>
        <w:spacing w:before="0"/>
        <w:ind w:firstLine="539"/>
        <w:jc w:val="both"/>
      </w:pPr>
      <w:r>
        <w:rPr>
          <w:b/>
          <w:bCs/>
        </w:rPr>
        <w:t xml:space="preserve">4.1. Темы курсовых работ (проектов). </w:t>
      </w:r>
      <w:r>
        <w:t>Не предусмотрены учебным планом</w:t>
      </w:r>
    </w:p>
    <w:p w14:paraId="6ADD9F88" w14:textId="77777777" w:rsidR="00F92B05" w:rsidRDefault="00F92B05" w:rsidP="00F92B05">
      <w:pPr>
        <w:spacing w:before="0"/>
        <w:ind w:firstLine="539"/>
        <w:jc w:val="both"/>
      </w:pPr>
    </w:p>
    <w:p w14:paraId="533E12ED" w14:textId="77777777" w:rsidR="00F92B05" w:rsidRDefault="00F92B05" w:rsidP="00F92B05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 Перечень учебно-методического обеспечения для самостоятельной работы об</w:t>
      </w:r>
      <w:r>
        <w:rPr>
          <w:b/>
          <w:bCs/>
        </w:rPr>
        <w:t>у</w:t>
      </w:r>
      <w:r>
        <w:rPr>
          <w:b/>
          <w:bCs/>
        </w:rPr>
        <w:t>чающихся.</w:t>
      </w:r>
    </w:p>
    <w:p w14:paraId="0F68E4F1" w14:textId="77777777" w:rsidR="00F92B05" w:rsidRDefault="00F92B05" w:rsidP="00F92B05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 xml:space="preserve">1. </w:t>
      </w:r>
      <w:r>
        <w:rPr>
          <w:iCs/>
        </w:rPr>
        <w:t>Мамий К.С. Основы современной математики / К.С. Мамий. – Майкоп: Издательско-полигр. произв. объед. «Адыгея», 1994.</w:t>
      </w:r>
    </w:p>
    <w:p w14:paraId="4623B908" w14:textId="77777777" w:rsidR="00F92B05" w:rsidRDefault="00F92B05" w:rsidP="00F92B05">
      <w:pPr>
        <w:spacing w:before="0"/>
        <w:ind w:firstLine="539"/>
        <w:jc w:val="both"/>
        <w:rPr>
          <w:b/>
          <w:bCs/>
        </w:rPr>
      </w:pPr>
    </w:p>
    <w:p w14:paraId="637E4CAF" w14:textId="77777777" w:rsidR="00F92B05" w:rsidRDefault="00F92B05" w:rsidP="00F92B05">
      <w:pPr>
        <w:spacing w:before="0"/>
        <w:ind w:firstLine="540"/>
        <w:jc w:val="both"/>
        <w:rPr>
          <w:b/>
          <w:bCs/>
        </w:rPr>
      </w:pPr>
      <w:r>
        <w:rPr>
          <w:b/>
          <w:bCs/>
        </w:rPr>
        <w:t>5. Учебно-методическое обеспечение дисциплины (модуля).</w:t>
      </w:r>
    </w:p>
    <w:p w14:paraId="7F50BB2C" w14:textId="77777777" w:rsidR="00F92B05" w:rsidRDefault="00F92B05" w:rsidP="00F92B05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F92B05" w14:paraId="09F54A79" w14:textId="77777777" w:rsidTr="00F92B05">
        <w:trPr>
          <w:trHeight w:val="775"/>
        </w:trPr>
        <w:tc>
          <w:tcPr>
            <w:tcW w:w="748" w:type="dxa"/>
            <w:hideMark/>
          </w:tcPr>
          <w:p w14:paraId="572992E0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0F47A02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14:paraId="6DF9885F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14:paraId="18F1A936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F92B05" w14:paraId="62403371" w14:textId="77777777" w:rsidTr="00F92B05">
        <w:tc>
          <w:tcPr>
            <w:tcW w:w="748" w:type="dxa"/>
            <w:hideMark/>
          </w:tcPr>
          <w:p w14:paraId="2236ACDF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14:paraId="2692A13C" w14:textId="77777777" w:rsidR="00F92B05" w:rsidRDefault="00F92B0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Уткин, В.Б. Математика и информатика : учебное пособие / В.Б. Уткин, К.В. Балдин, А.В. Рукосуев ; под общ. ред. В.Б. Уткин. - 4-е изд. - М. : Дашков и Ко, 2014. - 470 с. : ил. - Библиогр. в кн. - ISBN 978-5-394-01925-8 ; То же [Электронный ресурс]. - URL: </w:t>
            </w:r>
            <w:r>
              <w:rPr>
                <w:i/>
                <w:iCs/>
              </w:rPr>
              <w:t>http://biblioclub.ru/index.php?page=book&amp;id=254015</w:t>
            </w:r>
          </w:p>
        </w:tc>
      </w:tr>
      <w:tr w:rsidR="00F92B05" w14:paraId="34D870F6" w14:textId="77777777" w:rsidTr="00F92B05">
        <w:tc>
          <w:tcPr>
            <w:tcW w:w="748" w:type="dxa"/>
            <w:hideMark/>
          </w:tcPr>
          <w:p w14:paraId="54025C2D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14:paraId="79971A4A" w14:textId="77777777" w:rsidR="00F92B05" w:rsidRDefault="00F92B0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Кузнецов, Б.Т. Математика : учебник / Б.Т. Кузнецов. - 2-е изд., перераб. и доп. - М. : Юнити-Дана, 2012. - 720 с. - (Высшее профессиональное образование: Экономика и управление). - ISBN 5-238-00754-Х ; То же [Электронный ресурс]. - URL: </w:t>
            </w:r>
            <w:r>
              <w:rPr>
                <w:i/>
                <w:iCs/>
              </w:rPr>
              <w:t>http://biblioclub.ru/index.php?page=book&amp;id=114717</w:t>
            </w:r>
          </w:p>
        </w:tc>
      </w:tr>
    </w:tbl>
    <w:p w14:paraId="6E724C61" w14:textId="77777777" w:rsidR="00F92B05" w:rsidRDefault="00F92B05" w:rsidP="00F92B05">
      <w:pPr>
        <w:spacing w:before="0"/>
        <w:ind w:firstLine="540"/>
        <w:jc w:val="both"/>
      </w:pPr>
    </w:p>
    <w:p w14:paraId="31E91C3A" w14:textId="77777777" w:rsidR="00F92B05" w:rsidRDefault="00F92B05" w:rsidP="00F92B05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F92B05" w14:paraId="7D14DC90" w14:textId="77777777" w:rsidTr="00F92B05">
        <w:trPr>
          <w:trHeight w:val="775"/>
        </w:trPr>
        <w:tc>
          <w:tcPr>
            <w:tcW w:w="748" w:type="dxa"/>
            <w:hideMark/>
          </w:tcPr>
          <w:p w14:paraId="56ECA1A1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4F017F0B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14:paraId="0773B5DF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F92B05" w14:paraId="2598E902" w14:textId="77777777" w:rsidTr="00F92B05">
        <w:tc>
          <w:tcPr>
            <w:tcW w:w="748" w:type="dxa"/>
            <w:hideMark/>
          </w:tcPr>
          <w:p w14:paraId="245E7521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14:paraId="56C02D5B" w14:textId="77777777" w:rsidR="00F92B05" w:rsidRDefault="00F92B0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Мамий К.С. Основы современной математики / К.С. Мамий. – Майкоп: Издательско-полигр. произв. объед. «Адыгея», 1994.</w:t>
            </w:r>
          </w:p>
        </w:tc>
      </w:tr>
      <w:tr w:rsidR="00F92B05" w14:paraId="56DAFCCC" w14:textId="77777777" w:rsidTr="00F92B05">
        <w:tc>
          <w:tcPr>
            <w:tcW w:w="748" w:type="dxa"/>
            <w:hideMark/>
          </w:tcPr>
          <w:p w14:paraId="762FA93F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14:paraId="1D7CC695" w14:textId="77777777" w:rsidR="00F92B05" w:rsidRDefault="00F92B05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Никольская И.Л. Математическая логика / И.Л. Никольская. – М.: Наука, 1981.</w:t>
            </w:r>
          </w:p>
        </w:tc>
      </w:tr>
    </w:tbl>
    <w:p w14:paraId="2A210091" w14:textId="77777777" w:rsidR="00F92B05" w:rsidRDefault="00F92B05" w:rsidP="00F92B05">
      <w:pPr>
        <w:spacing w:before="0"/>
        <w:ind w:firstLine="540"/>
        <w:jc w:val="both"/>
      </w:pPr>
    </w:p>
    <w:p w14:paraId="4F1F8813" w14:textId="77777777" w:rsidR="00F92B05" w:rsidRDefault="00F92B05" w:rsidP="00F92B05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F92B05" w14:paraId="54120336" w14:textId="77777777" w:rsidTr="00F92B05">
        <w:trPr>
          <w:trHeight w:val="707"/>
        </w:trPr>
        <w:tc>
          <w:tcPr>
            <w:tcW w:w="748" w:type="dxa"/>
            <w:hideMark/>
          </w:tcPr>
          <w:p w14:paraId="07B43319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2718F2AB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14:paraId="03224086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F92B05" w:rsidRPr="00F92B05" w14:paraId="53A46F4B" w14:textId="77777777" w:rsidTr="00F92B05">
        <w:tc>
          <w:tcPr>
            <w:tcW w:w="748" w:type="dxa"/>
            <w:hideMark/>
          </w:tcPr>
          <w:p w14:paraId="521200BD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14:paraId="17B34681" w14:textId="77777777" w:rsidR="00F92B05" w:rsidRDefault="00F92B05">
            <w:pPr>
              <w:autoSpaceDE w:val="0"/>
              <w:autoSpaceDN w:val="0"/>
              <w:adjustRightInd w:val="0"/>
              <w:rPr>
                <w:i/>
                <w:lang w:val="en-US"/>
              </w:rPr>
            </w:pPr>
            <w:r>
              <w:t>Верещагин Н. К., Шень А. Начала теории множеств / Верещагин Н. К., Шень А. - М.: МЦНМО, 2012.</w:t>
            </w:r>
            <w:r>
              <w:rPr>
                <w:i/>
              </w:rPr>
              <w:t xml:space="preserve"> </w:t>
            </w:r>
            <w:r>
              <w:rPr>
                <w:lang w:val="en-US"/>
              </w:rPr>
              <w:t xml:space="preserve">URL: </w:t>
            </w:r>
            <w:hyperlink r:id="rId8" w:history="1">
              <w:r w:rsidRPr="00F92B05">
                <w:rPr>
                  <w:rStyle w:val="Hyperlink"/>
                  <w:color w:val="000000"/>
                  <w:lang w:val="en-US"/>
                </w:rPr>
                <w:t>http://www.mccme.ru/free-books/shen/shen-logic-part1-2.pdf</w:t>
              </w:r>
            </w:hyperlink>
          </w:p>
        </w:tc>
      </w:tr>
      <w:tr w:rsidR="00F92B05" w14:paraId="5C87103D" w14:textId="77777777" w:rsidTr="00F92B05">
        <w:tc>
          <w:tcPr>
            <w:tcW w:w="748" w:type="dxa"/>
            <w:hideMark/>
          </w:tcPr>
          <w:p w14:paraId="664E856F" w14:textId="77777777" w:rsidR="00F92B05" w:rsidRDefault="00F92B0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14:paraId="6D61D075" w14:textId="77777777" w:rsidR="00F92B05" w:rsidRDefault="00F92B05">
            <w:pPr>
              <w:autoSpaceDE w:val="0"/>
              <w:autoSpaceDN w:val="0"/>
              <w:adjustRightInd w:val="0"/>
            </w:pPr>
            <w:r>
              <w:t xml:space="preserve">Отношения и функции [Методические указания к лабораторным работам]. </w:t>
            </w:r>
            <w:r>
              <w:rPr>
                <w:lang w:val="en-US"/>
              </w:rPr>
              <w:t>URL</w:t>
            </w:r>
            <w:r>
              <w:t xml:space="preserve">: </w:t>
            </w:r>
            <w:hyperlink r:id="rId9" w:history="1">
              <w:r w:rsidRPr="00F92B05">
                <w:rPr>
                  <w:rStyle w:val="Hyperlink"/>
                  <w:color w:val="000000"/>
                </w:rPr>
                <w:t>http://lis.tula.ru/Data/LabRelFunc.pdf</w:t>
              </w:r>
            </w:hyperlink>
          </w:p>
        </w:tc>
      </w:tr>
    </w:tbl>
    <w:p w14:paraId="4486D831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04209616" w14:textId="77777777" w:rsidR="00F92B05" w:rsidRDefault="00F92B05" w:rsidP="00F92B05">
      <w:pPr>
        <w:pStyle w:val="Heading3"/>
        <w:spacing w:before="0" w:after="0"/>
        <w:rPr>
          <w:b w:val="0"/>
          <w:bCs w:val="0"/>
        </w:rPr>
      </w:pPr>
    </w:p>
    <w:p w14:paraId="712A8C00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6. Методические рекомендации по дисциплине (модулю).</w:t>
      </w:r>
    </w:p>
    <w:p w14:paraId="0849DD2E" w14:textId="77777777" w:rsidR="00F92B05" w:rsidRDefault="00F92B05" w:rsidP="00F92B05">
      <w:pPr>
        <w:spacing w:before="0"/>
        <w:ind w:firstLine="709"/>
        <w:jc w:val="both"/>
        <w:rPr>
          <w:rFonts w:eastAsia="TimesNewRomanPSMT"/>
        </w:rPr>
      </w:pPr>
      <w:r>
        <w:rPr>
          <w:rFonts w:eastAsia="TimesNewRomanPSMT"/>
        </w:rPr>
        <w:t>Самостоятельная работа студента по курсу «Основы современной математики» заключ</w:t>
      </w:r>
      <w:r>
        <w:rPr>
          <w:rFonts w:eastAsia="TimesNewRomanPSMT"/>
        </w:rPr>
        <w:t>а</w:t>
      </w:r>
      <w:r>
        <w:rPr>
          <w:rFonts w:eastAsia="TimesNewRomanPSMT"/>
        </w:rPr>
        <w:t>ется</w:t>
      </w:r>
      <w:r w:rsidR="0080774D">
        <w:rPr>
          <w:rFonts w:eastAsia="TimesNewRomanPSMT"/>
        </w:rPr>
        <w:t>,</w:t>
      </w:r>
      <w:r>
        <w:rPr>
          <w:rFonts w:eastAsia="TimesNewRomanPSMT"/>
        </w:rPr>
        <w:t xml:space="preserve"> прежде всего</w:t>
      </w:r>
      <w:r w:rsidR="0080774D">
        <w:rPr>
          <w:rFonts w:eastAsia="TimesNewRomanPSMT"/>
        </w:rPr>
        <w:t>,</w:t>
      </w:r>
      <w:r>
        <w:rPr>
          <w:rFonts w:eastAsia="TimesNewRomanPSMT"/>
        </w:rPr>
        <w:t xml:space="preserve"> в освоении теоретического материала, изложенного на лекциях. При этом полезно использовать литературу (как из основного, так и из дополнительного списка).  Осно</w:t>
      </w:r>
      <w:r>
        <w:rPr>
          <w:rFonts w:eastAsia="TimesNewRomanPSMT"/>
        </w:rPr>
        <w:t>в</w:t>
      </w:r>
      <w:r>
        <w:rPr>
          <w:rFonts w:eastAsia="TimesNewRomanPSMT"/>
        </w:rPr>
        <w:t>ной задачей студентов является осмысление вводимых понятий, фактов и связей между ними. Кроме того, студент должен освоить и научиться применять самостоятельно наиболее важные методы данного курса.</w:t>
      </w:r>
    </w:p>
    <w:p w14:paraId="14B6E6E2" w14:textId="77777777" w:rsidR="00F92B05" w:rsidRDefault="00F92B05" w:rsidP="00F92B05">
      <w:pPr>
        <w:ind w:firstLine="709"/>
        <w:jc w:val="both"/>
      </w:pPr>
      <w:r>
        <w:t xml:space="preserve">Знания, умения и навыки студентов оцениваются в ходе текущего и итогового контроля. Форма текущего контроля доводится до студентов на первом занятии. </w:t>
      </w:r>
    </w:p>
    <w:p w14:paraId="47C43648" w14:textId="77777777" w:rsidR="00F92B05" w:rsidRDefault="00F92B05" w:rsidP="00F92B05">
      <w:pPr>
        <w:ind w:firstLine="709"/>
        <w:jc w:val="both"/>
      </w:pPr>
      <w:r>
        <w:lastRenderedPageBreak/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14:paraId="4D633B40" w14:textId="77777777" w:rsidR="00F92B05" w:rsidRDefault="00F92B05" w:rsidP="00F92B05">
      <w:pPr>
        <w:ind w:firstLine="709"/>
        <w:jc w:val="both"/>
      </w:pPr>
      <w:r>
        <w:t>Студент может получить информацию о своих оценках текущего контроля у преподав</w:t>
      </w:r>
      <w:r>
        <w:t>а</w:t>
      </w:r>
      <w:r>
        <w:t xml:space="preserve">теля во время аудиторных занятий или консультаций. </w:t>
      </w:r>
    </w:p>
    <w:p w14:paraId="72E4F0F2" w14:textId="77777777" w:rsidR="00F92B05" w:rsidRDefault="00F92B05" w:rsidP="00F92B05">
      <w:pPr>
        <w:spacing w:before="0"/>
        <w:ind w:firstLine="709"/>
        <w:jc w:val="both"/>
        <w:rPr>
          <w:rFonts w:eastAsia="TimesNewRomanPSMT"/>
        </w:rPr>
      </w:pPr>
      <w:r>
        <w:t>Оценка знаний студента производится по результатам итогового контроля с учетом р</w:t>
      </w:r>
      <w:r>
        <w:t>е</w:t>
      </w:r>
      <w:r>
        <w:t>зультатов текущего контроля, с учетом модульно-рейтинговой системы оценки знаний (баллы переводятся в традиционную форму оценки) и определяются следующими оценками: «зачт</w:t>
      </w:r>
      <w:r>
        <w:t>е</w:t>
      </w:r>
      <w:r>
        <w:t>но», «не зачтено»</w:t>
      </w:r>
      <w:r w:rsidR="0080774D">
        <w:t>.</w:t>
      </w:r>
    </w:p>
    <w:p w14:paraId="53FC66EE" w14:textId="77777777" w:rsidR="00F92B05" w:rsidRDefault="00F92B05" w:rsidP="00F92B05">
      <w:pPr>
        <w:spacing w:before="0"/>
        <w:ind w:firstLine="539"/>
        <w:jc w:val="both"/>
      </w:pPr>
    </w:p>
    <w:p w14:paraId="15058B69" w14:textId="77777777" w:rsidR="00F92B05" w:rsidRDefault="00F92B05" w:rsidP="00F92B05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7. Материально-техническое обеспечение дисциплины (модуля).</w:t>
      </w:r>
    </w:p>
    <w:p w14:paraId="10C1F18C" w14:textId="77777777" w:rsidR="00F92B05" w:rsidRDefault="00F92B05" w:rsidP="00F92B05">
      <w:pPr>
        <w:autoSpaceDE w:val="0"/>
        <w:autoSpaceDN w:val="0"/>
        <w:adjustRightInd w:val="0"/>
        <w:spacing w:before="0"/>
        <w:ind w:firstLine="709"/>
        <w:jc w:val="both"/>
      </w:pPr>
      <w:r>
        <w:t>Материалы библиотеки АГУ и учебно-методических кабинетов. При изучении дисц</w:t>
      </w:r>
      <w:r>
        <w:t>и</w:t>
      </w:r>
      <w:r>
        <w:t>плины  используются  компьютеры, проекторы, интерактивные доски. Сдача промежуточных модулей, итоговых зачетов проводится с помощью электронного тестирования, в компьюте</w:t>
      </w:r>
      <w:r>
        <w:t>р</w:t>
      </w:r>
      <w:r>
        <w:t>ном классе с локальной сетью и возможностью выхода в интернет.</w:t>
      </w:r>
    </w:p>
    <w:p w14:paraId="7B5C3663" w14:textId="77777777" w:rsidR="00F92B05" w:rsidRDefault="00F92B05" w:rsidP="00F92B05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  <w:i/>
          <w:iCs/>
        </w:rPr>
      </w:pPr>
    </w:p>
    <w:p w14:paraId="1B9F6C74" w14:textId="77777777" w:rsidR="00F92B05" w:rsidRDefault="00F92B05" w:rsidP="00F92B05">
      <w:pPr>
        <w:pStyle w:val="Heading1"/>
        <w:pageBreakBefore/>
        <w:numPr>
          <w:ilvl w:val="0"/>
          <w:numId w:val="0"/>
        </w:numPr>
        <w:ind w:left="567"/>
      </w:pPr>
      <w:r>
        <w:lastRenderedPageBreak/>
        <w:t>8. Лист регистрации изменений</w:t>
      </w:r>
    </w:p>
    <w:p w14:paraId="4E10549D" w14:textId="77777777" w:rsidR="00F92B05" w:rsidRDefault="00F92B05" w:rsidP="00F92B05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5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044"/>
        <w:gridCol w:w="896"/>
        <w:gridCol w:w="898"/>
        <w:gridCol w:w="1041"/>
        <w:gridCol w:w="1276"/>
        <w:gridCol w:w="1135"/>
        <w:gridCol w:w="1453"/>
        <w:gridCol w:w="1081"/>
        <w:gridCol w:w="1061"/>
      </w:tblGrid>
      <w:tr w:rsidR="00F92B05" w14:paraId="50E205B6" w14:textId="77777777" w:rsidTr="00F92B05">
        <w:trPr>
          <w:cantSplit/>
          <w:trHeight w:val="420"/>
        </w:trPr>
        <w:tc>
          <w:tcPr>
            <w:tcW w:w="1044" w:type="dxa"/>
            <w:vMerge w:val="restart"/>
            <w:hideMark/>
          </w:tcPr>
          <w:p w14:paraId="638AE6E5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14:paraId="62C8D38E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  <w:hideMark/>
          </w:tcPr>
          <w:p w14:paraId="4D68CBCC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  <w:hideMark/>
          </w:tcPr>
          <w:p w14:paraId="485F2973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05C6008A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  <w:p w14:paraId="180F66DB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21E9A64B" w14:textId="77777777" w:rsidR="00F92B05" w:rsidRDefault="00F92B05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1B9D50B5" w14:textId="77777777" w:rsidR="00F92B05" w:rsidRDefault="00F92B05">
            <w:pPr>
              <w:pStyle w:val="Footer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7D2DF1D6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  <w:p w14:paraId="66A3A6E3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  <w:hideMark/>
          </w:tcPr>
          <w:p w14:paraId="2F462DF4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  <w:p w14:paraId="325DBB2A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введения изменения</w:t>
            </w:r>
          </w:p>
        </w:tc>
      </w:tr>
      <w:tr w:rsidR="00F92B05" w14:paraId="0D12EA1F" w14:textId="77777777" w:rsidTr="00F92B05">
        <w:trPr>
          <w:cantSplit/>
          <w:trHeight w:val="420"/>
        </w:trPr>
        <w:tc>
          <w:tcPr>
            <w:tcW w:w="1044" w:type="dxa"/>
            <w:vMerge/>
            <w:vAlign w:val="center"/>
            <w:hideMark/>
          </w:tcPr>
          <w:p w14:paraId="0A01ED97" w14:textId="77777777" w:rsidR="00F92B05" w:rsidRDefault="00F92B0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897" w:type="dxa"/>
            <w:hideMark/>
          </w:tcPr>
          <w:p w14:paraId="07045E80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  <w:hideMark/>
          </w:tcPr>
          <w:p w14:paraId="4DAA0128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  <w:hideMark/>
          </w:tcPr>
          <w:p w14:paraId="0DFB3F44" w14:textId="77777777" w:rsidR="00F92B05" w:rsidRDefault="00F92B0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аннулир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  <w:vAlign w:val="center"/>
            <w:hideMark/>
          </w:tcPr>
          <w:p w14:paraId="7AB6BE1C" w14:textId="77777777" w:rsidR="00F92B05" w:rsidRDefault="00F92B0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4FA83108" w14:textId="77777777" w:rsidR="00F92B05" w:rsidRDefault="00F92B0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  <w:vAlign w:val="center"/>
            <w:hideMark/>
          </w:tcPr>
          <w:p w14:paraId="026DD94D" w14:textId="77777777" w:rsidR="00F92B05" w:rsidRDefault="00F92B0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vAlign w:val="center"/>
            <w:hideMark/>
          </w:tcPr>
          <w:p w14:paraId="4B3606D6" w14:textId="77777777" w:rsidR="00F92B05" w:rsidRDefault="00F92B05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  <w:vAlign w:val="center"/>
            <w:hideMark/>
          </w:tcPr>
          <w:p w14:paraId="72B10B7F" w14:textId="77777777" w:rsidR="00F92B05" w:rsidRDefault="00F92B05">
            <w:pPr>
              <w:spacing w:before="0"/>
              <w:rPr>
                <w:sz w:val="20"/>
                <w:szCs w:val="20"/>
              </w:rPr>
            </w:pPr>
          </w:p>
        </w:tc>
      </w:tr>
      <w:tr w:rsidR="00F92B05" w14:paraId="05C32929" w14:textId="77777777" w:rsidTr="00F92B05">
        <w:trPr>
          <w:cantSplit/>
        </w:trPr>
        <w:tc>
          <w:tcPr>
            <w:tcW w:w="1044" w:type="dxa"/>
            <w:vAlign w:val="center"/>
          </w:tcPr>
          <w:p w14:paraId="29AC58CA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  <w:p w14:paraId="53D719B2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  <w:p w14:paraId="7E01931C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D758406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40568E8E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53A7B626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403C477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7F950250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286A549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27F9C7D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04A33F61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</w:tr>
      <w:tr w:rsidR="00F92B05" w14:paraId="63A20258" w14:textId="77777777" w:rsidTr="00F92B05">
        <w:trPr>
          <w:cantSplit/>
        </w:trPr>
        <w:tc>
          <w:tcPr>
            <w:tcW w:w="1044" w:type="dxa"/>
            <w:vAlign w:val="center"/>
          </w:tcPr>
          <w:p w14:paraId="2B0EB0DC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  <w:p w14:paraId="6DA3ACC7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  <w:p w14:paraId="3B284BB9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3EDD4BF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6076361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047C385D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C8AFD23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6B1DE7C7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551A2BE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57DD5120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07E2D70" w14:textId="77777777" w:rsidR="00F92B05" w:rsidRDefault="00F92B05">
            <w:pPr>
              <w:jc w:val="center"/>
              <w:rPr>
                <w:sz w:val="20"/>
                <w:szCs w:val="20"/>
              </w:rPr>
            </w:pPr>
          </w:p>
        </w:tc>
      </w:tr>
      <w:tr w:rsidR="00F92B05" w14:paraId="0C4682AB" w14:textId="77777777" w:rsidTr="00F92B05">
        <w:trPr>
          <w:cantSplit/>
        </w:trPr>
        <w:tc>
          <w:tcPr>
            <w:tcW w:w="1044" w:type="dxa"/>
          </w:tcPr>
          <w:p w14:paraId="5940CFF2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267658E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253E1FB1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B52877D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824BD7A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485967D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3EAF07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7188BEE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3BCFCDB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43D3DC4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776ABB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6E2F7BC2" w14:textId="77777777" w:rsidTr="00F92B05">
        <w:trPr>
          <w:cantSplit/>
        </w:trPr>
        <w:tc>
          <w:tcPr>
            <w:tcW w:w="1044" w:type="dxa"/>
          </w:tcPr>
          <w:p w14:paraId="080FA1FB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5AC5D51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728C314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74ABEBF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9844BF9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3637E3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AED563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E10BD0A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33112A8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CA591B2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6D32B44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213570C8" w14:textId="77777777" w:rsidTr="00F92B05">
        <w:trPr>
          <w:cantSplit/>
        </w:trPr>
        <w:tc>
          <w:tcPr>
            <w:tcW w:w="1044" w:type="dxa"/>
          </w:tcPr>
          <w:p w14:paraId="2EABBA30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0D128EE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1C00974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DB9099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EB29F0F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58CBFD1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3A785B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CC0F687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1BE4BFE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C763CE4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F0AED11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1E225295" w14:textId="77777777" w:rsidTr="00F92B05">
        <w:trPr>
          <w:cantSplit/>
        </w:trPr>
        <w:tc>
          <w:tcPr>
            <w:tcW w:w="1044" w:type="dxa"/>
          </w:tcPr>
          <w:p w14:paraId="1A3466B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6754A3C9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351C5027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A3BC4DB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1FBD37D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4ED124A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5E37D5A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34C8F5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B246F99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FDA1CBF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D8DA5E6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1206DB2B" w14:textId="77777777" w:rsidTr="00F92B05">
        <w:trPr>
          <w:cantSplit/>
        </w:trPr>
        <w:tc>
          <w:tcPr>
            <w:tcW w:w="1044" w:type="dxa"/>
          </w:tcPr>
          <w:p w14:paraId="25C6D26E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5783978F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6E5A1B5E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1D8DDD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7C40C60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71B9558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83D1BFA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B66F27B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771160D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867C17F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F76F7A1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0A2B01BA" w14:textId="77777777" w:rsidTr="00F92B05">
        <w:trPr>
          <w:cantSplit/>
        </w:trPr>
        <w:tc>
          <w:tcPr>
            <w:tcW w:w="1044" w:type="dxa"/>
          </w:tcPr>
          <w:p w14:paraId="2C12C7E1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678AD29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53BE9CA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28BFD9E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F8D7F8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2620B7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65E1777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2B6FE28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1411AC6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9ACFA6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C0EADB6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0D45A353" w14:textId="77777777" w:rsidTr="00F92B05">
        <w:trPr>
          <w:cantSplit/>
        </w:trPr>
        <w:tc>
          <w:tcPr>
            <w:tcW w:w="1044" w:type="dxa"/>
          </w:tcPr>
          <w:p w14:paraId="2EEDF18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79584B71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4B53281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0368FF7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83DCFBE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657A422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B408CB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662EC38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C0D12E9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C9B442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B920E90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1972EBB9" w14:textId="77777777" w:rsidTr="00F92B05">
        <w:trPr>
          <w:cantSplit/>
        </w:trPr>
        <w:tc>
          <w:tcPr>
            <w:tcW w:w="1044" w:type="dxa"/>
          </w:tcPr>
          <w:p w14:paraId="4397680A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227F2D0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03EE9CB7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3FEDD09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372AA31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0F7E076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06ACD5C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C5508A2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538E9E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371D520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10A0BC9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  <w:tr w:rsidR="00F92B05" w14:paraId="3CF25106" w14:textId="77777777" w:rsidTr="00F92B05">
        <w:trPr>
          <w:cantSplit/>
        </w:trPr>
        <w:tc>
          <w:tcPr>
            <w:tcW w:w="1044" w:type="dxa"/>
          </w:tcPr>
          <w:p w14:paraId="68C9D98B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22AB9253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  <w:p w14:paraId="2B19320D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0A1E389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DA2A4D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39A63B6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4F00460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6E4A6BF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CDDDF5B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6CE641A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6E2FC35" w14:textId="77777777" w:rsidR="00F92B05" w:rsidRDefault="00F92B05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371B2FDE" w14:textId="77777777" w:rsidR="00F92B05" w:rsidRDefault="00F92B05" w:rsidP="00F92B05"/>
    <w:p w14:paraId="29082593" w14:textId="77777777" w:rsidR="001424AB" w:rsidRDefault="001424AB" w:rsidP="008C3E9B">
      <w:pPr>
        <w:pStyle w:val="BodyTextIndent"/>
        <w:spacing w:before="0" w:after="0"/>
        <w:ind w:left="284"/>
        <w:jc w:val="right"/>
      </w:pPr>
    </w:p>
    <w:sectPr w:rsidR="001424AB" w:rsidSect="00E875B1">
      <w:footerReference w:type="default" r:id="rId10"/>
      <w:headerReference w:type="first" r:id="rId11"/>
      <w:footerReference w:type="first" r:id="rId1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719C6A" w14:textId="77777777" w:rsidR="005B2D77" w:rsidRDefault="005B2D77">
      <w:r>
        <w:separator/>
      </w:r>
    </w:p>
  </w:endnote>
  <w:endnote w:type="continuationSeparator" w:id="0">
    <w:p w14:paraId="7F87335D" w14:textId="77777777" w:rsidR="005B2D77" w:rsidRDefault="005B2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F2C7A0" w14:textId="77777777" w:rsidR="00CA2E39" w:rsidRDefault="00CA2E39" w:rsidP="00E828EE">
    <w:pPr>
      <w:pStyle w:val="Footer"/>
      <w:jc w:val="right"/>
    </w:pPr>
  </w:p>
  <w:p w14:paraId="36E0E98B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2CE6703A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2D8672FF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9F67AC7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FD0EB7A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C95E14"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1F6C30CC" w14:textId="77777777" w:rsidR="00CA2E39" w:rsidRDefault="00CA2E39">
    <w:pPr>
      <w:pStyle w:val="Footer"/>
    </w:pPr>
  </w:p>
  <w:p w14:paraId="1498BFC7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84EBD" w14:textId="77777777" w:rsidR="005B2D77" w:rsidRDefault="005B2D77">
      <w:r>
        <w:separator/>
      </w:r>
    </w:p>
  </w:footnote>
  <w:footnote w:type="continuationSeparator" w:id="0">
    <w:p w14:paraId="1CBDD8CF" w14:textId="77777777" w:rsidR="005B2D77" w:rsidRDefault="005B2D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2B5CB66C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6B9E62C4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363FE63A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4C6FFDA3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7F622363" w14:textId="77777777" w:rsidR="00CA2E39" w:rsidRDefault="00CA2E39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14:paraId="72F4909C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4BF56715" w14:textId="77777777">
      <w:trPr>
        <w:trHeight w:val="321"/>
      </w:trPr>
      <w:tc>
        <w:tcPr>
          <w:tcW w:w="2552" w:type="dxa"/>
          <w:vMerge/>
        </w:tcPr>
        <w:p w14:paraId="1ECF098E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07AE4888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442148DF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00BC8C40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208062D4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785C1C74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5C5D1B56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3C3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C18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846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66D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81E8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AEC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A6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E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5CD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2362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1" w15:restartNumberingAfterBreak="0">
    <w:nsid w:val="019D038E"/>
    <w:multiLevelType w:val="hybridMultilevel"/>
    <w:tmpl w:val="373EA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3" w15:restartNumberingAfterBreak="0">
    <w:nsid w:val="071E2A56"/>
    <w:multiLevelType w:val="multilevel"/>
    <w:tmpl w:val="BBE246D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093B501F"/>
    <w:multiLevelType w:val="hybridMultilevel"/>
    <w:tmpl w:val="1282542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20E939E2"/>
    <w:multiLevelType w:val="multilevel"/>
    <w:tmpl w:val="0FAA71A6"/>
    <w:lvl w:ilvl="0">
      <w:start w:val="1"/>
      <w:numFmt w:val="russianUpper"/>
      <w:suff w:val="space"/>
      <w:lvlText w:val="Приложение %1."/>
      <w:lvlJc w:val="left"/>
      <w:pPr>
        <w:ind w:left="56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47"/>
        </w:tabs>
        <w:ind w:left="104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284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924"/>
        </w:tabs>
        <w:ind w:left="356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44"/>
        </w:tabs>
        <w:ind w:left="428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64"/>
        </w:tabs>
        <w:ind w:left="500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84"/>
        </w:tabs>
        <w:ind w:left="572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6444"/>
      </w:pPr>
      <w:rPr>
        <w:rFonts w:cs="Times New Roman" w:hint="default"/>
      </w:rPr>
    </w:lvl>
  </w:abstractNum>
  <w:abstractNum w:abstractNumId="17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2E5D66E8"/>
    <w:multiLevelType w:val="multilevel"/>
    <w:tmpl w:val="9DC4CDE8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0" w15:restartNumberingAfterBreak="0">
    <w:nsid w:val="34BB1983"/>
    <w:multiLevelType w:val="hybridMultilevel"/>
    <w:tmpl w:val="EEFE2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86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047B09"/>
    <w:multiLevelType w:val="multilevel"/>
    <w:tmpl w:val="3F922B4C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3" w15:restartNumberingAfterBreak="0">
    <w:nsid w:val="3ED3781A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4" w15:restartNumberingAfterBreak="0">
    <w:nsid w:val="41453E48"/>
    <w:multiLevelType w:val="singleLevel"/>
    <w:tmpl w:val="C868F300"/>
    <w:lvl w:ilvl="0">
      <w:start w:val="1"/>
      <w:numFmt w:val="bullet"/>
      <w:lvlText w:val="–"/>
      <w:lvlJc w:val="left"/>
      <w:pPr>
        <w:tabs>
          <w:tab w:val="num" w:pos="1796"/>
        </w:tabs>
        <w:ind w:left="1796" w:hanging="360"/>
      </w:pPr>
      <w:rPr>
        <w:rFonts w:ascii="Times New Roman" w:hAnsi="Times New Roman" w:hint="default"/>
      </w:rPr>
    </w:lvl>
  </w:abstractNum>
  <w:abstractNum w:abstractNumId="25" w15:restartNumberingAfterBreak="0">
    <w:nsid w:val="44BB7B30"/>
    <w:multiLevelType w:val="multilevel"/>
    <w:tmpl w:val="55D42610"/>
    <w:lvl w:ilvl="0">
      <w:start w:val="1"/>
      <w:numFmt w:val="decimal"/>
      <w:lvlText w:val="%1. "/>
      <w:lvlJc w:val="left"/>
      <w:pPr>
        <w:tabs>
          <w:tab w:val="num" w:pos="0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6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 w15:restartNumberingAfterBreak="0">
    <w:nsid w:val="48F779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7833F2"/>
    <w:multiLevelType w:val="hybridMultilevel"/>
    <w:tmpl w:val="04FCAA0E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29" w15:restartNumberingAfterBreak="0">
    <w:nsid w:val="4A1F5529"/>
    <w:multiLevelType w:val="multilevel"/>
    <w:tmpl w:val="CA34E98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2.%1. 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0" w15:restartNumberingAfterBreak="0">
    <w:nsid w:val="4EDC06FD"/>
    <w:multiLevelType w:val="hybridMultilevel"/>
    <w:tmpl w:val="AF84FD2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02559D7"/>
    <w:multiLevelType w:val="hybridMultilevel"/>
    <w:tmpl w:val="BDE69916"/>
    <w:lvl w:ilvl="0" w:tplc="507E6ECC">
      <w:start w:val="1"/>
      <w:numFmt w:val="bullet"/>
      <w:lvlText w:val="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32" w15:restartNumberingAfterBreak="0">
    <w:nsid w:val="50B327C8"/>
    <w:multiLevelType w:val="multilevel"/>
    <w:tmpl w:val="692064EC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3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0D21B6"/>
    <w:multiLevelType w:val="multilevel"/>
    <w:tmpl w:val="D8245DA8"/>
    <w:lvl w:ilvl="0">
      <w:start w:val="1"/>
      <w:numFmt w:val="decimal"/>
      <w:lvlText w:val="%1. 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 w:hint="default"/>
      </w:rPr>
    </w:lvl>
  </w:abstractNum>
  <w:abstractNum w:abstractNumId="35" w15:restartNumberingAfterBreak="0">
    <w:nsid w:val="5BD9687E"/>
    <w:multiLevelType w:val="hybridMultilevel"/>
    <w:tmpl w:val="E0E68B28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6" w15:restartNumberingAfterBreak="0">
    <w:nsid w:val="5D81705D"/>
    <w:multiLevelType w:val="hybridMultilevel"/>
    <w:tmpl w:val="CC52E1B4"/>
    <w:lvl w:ilvl="0" w:tplc="507E6E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1A13AC7"/>
    <w:multiLevelType w:val="hybridMultilevel"/>
    <w:tmpl w:val="30266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61539"/>
    <w:multiLevelType w:val="multilevel"/>
    <w:tmpl w:val="9F121D26"/>
    <w:lvl w:ilvl="0">
      <w:start w:val="1"/>
      <w:numFmt w:val="russianUpper"/>
      <w:suff w:val="space"/>
      <w:lvlText w:val="Приложение %1"/>
      <w:lvlJc w:val="left"/>
      <w:pPr>
        <w:ind w:left="35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/>
      </w:pPr>
      <w:rPr>
        <w:rFonts w:cs="Times New Roman" w:hint="default"/>
      </w:rPr>
    </w:lvl>
  </w:abstractNum>
  <w:abstractNum w:abstractNumId="40" w15:restartNumberingAfterBreak="0">
    <w:nsid w:val="6ABD18D8"/>
    <w:multiLevelType w:val="hybridMultilevel"/>
    <w:tmpl w:val="A392B24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2" w15:restartNumberingAfterBreak="0">
    <w:nsid w:val="6F23556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715B01C9"/>
    <w:multiLevelType w:val="multilevel"/>
    <w:tmpl w:val="3670B3F4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44" w15:restartNumberingAfterBreak="0">
    <w:nsid w:val="76125473"/>
    <w:multiLevelType w:val="hybridMultilevel"/>
    <w:tmpl w:val="2CD2F08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A3C2225"/>
    <w:multiLevelType w:val="multilevel"/>
    <w:tmpl w:val="C10C5F96"/>
    <w:lvl w:ilvl="0">
      <w:start w:val="1"/>
      <w:numFmt w:val="none"/>
      <w:suff w:val="space"/>
      <w:lvlText w:val="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6" w15:restartNumberingAfterBreak="0">
    <w:nsid w:val="7B912BBB"/>
    <w:multiLevelType w:val="multilevel"/>
    <w:tmpl w:val="D11E248E"/>
    <w:lvl w:ilvl="0">
      <w:start w:val="1"/>
      <w:numFmt w:val="decimal"/>
      <w:lvlText w:val="%1. 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38"/>
  </w:num>
  <w:num w:numId="2">
    <w:abstractNumId w:val="17"/>
  </w:num>
  <w:num w:numId="3">
    <w:abstractNumId w:val="18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2"/>
  </w:num>
  <w:num w:numId="16">
    <w:abstractNumId w:val="43"/>
  </w:num>
  <w:num w:numId="17">
    <w:abstractNumId w:val="25"/>
  </w:num>
  <w:num w:numId="18">
    <w:abstractNumId w:val="32"/>
  </w:num>
  <w:num w:numId="19">
    <w:abstractNumId w:val="34"/>
  </w:num>
  <w:num w:numId="20">
    <w:abstractNumId w:val="46"/>
  </w:num>
  <w:num w:numId="21">
    <w:abstractNumId w:val="45"/>
  </w:num>
  <w:num w:numId="22">
    <w:abstractNumId w:val="22"/>
  </w:num>
  <w:num w:numId="23">
    <w:abstractNumId w:val="29"/>
  </w:num>
  <w:num w:numId="24">
    <w:abstractNumId w:val="27"/>
  </w:num>
  <w:num w:numId="25">
    <w:abstractNumId w:val="21"/>
  </w:num>
  <w:num w:numId="26">
    <w:abstractNumId w:val="37"/>
  </w:num>
  <w:num w:numId="27">
    <w:abstractNumId w:val="13"/>
  </w:num>
  <w:num w:numId="28">
    <w:abstractNumId w:val="24"/>
  </w:num>
  <w:num w:numId="29">
    <w:abstractNumId w:val="41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3524" w:hanging="284"/>
        </w:pPr>
        <w:rPr>
          <w:rFonts w:ascii="Symbol" w:hAnsi="Symbol" w:hint="default"/>
        </w:rPr>
      </w:lvl>
    </w:lvlOverride>
  </w:num>
  <w:num w:numId="31">
    <w:abstractNumId w:val="28"/>
  </w:num>
  <w:num w:numId="32">
    <w:abstractNumId w:val="35"/>
  </w:num>
  <w:num w:numId="33">
    <w:abstractNumId w:val="14"/>
  </w:num>
  <w:num w:numId="34">
    <w:abstractNumId w:val="36"/>
  </w:num>
  <w:num w:numId="35">
    <w:abstractNumId w:val="31"/>
  </w:num>
  <w:num w:numId="36">
    <w:abstractNumId w:val="23"/>
  </w:num>
  <w:num w:numId="37">
    <w:abstractNumId w:val="19"/>
  </w:num>
  <w:num w:numId="38">
    <w:abstractNumId w:val="16"/>
  </w:num>
  <w:num w:numId="39">
    <w:abstractNumId w:val="39"/>
  </w:num>
  <w:num w:numId="40">
    <w:abstractNumId w:val="15"/>
  </w:num>
  <w:num w:numId="4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20"/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3"/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3C50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1FF2"/>
    <w:rsid w:val="001C2556"/>
    <w:rsid w:val="001C30ED"/>
    <w:rsid w:val="001E1748"/>
    <w:rsid w:val="001E70DC"/>
    <w:rsid w:val="001F3E00"/>
    <w:rsid w:val="0020213A"/>
    <w:rsid w:val="002023A4"/>
    <w:rsid w:val="002164D6"/>
    <w:rsid w:val="00225221"/>
    <w:rsid w:val="00230642"/>
    <w:rsid w:val="00231422"/>
    <w:rsid w:val="00233204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3805"/>
    <w:rsid w:val="00315827"/>
    <w:rsid w:val="003158BD"/>
    <w:rsid w:val="0031724B"/>
    <w:rsid w:val="00317360"/>
    <w:rsid w:val="003270D3"/>
    <w:rsid w:val="00332ADA"/>
    <w:rsid w:val="00336A0B"/>
    <w:rsid w:val="00340D6E"/>
    <w:rsid w:val="0034169A"/>
    <w:rsid w:val="0034571E"/>
    <w:rsid w:val="00347736"/>
    <w:rsid w:val="003574C4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73993"/>
    <w:rsid w:val="0047438C"/>
    <w:rsid w:val="00481489"/>
    <w:rsid w:val="00483438"/>
    <w:rsid w:val="004839A0"/>
    <w:rsid w:val="004844CC"/>
    <w:rsid w:val="004848AC"/>
    <w:rsid w:val="00485B2C"/>
    <w:rsid w:val="00486E3C"/>
    <w:rsid w:val="00492DD5"/>
    <w:rsid w:val="004947EC"/>
    <w:rsid w:val="004A0967"/>
    <w:rsid w:val="004A220F"/>
    <w:rsid w:val="004A3212"/>
    <w:rsid w:val="004A3B37"/>
    <w:rsid w:val="004A5399"/>
    <w:rsid w:val="004B17CF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11865"/>
    <w:rsid w:val="0052603E"/>
    <w:rsid w:val="005260A2"/>
    <w:rsid w:val="00527FCC"/>
    <w:rsid w:val="00531BFA"/>
    <w:rsid w:val="005342E9"/>
    <w:rsid w:val="00534A5E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2D77"/>
    <w:rsid w:val="005B4EAF"/>
    <w:rsid w:val="005B675C"/>
    <w:rsid w:val="005B6D89"/>
    <w:rsid w:val="005C2EDE"/>
    <w:rsid w:val="005C7043"/>
    <w:rsid w:val="005C77AC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1E9B"/>
    <w:rsid w:val="008049DE"/>
    <w:rsid w:val="0080774D"/>
    <w:rsid w:val="00812E7D"/>
    <w:rsid w:val="008150E1"/>
    <w:rsid w:val="0081702A"/>
    <w:rsid w:val="008200B2"/>
    <w:rsid w:val="008266E4"/>
    <w:rsid w:val="00832215"/>
    <w:rsid w:val="00833B86"/>
    <w:rsid w:val="00835CEC"/>
    <w:rsid w:val="00843A47"/>
    <w:rsid w:val="00846146"/>
    <w:rsid w:val="0084735E"/>
    <w:rsid w:val="00847BF0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E96"/>
    <w:rsid w:val="009B3F79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0400"/>
    <w:rsid w:val="00B12027"/>
    <w:rsid w:val="00B1212E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21D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A9E"/>
    <w:rsid w:val="00C25076"/>
    <w:rsid w:val="00C30BB6"/>
    <w:rsid w:val="00C3453C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170F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875B1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43F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41642"/>
    <w:rsid w:val="00F527E2"/>
    <w:rsid w:val="00F52D01"/>
    <w:rsid w:val="00F56B4C"/>
    <w:rsid w:val="00F60DAE"/>
    <w:rsid w:val="00F726D3"/>
    <w:rsid w:val="00F7531D"/>
    <w:rsid w:val="00F75A21"/>
    <w:rsid w:val="00F87777"/>
    <w:rsid w:val="00F9126E"/>
    <w:rsid w:val="00F92B05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3406"/>
    <w:rsid w:val="00FB6062"/>
    <w:rsid w:val="00FB78F3"/>
    <w:rsid w:val="00FB7E2D"/>
    <w:rsid w:val="00FC0217"/>
    <w:rsid w:val="00FC20AD"/>
    <w:rsid w:val="00FC5589"/>
    <w:rsid w:val="00FD0B10"/>
    <w:rsid w:val="00FD1DF2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425257"/>
  <w14:defaultImageDpi w14:val="0"/>
  <w15:docId w15:val="{FA2FA899-30F6-405A-81FE-6D7710FD7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4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4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4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4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9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F92B05"/>
    <w:rPr>
      <w:rFonts w:cs="Times New Roman"/>
      <w:color w:val="3297BA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6943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39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39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ccme.ru/free-books/shen/shen-logic-part1-2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lis.tula.ru/Data/LabRelFunc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1321</Words>
  <Characters>7533</Characters>
  <Application>Microsoft Office Word</Application>
  <DocSecurity>0</DocSecurity>
  <Lines>62</Lines>
  <Paragraphs>17</Paragraphs>
  <ScaleCrop>false</ScaleCrop>
  <Company>home</Company>
  <LinksUpToDate>false</LinksUpToDate>
  <CharactersWithSpaces>8837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2021-02-02T09:27:00Z</cp:lastPrinted>
  <dcterms:created xsi:type="dcterms:W3CDTF">2021-02-02T09:28:00Z</dcterms:created>
  <dcterms:modified xsi:type="dcterms:W3CDTF">2021-02-02T09:28:00Z</dcterms:modified>
</cp:coreProperties>
</file>