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9" w:type="dxa"/>
        <w:tblInd w:w="57" w:type="dxa"/>
        <w:tblLook w:val="01E0" w:firstRow="1" w:lastRow="1" w:firstColumn="1" w:lastColumn="1" w:noHBand="0" w:noVBand="0"/>
      </w:tblPr>
      <w:tblGrid>
        <w:gridCol w:w="2177"/>
        <w:gridCol w:w="7802"/>
      </w:tblGrid>
      <w:tr w:rsidR="008817FE">
        <w:trPr>
          <w:trHeight w:val="339"/>
          <w:tblHeader/>
        </w:trPr>
        <w:tc>
          <w:tcPr>
            <w:tcW w:w="2177" w:type="dxa"/>
            <w:vMerge w:val="restart"/>
            <w:tcBorders>
              <w:top w:val="threeDEmboss" w:sz="12" w:space="0" w:color="000000"/>
              <w:left w:val="threeDEmboss" w:sz="12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pStyle w:val="af8"/>
              <w:spacing w:befor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ФГБОУ ВО</w:t>
            </w:r>
          </w:p>
          <w:p w:rsidR="008817FE" w:rsidRDefault="00D95E68">
            <w:pPr>
              <w:spacing w:befor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 «АГУ»</w:t>
            </w:r>
          </w:p>
          <w:p w:rsidR="008817FE" w:rsidRDefault="008817FE">
            <w:pPr>
              <w:spacing w:before="0"/>
              <w:jc w:val="center"/>
              <w:rPr>
                <w:i/>
                <w:iCs/>
              </w:rPr>
            </w:pPr>
          </w:p>
          <w:p w:rsidR="008817FE" w:rsidRDefault="008817FE">
            <w:pPr>
              <w:spacing w:before="0"/>
              <w:jc w:val="center"/>
              <w:rPr>
                <w:i/>
                <w:iCs/>
              </w:rPr>
            </w:pPr>
          </w:p>
          <w:p w:rsidR="008817FE" w:rsidRDefault="008817FE">
            <w:pPr>
              <w:spacing w:before="0"/>
              <w:jc w:val="center"/>
              <w:rPr>
                <w:i/>
                <w:iCs/>
              </w:rPr>
            </w:pPr>
          </w:p>
          <w:p w:rsidR="008817FE" w:rsidRDefault="00D95E68">
            <w:pPr>
              <w:spacing w:before="0"/>
              <w:jc w:val="center"/>
            </w:pPr>
            <w:r>
              <w:rPr>
                <w:b/>
                <w:bCs/>
              </w:rPr>
              <w:t>СМК. УП-7/РК-8.2.4</w:t>
            </w:r>
          </w:p>
        </w:tc>
        <w:tc>
          <w:tcPr>
            <w:tcW w:w="7801" w:type="dxa"/>
            <w:tcBorders>
              <w:top w:val="threeDEmboss" w:sz="12" w:space="0" w:color="000000"/>
              <w:left w:val="single" w:sz="4" w:space="0" w:color="000000"/>
              <w:bottom w:val="single" w:sz="4" w:space="0" w:color="000000"/>
              <w:right w:val="threeDEmboss" w:sz="12" w:space="0" w:color="000000"/>
            </w:tcBorders>
            <w:vAlign w:val="center"/>
          </w:tcPr>
          <w:p w:rsidR="008817FE" w:rsidRDefault="00D95E68">
            <w:pPr>
              <w:pStyle w:val="af8"/>
              <w:spacing w:before="0"/>
              <w:jc w:val="center"/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:rsidR="008817FE" w:rsidRDefault="00D95E68">
            <w:pPr>
              <w:spacing w:before="0"/>
              <w:jc w:val="center"/>
              <w:rPr>
                <w:i/>
                <w:iCs/>
              </w:rPr>
            </w:pPr>
            <w:r>
              <w:t>«Адыгейский государственный университет»</w:t>
            </w:r>
          </w:p>
        </w:tc>
      </w:tr>
      <w:tr w:rsidR="008817FE">
        <w:trPr>
          <w:trHeight w:val="340"/>
          <w:tblHeader/>
        </w:trPr>
        <w:tc>
          <w:tcPr>
            <w:tcW w:w="2177" w:type="dxa"/>
            <w:vMerge/>
            <w:tcBorders>
              <w:top w:val="threeDEmboss" w:sz="12" w:space="0" w:color="000000"/>
              <w:left w:val="threeDEmboss" w:sz="12" w:space="0" w:color="000000"/>
              <w:right w:val="single" w:sz="4" w:space="0" w:color="000000"/>
            </w:tcBorders>
            <w:vAlign w:val="center"/>
          </w:tcPr>
          <w:p w:rsidR="008817FE" w:rsidRDefault="008817FE">
            <w:pPr>
              <w:spacing w:before="0"/>
              <w:jc w:val="center"/>
              <w:rPr>
                <w:i/>
                <w:iCs/>
              </w:rPr>
            </w:pP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reeDEmboss" w:sz="12" w:space="0" w:color="000000"/>
            </w:tcBorders>
            <w:vAlign w:val="center"/>
          </w:tcPr>
          <w:p w:rsidR="008817FE" w:rsidRDefault="00D95E68">
            <w:pPr>
              <w:spacing w:before="0"/>
              <w:jc w:val="center"/>
            </w:pPr>
            <w:r>
              <w:rPr>
                <w:b/>
                <w:bCs/>
                <w:i/>
                <w:iCs/>
              </w:rPr>
              <w:t>Фонд оценочных средств по дисциплине</w:t>
            </w:r>
          </w:p>
        </w:tc>
      </w:tr>
      <w:tr w:rsidR="008817FE">
        <w:trPr>
          <w:trHeight w:val="340"/>
          <w:tblHeader/>
        </w:trPr>
        <w:tc>
          <w:tcPr>
            <w:tcW w:w="2177" w:type="dxa"/>
            <w:vMerge/>
            <w:tcBorders>
              <w:left w:val="threeDEmboss" w:sz="12" w:space="0" w:color="000000"/>
              <w:bottom w:val="threeDEmboss" w:sz="12" w:space="0" w:color="000000"/>
              <w:right w:val="single" w:sz="4" w:space="0" w:color="000000"/>
            </w:tcBorders>
          </w:tcPr>
          <w:p w:rsidR="008817FE" w:rsidRDefault="008817FE">
            <w:pPr>
              <w:pStyle w:val="af8"/>
              <w:spacing w:before="0"/>
            </w:pP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threeDEmboss" w:sz="12" w:space="0" w:color="000000"/>
              <w:right w:val="threeDEmboss" w:sz="12" w:space="0" w:color="000000"/>
            </w:tcBorders>
            <w:vAlign w:val="center"/>
          </w:tcPr>
          <w:p w:rsidR="008817FE" w:rsidRDefault="00D95E68">
            <w:pPr>
              <w:pStyle w:val="af8"/>
              <w:spacing w:before="0"/>
              <w:jc w:val="center"/>
            </w:pPr>
            <w:r>
              <w:rPr>
                <w:b/>
                <w:bCs/>
                <w:i/>
                <w:iCs/>
              </w:rPr>
              <w:t>УП-7 Мониторинг и измерение продукции</w:t>
            </w:r>
          </w:p>
        </w:tc>
      </w:tr>
    </w:tbl>
    <w:tbl>
      <w:tblPr>
        <w:tblpPr w:leftFromText="180" w:rightFromText="180" w:vertAnchor="text" w:horzAnchor="margin" w:tblpY="73"/>
        <w:tblW w:w="10316" w:type="dxa"/>
        <w:tblLook w:val="01E0" w:firstRow="1" w:lastRow="1" w:firstColumn="1" w:lastColumn="1" w:noHBand="0" w:noVBand="0"/>
      </w:tblPr>
      <w:tblGrid>
        <w:gridCol w:w="4110"/>
        <w:gridCol w:w="6206"/>
      </w:tblGrid>
      <w:tr w:rsidR="008817FE">
        <w:tc>
          <w:tcPr>
            <w:tcW w:w="4110" w:type="dxa"/>
          </w:tcPr>
          <w:p w:rsidR="008817FE" w:rsidRDefault="008817FE">
            <w:pPr>
              <w:jc w:val="center"/>
            </w:pPr>
          </w:p>
        </w:tc>
        <w:tc>
          <w:tcPr>
            <w:tcW w:w="6205" w:type="dxa"/>
          </w:tcPr>
          <w:p w:rsidR="008817FE" w:rsidRDefault="008817FE">
            <w:pPr>
              <w:spacing w:line="360" w:lineRule="auto"/>
              <w:jc w:val="both"/>
              <w:rPr>
                <w:b/>
                <w:bCs/>
              </w:rPr>
            </w:pPr>
          </w:p>
          <w:p w:rsidR="008817FE" w:rsidRDefault="00D95E68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«УТВЕРЖДАЮ»</w:t>
            </w:r>
          </w:p>
          <w:p w:rsidR="008817FE" w:rsidRDefault="00D95E68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Заведующий кафедрой теоретической физики</w:t>
            </w:r>
          </w:p>
          <w:p w:rsidR="008817FE" w:rsidRDefault="00D95E6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__________________  /__</w:t>
            </w:r>
            <w:proofErr w:type="spellStart"/>
            <w:r>
              <w:rPr>
                <w:b/>
                <w:bCs/>
                <w:u w:val="single"/>
              </w:rPr>
              <w:t>Тлячев</w:t>
            </w:r>
            <w:proofErr w:type="spellEnd"/>
            <w:r>
              <w:rPr>
                <w:b/>
                <w:bCs/>
                <w:u w:val="single"/>
              </w:rPr>
              <w:t xml:space="preserve"> В.Б.</w:t>
            </w:r>
            <w:r>
              <w:rPr>
                <w:b/>
                <w:bCs/>
              </w:rPr>
              <w:t xml:space="preserve">_______________      </w:t>
            </w:r>
          </w:p>
          <w:p w:rsidR="008817FE" w:rsidRDefault="00D95E68">
            <w:r>
              <w:rPr>
                <w:bCs/>
              </w:rPr>
              <w:t xml:space="preserve">           п</w:t>
            </w:r>
            <w:r>
              <w:t xml:space="preserve">одпись                              ФИО                                    </w:t>
            </w:r>
          </w:p>
          <w:p w:rsidR="008817FE" w:rsidRDefault="00D95E68">
            <w:r>
              <w:t xml:space="preserve">                                   _____________________   </w:t>
            </w:r>
            <w:r>
              <w:t xml:space="preserve">                           </w:t>
            </w:r>
          </w:p>
          <w:p w:rsidR="008817FE" w:rsidRDefault="00D95E68">
            <w:r>
              <w:t xml:space="preserve">                                                    дата</w:t>
            </w:r>
          </w:p>
        </w:tc>
      </w:tr>
    </w:tbl>
    <w:p w:rsidR="008817FE" w:rsidRDefault="008817FE">
      <w:pPr>
        <w:jc w:val="center"/>
        <w:rPr>
          <w:sz w:val="28"/>
          <w:szCs w:val="28"/>
        </w:rPr>
      </w:pPr>
    </w:p>
    <w:p w:rsidR="008817FE" w:rsidRDefault="008817FE">
      <w:pPr>
        <w:jc w:val="center"/>
        <w:rPr>
          <w:sz w:val="28"/>
          <w:szCs w:val="28"/>
        </w:rPr>
      </w:pPr>
    </w:p>
    <w:p w:rsidR="008817FE" w:rsidRDefault="008817FE">
      <w:pPr>
        <w:jc w:val="center"/>
        <w:rPr>
          <w:sz w:val="28"/>
          <w:szCs w:val="28"/>
        </w:rPr>
      </w:pPr>
    </w:p>
    <w:p w:rsidR="008817FE" w:rsidRDefault="008817FE">
      <w:pPr>
        <w:jc w:val="center"/>
        <w:rPr>
          <w:sz w:val="28"/>
          <w:szCs w:val="28"/>
        </w:rPr>
      </w:pPr>
    </w:p>
    <w:p w:rsidR="008817FE" w:rsidRDefault="00D95E68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Фонд оценочных средств</w:t>
      </w:r>
    </w:p>
    <w:p w:rsidR="008817FE" w:rsidRDefault="00D95E68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 дисциплине (модулю</w:t>
      </w:r>
      <w:r>
        <w:rPr>
          <w:sz w:val="28"/>
          <w:szCs w:val="28"/>
        </w:rPr>
        <w:t>)</w:t>
      </w:r>
    </w:p>
    <w:p w:rsidR="008817FE" w:rsidRDefault="008817FE">
      <w:pPr>
        <w:jc w:val="center"/>
      </w:pPr>
    </w:p>
    <w:p w:rsidR="008817FE" w:rsidRDefault="00D95E68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_Б</w:t>
      </w:r>
      <w:proofErr w:type="gramStart"/>
      <w:r>
        <w:rPr>
          <w:b/>
          <w:bCs/>
          <w:u w:val="single"/>
        </w:rPr>
        <w:t>1</w:t>
      </w:r>
      <w:proofErr w:type="gramEnd"/>
      <w:r>
        <w:rPr>
          <w:b/>
          <w:bCs/>
          <w:u w:val="single"/>
        </w:rPr>
        <w:t>.Б.05_Теоретическая механика__</w:t>
      </w:r>
    </w:p>
    <w:p w:rsidR="008817FE" w:rsidRDefault="00D95E68">
      <w:pPr>
        <w:jc w:val="center"/>
      </w:pPr>
      <w:r>
        <w:t>наименование дисциплины (модуля)</w:t>
      </w:r>
    </w:p>
    <w:p w:rsidR="008817FE" w:rsidRDefault="008817FE">
      <w:pPr>
        <w:jc w:val="center"/>
      </w:pPr>
    </w:p>
    <w:p w:rsidR="008817FE" w:rsidRDefault="008817FE">
      <w:pPr>
        <w:jc w:val="center"/>
      </w:pPr>
    </w:p>
    <w:p w:rsidR="008817FE" w:rsidRDefault="00D95E68">
      <w:pPr>
        <w:jc w:val="center"/>
        <w:rPr>
          <w:b/>
          <w:u w:val="single"/>
        </w:rPr>
      </w:pPr>
      <w:r>
        <w:rPr>
          <w:b/>
          <w:u w:val="single"/>
        </w:rPr>
        <w:t>________01.03.01 Математика________</w:t>
      </w:r>
    </w:p>
    <w:p w:rsidR="008817FE" w:rsidRDefault="00D95E68">
      <w:pPr>
        <w:jc w:val="center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код и </w:t>
      </w:r>
      <w:r>
        <w:rPr>
          <w:sz w:val="20"/>
          <w:szCs w:val="20"/>
        </w:rPr>
        <w:t>наименование направления подготовки</w:t>
      </w:r>
    </w:p>
    <w:p w:rsidR="008817FE" w:rsidRDefault="008817FE">
      <w:pPr>
        <w:jc w:val="center"/>
      </w:pPr>
    </w:p>
    <w:p w:rsidR="008817FE" w:rsidRDefault="00FE65DA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</w:rPr>
        <w:t>Преподавание математики и информатики</w:t>
      </w:r>
    </w:p>
    <w:p w:rsidR="008817FE" w:rsidRDefault="00D95E68">
      <w:pPr>
        <w:jc w:val="center"/>
        <w:rPr>
          <w:sz w:val="20"/>
          <w:szCs w:val="20"/>
          <w:u w:val="single"/>
        </w:rPr>
      </w:pPr>
      <w:r>
        <w:rPr>
          <w:sz w:val="20"/>
          <w:szCs w:val="20"/>
        </w:rPr>
        <w:t>направленность (профиль) ОПОП</w:t>
      </w:r>
    </w:p>
    <w:p w:rsidR="008817FE" w:rsidRDefault="008817FE">
      <w:pPr>
        <w:jc w:val="both"/>
        <w:rPr>
          <w:u w:val="single"/>
        </w:rPr>
      </w:pPr>
    </w:p>
    <w:p w:rsidR="008817FE" w:rsidRDefault="008817FE">
      <w:pPr>
        <w:jc w:val="both"/>
        <w:rPr>
          <w:u w:val="single"/>
        </w:rPr>
      </w:pPr>
    </w:p>
    <w:p w:rsidR="008817FE" w:rsidRDefault="00D95E68">
      <w:pPr>
        <w:jc w:val="center"/>
        <w:rPr>
          <w:b/>
          <w:u w:val="single"/>
        </w:rPr>
      </w:pPr>
      <w:r>
        <w:rPr>
          <w:b/>
          <w:u w:val="single"/>
        </w:rPr>
        <w:t>________Бакалавр________</w:t>
      </w:r>
    </w:p>
    <w:p w:rsidR="008817FE" w:rsidRDefault="00D95E68">
      <w:pPr>
        <w:jc w:val="center"/>
      </w:pPr>
      <w:r>
        <w:t xml:space="preserve">квалификация </w:t>
      </w:r>
    </w:p>
    <w:p w:rsidR="008817FE" w:rsidRDefault="008817FE">
      <w:pPr>
        <w:jc w:val="center"/>
      </w:pPr>
    </w:p>
    <w:p w:rsidR="008817FE" w:rsidRDefault="008817FE">
      <w:pPr>
        <w:jc w:val="center"/>
      </w:pPr>
    </w:p>
    <w:p w:rsidR="008817FE" w:rsidRDefault="00D95E68">
      <w:pPr>
        <w:spacing w:before="0"/>
        <w:ind w:firstLine="540"/>
        <w:rPr>
          <w:b/>
          <w:bCs/>
        </w:rPr>
      </w:pPr>
      <w:r>
        <w:br w:type="page"/>
      </w:r>
    </w:p>
    <w:p w:rsidR="008817FE" w:rsidRDefault="00D95E68">
      <w:pPr>
        <w:pStyle w:val="25"/>
        <w:rPr>
          <w:sz w:val="28"/>
          <w:szCs w:val="28"/>
        </w:rPr>
      </w:pPr>
      <w:r>
        <w:rPr>
          <w:sz w:val="28"/>
          <w:szCs w:val="28"/>
        </w:rPr>
        <w:lastRenderedPageBreak/>
        <w:t>Фонд оценочных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едназначен для контроля образовательных достиж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ний и оценки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компетенций обучающихся по дисциплине «Теоретическая механика</w:t>
      </w:r>
      <w:r>
        <w:rPr>
          <w:i/>
          <w:iCs/>
          <w:sz w:val="28"/>
          <w:szCs w:val="28"/>
        </w:rPr>
        <w:t>».</w:t>
      </w:r>
    </w:p>
    <w:p w:rsidR="008817FE" w:rsidRDefault="008817FE">
      <w:pPr>
        <w:spacing w:line="240" w:lineRule="atLeast"/>
        <w:rPr>
          <w:b/>
          <w:bCs/>
        </w:rPr>
      </w:pPr>
    </w:p>
    <w:p w:rsidR="008817FE" w:rsidRDefault="00D95E68">
      <w:pPr>
        <w:spacing w:line="240" w:lineRule="atLeast"/>
        <w:rPr>
          <w:i/>
          <w:iCs/>
          <w:sz w:val="28"/>
          <w:szCs w:val="28"/>
        </w:rPr>
      </w:pPr>
      <w:r>
        <w:rPr>
          <w:sz w:val="28"/>
          <w:szCs w:val="28"/>
        </w:rPr>
        <w:t>Составитель: Пономарев Максим Глебович</w:t>
      </w:r>
    </w:p>
    <w:p w:rsidR="008817FE" w:rsidRDefault="00D95E68">
      <w:pPr>
        <w:spacing w:line="240" w:lineRule="atLeast"/>
        <w:rPr>
          <w:i/>
          <w:iCs/>
        </w:rPr>
      </w:pPr>
      <w:r>
        <w:rPr>
          <w:i/>
          <w:iCs/>
          <w:sz w:val="28"/>
          <w:szCs w:val="28"/>
        </w:rPr>
        <w:t xml:space="preserve">                       </w:t>
      </w:r>
    </w:p>
    <w:p w:rsidR="008817FE" w:rsidRDefault="008817FE">
      <w:pPr>
        <w:pStyle w:val="25"/>
        <w:spacing w:line="360" w:lineRule="auto"/>
        <w:rPr>
          <w:sz w:val="28"/>
          <w:szCs w:val="28"/>
        </w:rPr>
      </w:pPr>
    </w:p>
    <w:p w:rsidR="008817FE" w:rsidRDefault="00D95E68">
      <w:pPr>
        <w:pStyle w:val="2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«30» августа 2019 г.</w:t>
      </w:r>
    </w:p>
    <w:p w:rsidR="008817FE" w:rsidRDefault="008817FE"/>
    <w:p w:rsidR="008817FE" w:rsidRDefault="008817FE"/>
    <w:p w:rsidR="008817FE" w:rsidRDefault="00D95E6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Фонд оценочных средств обсужден на заседании кафедры  теоретической физики «30» августа 2019 г., протоко</w:t>
      </w:r>
      <w:r>
        <w:rPr>
          <w:sz w:val="28"/>
          <w:szCs w:val="28"/>
        </w:rPr>
        <w:t>л № 1</w:t>
      </w:r>
    </w:p>
    <w:p w:rsidR="008817FE" w:rsidRDefault="008817FE">
      <w:pPr>
        <w:spacing w:line="360" w:lineRule="auto"/>
      </w:pPr>
    </w:p>
    <w:p w:rsidR="008817FE" w:rsidRDefault="00D95E6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Заведующий кафедрой ______________     /В.Б. </w:t>
      </w:r>
      <w:proofErr w:type="spellStart"/>
      <w:r>
        <w:rPr>
          <w:sz w:val="28"/>
          <w:szCs w:val="28"/>
        </w:rPr>
        <w:t>Тлячев</w:t>
      </w:r>
      <w:proofErr w:type="spellEnd"/>
      <w:r>
        <w:rPr>
          <w:sz w:val="28"/>
          <w:szCs w:val="28"/>
        </w:rPr>
        <w:t xml:space="preserve">  </w:t>
      </w:r>
    </w:p>
    <w:p w:rsidR="008817FE" w:rsidRDefault="00D95E6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8817FE" w:rsidRDefault="008817FE">
      <w:pPr>
        <w:spacing w:line="360" w:lineRule="auto"/>
        <w:rPr>
          <w:sz w:val="28"/>
          <w:szCs w:val="28"/>
        </w:rPr>
      </w:pPr>
    </w:p>
    <w:p w:rsidR="008817FE" w:rsidRDefault="00D95E6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8817FE" w:rsidRDefault="00D95E68">
      <w:pPr>
        <w:pStyle w:val="2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Председатель НМК  факультета _______________ /____________</w:t>
      </w:r>
    </w:p>
    <w:p w:rsidR="008817FE" w:rsidRDefault="00D95E68">
      <w:pPr>
        <w:rPr>
          <w:sz w:val="28"/>
          <w:szCs w:val="28"/>
        </w:rPr>
      </w:pPr>
      <w:r>
        <w:rPr>
          <w:sz w:val="28"/>
          <w:szCs w:val="28"/>
        </w:rPr>
        <w:t>«30» августа 2019 г.</w:t>
      </w:r>
    </w:p>
    <w:p w:rsidR="008817FE" w:rsidRDefault="008817FE">
      <w:pPr>
        <w:spacing w:before="0"/>
        <w:ind w:firstLine="540"/>
        <w:rPr>
          <w:b/>
          <w:bCs/>
        </w:rPr>
      </w:pPr>
    </w:p>
    <w:p w:rsidR="008817FE" w:rsidRDefault="008817FE">
      <w:pPr>
        <w:spacing w:before="0"/>
        <w:ind w:firstLine="540"/>
        <w:rPr>
          <w:b/>
          <w:bCs/>
        </w:rPr>
      </w:pPr>
    </w:p>
    <w:p w:rsidR="008817FE" w:rsidRDefault="008817FE">
      <w:pPr>
        <w:spacing w:before="0"/>
        <w:ind w:firstLine="540"/>
        <w:rPr>
          <w:b/>
          <w:bCs/>
        </w:rPr>
      </w:pPr>
    </w:p>
    <w:p w:rsidR="008817FE" w:rsidRDefault="008817FE">
      <w:pPr>
        <w:spacing w:before="0"/>
        <w:ind w:firstLine="540"/>
        <w:rPr>
          <w:b/>
          <w:bCs/>
        </w:rPr>
      </w:pPr>
    </w:p>
    <w:p w:rsidR="008817FE" w:rsidRDefault="008817FE">
      <w:pPr>
        <w:spacing w:before="0"/>
        <w:ind w:firstLine="540"/>
        <w:rPr>
          <w:b/>
          <w:bCs/>
        </w:rPr>
      </w:pPr>
    </w:p>
    <w:p w:rsidR="008817FE" w:rsidRDefault="008817FE">
      <w:pPr>
        <w:spacing w:before="0"/>
        <w:ind w:firstLine="540"/>
        <w:rPr>
          <w:b/>
          <w:bCs/>
        </w:rPr>
      </w:pPr>
    </w:p>
    <w:p w:rsidR="008817FE" w:rsidRDefault="008817FE">
      <w:pPr>
        <w:spacing w:before="0"/>
        <w:ind w:firstLine="540"/>
        <w:rPr>
          <w:b/>
          <w:bCs/>
        </w:rPr>
      </w:pPr>
    </w:p>
    <w:p w:rsidR="008817FE" w:rsidRDefault="008817FE">
      <w:pPr>
        <w:spacing w:before="0"/>
        <w:ind w:firstLine="540"/>
        <w:rPr>
          <w:b/>
          <w:bCs/>
        </w:rPr>
      </w:pPr>
    </w:p>
    <w:p w:rsidR="008817FE" w:rsidRDefault="008817FE">
      <w:pPr>
        <w:spacing w:before="0"/>
        <w:ind w:firstLine="540"/>
        <w:rPr>
          <w:b/>
          <w:bCs/>
        </w:rPr>
      </w:pPr>
    </w:p>
    <w:p w:rsidR="008817FE" w:rsidRDefault="008817FE">
      <w:pPr>
        <w:spacing w:before="0"/>
        <w:ind w:firstLine="540"/>
        <w:rPr>
          <w:b/>
          <w:bCs/>
        </w:rPr>
      </w:pPr>
    </w:p>
    <w:p w:rsidR="008817FE" w:rsidRDefault="008817FE">
      <w:pPr>
        <w:spacing w:before="0"/>
        <w:ind w:firstLine="540"/>
        <w:rPr>
          <w:b/>
          <w:bCs/>
        </w:rPr>
      </w:pPr>
    </w:p>
    <w:p w:rsidR="008817FE" w:rsidRDefault="008817FE">
      <w:pPr>
        <w:spacing w:before="0"/>
        <w:ind w:firstLine="540"/>
        <w:rPr>
          <w:b/>
          <w:bCs/>
        </w:rPr>
      </w:pPr>
    </w:p>
    <w:p w:rsidR="008817FE" w:rsidRDefault="008817FE">
      <w:pPr>
        <w:spacing w:before="0"/>
        <w:ind w:firstLine="540"/>
        <w:rPr>
          <w:b/>
          <w:bCs/>
        </w:rPr>
      </w:pPr>
    </w:p>
    <w:p w:rsidR="008817FE" w:rsidRDefault="008817FE">
      <w:pPr>
        <w:spacing w:before="0"/>
        <w:ind w:firstLine="540"/>
        <w:rPr>
          <w:b/>
          <w:bCs/>
        </w:rPr>
      </w:pPr>
    </w:p>
    <w:p w:rsidR="008817FE" w:rsidRDefault="008817FE">
      <w:pPr>
        <w:spacing w:before="0"/>
        <w:ind w:firstLine="540"/>
        <w:rPr>
          <w:b/>
          <w:bCs/>
        </w:rPr>
      </w:pPr>
    </w:p>
    <w:p w:rsidR="008817FE" w:rsidRDefault="008817FE">
      <w:pPr>
        <w:spacing w:before="0"/>
        <w:ind w:firstLine="540"/>
        <w:rPr>
          <w:b/>
          <w:bCs/>
        </w:rPr>
      </w:pPr>
    </w:p>
    <w:p w:rsidR="008817FE" w:rsidRDefault="008817FE">
      <w:pPr>
        <w:spacing w:before="0"/>
        <w:ind w:firstLine="540"/>
        <w:rPr>
          <w:b/>
          <w:bCs/>
        </w:rPr>
      </w:pPr>
    </w:p>
    <w:p w:rsidR="008817FE" w:rsidRDefault="008817FE">
      <w:pPr>
        <w:spacing w:before="0"/>
        <w:ind w:firstLine="540"/>
        <w:rPr>
          <w:b/>
          <w:bCs/>
        </w:rPr>
      </w:pPr>
    </w:p>
    <w:p w:rsidR="008817FE" w:rsidRDefault="008817FE">
      <w:pPr>
        <w:spacing w:before="0"/>
        <w:ind w:firstLine="540"/>
        <w:rPr>
          <w:b/>
          <w:bCs/>
        </w:rPr>
      </w:pPr>
    </w:p>
    <w:p w:rsidR="008817FE" w:rsidRDefault="00D95E68">
      <w:pPr>
        <w:pStyle w:val="aff1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Паспорт фонда оценочных средств</w:t>
      </w:r>
    </w:p>
    <w:p w:rsidR="008817FE" w:rsidRDefault="008817FE">
      <w:pPr>
        <w:pStyle w:val="aff1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8817FE" w:rsidRDefault="008817FE">
      <w:pPr>
        <w:pStyle w:val="aff1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8817FE" w:rsidRDefault="00D95E68">
      <w:pPr>
        <w:ind w:left="100" w:firstLine="609"/>
        <w:jc w:val="both"/>
      </w:pPr>
      <w:proofErr w:type="gramStart"/>
      <w:r>
        <w:t>Оценочные средства предназначены для контроля образовательных достижений и оце</w:t>
      </w:r>
      <w:r>
        <w:t>н</w:t>
      </w:r>
      <w:r>
        <w:t xml:space="preserve">ки </w:t>
      </w:r>
      <w:proofErr w:type="spellStart"/>
      <w:r>
        <w:t>сформированности</w:t>
      </w:r>
      <w:proofErr w:type="spellEnd"/>
      <w:r>
        <w:t xml:space="preserve"> компетенций у обучающихся, освоивших программу дисциплины «Те</w:t>
      </w:r>
      <w:r>
        <w:t>о</w:t>
      </w:r>
      <w:r>
        <w:t xml:space="preserve">ретическая механика». </w:t>
      </w:r>
      <w:proofErr w:type="gramEnd"/>
    </w:p>
    <w:p w:rsidR="008817FE" w:rsidRDefault="00D95E68">
      <w:pPr>
        <w:ind w:left="100" w:firstLine="609"/>
        <w:jc w:val="both"/>
        <w:rPr>
          <w:color w:val="FF0000"/>
        </w:rPr>
      </w:pPr>
      <w:r>
        <w:t>Фонд оценочных сре</w:t>
      </w:r>
      <w:proofErr w:type="gramStart"/>
      <w:r>
        <w:t>дств вкл</w:t>
      </w:r>
      <w:proofErr w:type="gramEnd"/>
      <w:r>
        <w:t xml:space="preserve">ючает контрольные материалы для проведения </w:t>
      </w:r>
      <w:r>
        <w:rPr>
          <w:b/>
          <w:bCs/>
        </w:rPr>
        <w:t>текущего контроля</w:t>
      </w:r>
      <w:r>
        <w:t xml:space="preserve"> в форме коллоквиума, опроса, контрольных работ, оценки результатов участия ст</w:t>
      </w:r>
      <w:r>
        <w:t>у</w:t>
      </w:r>
      <w:r>
        <w:t xml:space="preserve">дентов на практических занятиях по модульно-рейтинговой системе и </w:t>
      </w:r>
      <w:r>
        <w:rPr>
          <w:b/>
          <w:bCs/>
        </w:rPr>
        <w:t>промежуточной атт</w:t>
      </w:r>
      <w:r>
        <w:rPr>
          <w:b/>
          <w:bCs/>
        </w:rPr>
        <w:t>е</w:t>
      </w:r>
      <w:r>
        <w:rPr>
          <w:b/>
          <w:bCs/>
        </w:rPr>
        <w:t>стации</w:t>
      </w:r>
      <w:r>
        <w:t xml:space="preserve"> </w:t>
      </w:r>
      <w:r>
        <w:t>в форме экзамена.</w:t>
      </w:r>
      <w:r>
        <w:rPr>
          <w:color w:val="FF0000"/>
        </w:rPr>
        <w:t xml:space="preserve"> </w:t>
      </w:r>
    </w:p>
    <w:p w:rsidR="008817FE" w:rsidRDefault="008817FE">
      <w:pPr>
        <w:ind w:left="100" w:firstLine="609"/>
        <w:jc w:val="both"/>
        <w:rPr>
          <w:color w:val="FF0000"/>
        </w:rPr>
      </w:pPr>
    </w:p>
    <w:p w:rsidR="008817FE" w:rsidRDefault="00D95E68">
      <w:pPr>
        <w:pStyle w:val="aff1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Перечень формируемых компетенций </w:t>
      </w:r>
    </w:p>
    <w:p w:rsidR="008817FE" w:rsidRDefault="008817FE">
      <w:pPr>
        <w:pStyle w:val="aff1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817FE" w:rsidRDefault="00D95E68">
      <w:pPr>
        <w:ind w:left="100" w:firstLine="609"/>
        <w:jc w:val="both"/>
      </w:pPr>
      <w:r>
        <w:t xml:space="preserve">Изучение дисциплины  направлено на формирование следующих компетенций: </w:t>
      </w:r>
    </w:p>
    <w:p w:rsidR="008817FE" w:rsidRDefault="00D95E68">
      <w:pPr>
        <w:ind w:left="100"/>
        <w:jc w:val="both"/>
        <w:rPr>
          <w:sz w:val="28"/>
          <w:szCs w:val="28"/>
        </w:rPr>
      </w:pPr>
      <w:r>
        <w:rPr>
          <w:b/>
          <w:sz w:val="28"/>
          <w:szCs w:val="28"/>
        </w:rPr>
        <w:t>ОПК-1</w:t>
      </w:r>
      <w:r>
        <w:rPr>
          <w:sz w:val="28"/>
          <w:szCs w:val="28"/>
        </w:rPr>
        <w:t xml:space="preserve"> готовностью использовать фундаментальные знания в области математ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ческого анализа, комплексного и функционального анализа, </w:t>
      </w:r>
      <w:r>
        <w:rPr>
          <w:sz w:val="28"/>
          <w:szCs w:val="28"/>
        </w:rPr>
        <w:t>алгебры, аналитич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ской геометрии, дифференциальной геометрии и топологии, дифференциальных уравнений, дискретной математики и математической логики, теории вероятн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стей, математической статистики и случайных процессов, численных методов, теоретической меха</w:t>
      </w:r>
      <w:r>
        <w:rPr>
          <w:sz w:val="28"/>
          <w:szCs w:val="28"/>
        </w:rPr>
        <w:t>ники в будущей профессиональной деятельности.</w:t>
      </w:r>
    </w:p>
    <w:p w:rsidR="008817FE" w:rsidRDefault="008817FE">
      <w:pPr>
        <w:ind w:left="100"/>
        <w:jc w:val="both"/>
        <w:rPr>
          <w:sz w:val="28"/>
          <w:szCs w:val="28"/>
        </w:rPr>
      </w:pPr>
    </w:p>
    <w:tbl>
      <w:tblPr>
        <w:tblW w:w="10071" w:type="dxa"/>
        <w:tblLook w:val="00A0" w:firstRow="1" w:lastRow="0" w:firstColumn="1" w:lastColumn="0" w:noHBand="0" w:noVBand="0"/>
      </w:tblPr>
      <w:tblGrid>
        <w:gridCol w:w="1592"/>
        <w:gridCol w:w="3525"/>
        <w:gridCol w:w="2526"/>
        <w:gridCol w:w="2428"/>
      </w:tblGrid>
      <w:tr w:rsidR="008817FE"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Компетенция</w:t>
            </w:r>
          </w:p>
        </w:tc>
        <w:tc>
          <w:tcPr>
            <w:tcW w:w="8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Компонентный состав компетенций</w:t>
            </w:r>
          </w:p>
        </w:tc>
      </w:tr>
      <w:tr w:rsidR="008817FE"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8817FE">
            <w:pPr>
              <w:tabs>
                <w:tab w:val="left" w:pos="8460"/>
              </w:tabs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Знает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Умеет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Владеет</w:t>
            </w:r>
          </w:p>
        </w:tc>
      </w:tr>
      <w:tr w:rsidR="008817FE"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tabs>
                <w:tab w:val="left" w:pos="8460"/>
              </w:tabs>
              <w:jc w:val="center"/>
            </w:pPr>
            <w:r>
              <w:t>ОПК-1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r>
              <w:t>фундаментальные законы те</w:t>
            </w:r>
            <w:r>
              <w:t>о</w:t>
            </w:r>
            <w:r>
              <w:t>ретической механики и их представления в математич</w:t>
            </w:r>
            <w:r>
              <w:t>е</w:t>
            </w:r>
            <w:r>
              <w:t xml:space="preserve">ской форме 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jc w:val="center"/>
            </w:pPr>
            <w:r>
              <w:rPr>
                <w:spacing w:val="-3"/>
              </w:rPr>
              <w:t>создавать математич</w:t>
            </w:r>
            <w:r>
              <w:rPr>
                <w:spacing w:val="-3"/>
              </w:rPr>
              <w:t>е</w:t>
            </w:r>
            <w:r>
              <w:rPr>
                <w:spacing w:val="-3"/>
              </w:rPr>
              <w:t>ские модели типовых задач и</w:t>
            </w:r>
            <w:r>
              <w:rPr>
                <w:spacing w:val="-3"/>
              </w:rPr>
              <w:t xml:space="preserve"> интерпретир</w:t>
            </w:r>
            <w:r>
              <w:rPr>
                <w:spacing w:val="-3"/>
              </w:rPr>
              <w:t>о</w:t>
            </w:r>
            <w:r>
              <w:rPr>
                <w:spacing w:val="-3"/>
              </w:rPr>
              <w:t>вать полученные р</w:t>
            </w:r>
            <w:r>
              <w:rPr>
                <w:spacing w:val="-3"/>
              </w:rPr>
              <w:t>е</w:t>
            </w:r>
            <w:r>
              <w:rPr>
                <w:spacing w:val="-3"/>
              </w:rPr>
              <w:t>зультаты с учетом границ применимости моделей</w:t>
            </w:r>
            <w:r>
              <w:t>;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r>
              <w:t>основными поняти</w:t>
            </w:r>
            <w:r>
              <w:t>я</w:t>
            </w:r>
            <w:r>
              <w:t>ми и законами теор</w:t>
            </w:r>
            <w:r>
              <w:t>е</w:t>
            </w:r>
            <w:r>
              <w:t>тической механики;</w:t>
            </w:r>
          </w:p>
        </w:tc>
      </w:tr>
    </w:tbl>
    <w:p w:rsidR="008817FE" w:rsidRDefault="008817FE">
      <w:pPr>
        <w:spacing w:before="0"/>
        <w:ind w:firstLine="540"/>
        <w:rPr>
          <w:b/>
          <w:bCs/>
        </w:rPr>
      </w:pPr>
    </w:p>
    <w:p w:rsidR="008817FE" w:rsidRDefault="00D95E68">
      <w:pPr>
        <w:pStyle w:val="aff1"/>
        <w:ind w:left="10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3. Структура фонда оценочных сре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дств дл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я текущей и промежуточной аттестации</w:t>
      </w:r>
    </w:p>
    <w:p w:rsidR="008817FE" w:rsidRDefault="008817FE">
      <w:pPr>
        <w:pStyle w:val="aff1"/>
        <w:ind w:left="550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51"/>
        <w:gridCol w:w="5001"/>
        <w:gridCol w:w="1985"/>
        <w:gridCol w:w="2352"/>
      </w:tblGrid>
      <w:tr w:rsidR="008817FE"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jc w:val="center"/>
            </w:pPr>
            <w:r>
              <w:t xml:space="preserve">Контролируемые разделы (темы) </w:t>
            </w:r>
            <w:r>
              <w:t>дисциплины (модуля)</w:t>
            </w:r>
          </w:p>
        </w:tc>
        <w:tc>
          <w:tcPr>
            <w:tcW w:w="4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jc w:val="center"/>
            </w:pPr>
            <w:r>
              <w:t>Наименование</w:t>
            </w:r>
          </w:p>
          <w:p w:rsidR="008817FE" w:rsidRDefault="00D95E68">
            <w:pPr>
              <w:jc w:val="center"/>
            </w:pPr>
            <w:r>
              <w:t>оценочного средства</w:t>
            </w:r>
          </w:p>
        </w:tc>
      </w:tr>
      <w:tr w:rsidR="008817FE"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8817FE">
            <w:pPr>
              <w:jc w:val="center"/>
            </w:pPr>
          </w:p>
        </w:tc>
        <w:tc>
          <w:tcPr>
            <w:tcW w:w="5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8817F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jc w:val="center"/>
            </w:pPr>
            <w:r>
              <w:t>Текущий ко</w:t>
            </w:r>
            <w:r>
              <w:t>н</w:t>
            </w:r>
            <w:r>
              <w:t>троль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jc w:val="center"/>
            </w:pPr>
            <w:r>
              <w:t>Промежуточная а</w:t>
            </w:r>
            <w:r>
              <w:t>т</w:t>
            </w:r>
            <w:r>
              <w:t>тестация</w:t>
            </w:r>
          </w:p>
        </w:tc>
      </w:tr>
      <w:tr w:rsidR="008817FE">
        <w:trPr>
          <w:trHeight w:val="37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spacing w:before="0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r>
              <w:t>Модуль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pStyle w:val="af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pStyle w:val="aff2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к экзамену</w:t>
            </w:r>
          </w:p>
        </w:tc>
      </w:tr>
      <w:tr w:rsidR="008817FE">
        <w:trPr>
          <w:trHeight w:val="3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spacing w:before="0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r>
              <w:t>Модуль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pStyle w:val="aff2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коллоквиум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r>
              <w:t>вопросы к  экзамену</w:t>
            </w:r>
          </w:p>
        </w:tc>
      </w:tr>
      <w:tr w:rsidR="008817FE">
        <w:trPr>
          <w:trHeight w:val="349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spacing w:before="0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pStyle w:val="4"/>
              <w:numPr>
                <w:ilvl w:val="0"/>
                <w:numId w:val="0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Модуль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pStyle w:val="af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r>
              <w:t>вопросы к экзамену</w:t>
            </w:r>
          </w:p>
        </w:tc>
      </w:tr>
      <w:tr w:rsidR="008817FE">
        <w:trPr>
          <w:trHeight w:val="359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ind w:left="57"/>
            </w:pPr>
            <w: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r>
              <w:t>Модуль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pStyle w:val="aff2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коллоквиум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r>
              <w:t>вопросы к экзамену</w:t>
            </w:r>
          </w:p>
        </w:tc>
      </w:tr>
      <w:tr w:rsidR="008817FE">
        <w:trPr>
          <w:trHeight w:val="359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ind w:left="57"/>
            </w:pPr>
            <w: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r>
              <w:t>Модуль 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pStyle w:val="aff2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опрос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r>
              <w:t>вопросы к экзамену</w:t>
            </w:r>
          </w:p>
        </w:tc>
      </w:tr>
      <w:tr w:rsidR="008817FE">
        <w:trPr>
          <w:trHeight w:val="359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ind w:left="57"/>
            </w:pPr>
            <w: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r>
              <w:rPr>
                <w:spacing w:val="-1"/>
              </w:rPr>
              <w:t>Модуль 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pStyle w:val="aff2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доклад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r>
              <w:t>вопросы к экзамену</w:t>
            </w:r>
          </w:p>
        </w:tc>
      </w:tr>
      <w:tr w:rsidR="008817FE">
        <w:trPr>
          <w:trHeight w:val="359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ind w:left="57"/>
            </w:pPr>
            <w: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r>
              <w:t>Модуль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jc w:val="center"/>
            </w:pPr>
            <w:r>
              <w:t>опрос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r>
              <w:t>вопросы к экзамену</w:t>
            </w:r>
          </w:p>
        </w:tc>
      </w:tr>
      <w:tr w:rsidR="008817FE">
        <w:trPr>
          <w:trHeight w:val="359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ind w:left="57"/>
            </w:pPr>
            <w:r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r>
              <w:t>Модуль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r>
              <w:t>коллоквиум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r>
              <w:t>вопросы к экзамену</w:t>
            </w:r>
          </w:p>
        </w:tc>
      </w:tr>
    </w:tbl>
    <w:p w:rsidR="008817FE" w:rsidRDefault="008817FE">
      <w:pPr>
        <w:ind w:firstLine="720"/>
        <w:jc w:val="both"/>
        <w:rPr>
          <w:sz w:val="28"/>
          <w:szCs w:val="28"/>
        </w:rPr>
      </w:pPr>
    </w:p>
    <w:p w:rsidR="008817FE" w:rsidRDefault="00D95E68">
      <w:pPr>
        <w:pStyle w:val="aff1"/>
        <w:ind w:left="10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4. Показатели, критерии и шкала оценки компетенций</w:t>
      </w:r>
    </w:p>
    <w:p w:rsidR="008817FE" w:rsidRDefault="008817FE">
      <w:pPr>
        <w:ind w:left="100"/>
        <w:rPr>
          <w:b/>
          <w:bCs/>
          <w:color w:val="FF0000"/>
        </w:rPr>
      </w:pPr>
    </w:p>
    <w:tbl>
      <w:tblPr>
        <w:tblW w:w="10116" w:type="dxa"/>
        <w:tblLook w:val="00A0" w:firstRow="1" w:lastRow="0" w:firstColumn="1" w:lastColumn="0" w:noHBand="0" w:noVBand="0"/>
      </w:tblPr>
      <w:tblGrid>
        <w:gridCol w:w="1670"/>
        <w:gridCol w:w="2983"/>
        <w:gridCol w:w="2825"/>
        <w:gridCol w:w="2638"/>
      </w:tblGrid>
      <w:tr w:rsidR="008817FE"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jc w:val="center"/>
            </w:pPr>
            <w:r>
              <w:t>Код и наим</w:t>
            </w:r>
            <w:r>
              <w:t>е</w:t>
            </w:r>
            <w:r>
              <w:t xml:space="preserve">нование </w:t>
            </w:r>
            <w:r>
              <w:t>ко</w:t>
            </w:r>
            <w:r>
              <w:t>м</w:t>
            </w:r>
            <w:r>
              <w:t>петенций</w:t>
            </w:r>
          </w:p>
        </w:tc>
        <w:tc>
          <w:tcPr>
            <w:tcW w:w="9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jc w:val="center"/>
            </w:pPr>
            <w:r>
              <w:t>Соответствие уровней освоения компетенции планируемым результатам об</w:t>
            </w:r>
            <w:r>
              <w:t>у</w:t>
            </w:r>
            <w:r>
              <w:t>чения и критериям их оценивания</w:t>
            </w:r>
          </w:p>
        </w:tc>
      </w:tr>
      <w:tr w:rsidR="008817FE"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8817FE">
            <w:pPr>
              <w:jc w:val="center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jc w:val="center"/>
            </w:pPr>
            <w:r>
              <w:t>пороговый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jc w:val="center"/>
            </w:pPr>
            <w:r>
              <w:t>базовый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jc w:val="center"/>
            </w:pPr>
            <w:r>
              <w:t>продвинутый</w:t>
            </w:r>
          </w:p>
        </w:tc>
      </w:tr>
      <w:tr w:rsidR="008817FE"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8817FE">
            <w:pPr>
              <w:jc w:val="center"/>
            </w:pPr>
          </w:p>
        </w:tc>
        <w:tc>
          <w:tcPr>
            <w:tcW w:w="9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jc w:val="center"/>
            </w:pPr>
            <w:r>
              <w:t>Оценка</w:t>
            </w:r>
          </w:p>
        </w:tc>
      </w:tr>
      <w:tr w:rsidR="008817FE"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8817FE">
            <w:pPr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jc w:val="center"/>
            </w:pPr>
            <w:r>
              <w:t>Удовлетворительно /зачтено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jc w:val="center"/>
            </w:pPr>
            <w:r>
              <w:t>Хорошо/зачтено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jc w:val="center"/>
            </w:pPr>
            <w:r>
              <w:t>Отлично /зачтено</w:t>
            </w:r>
          </w:p>
        </w:tc>
      </w:tr>
      <w:tr w:rsidR="008817FE">
        <w:trPr>
          <w:trHeight w:val="91"/>
        </w:trPr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jc w:val="center"/>
            </w:pPr>
            <w:r>
              <w:t>ОПК-1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r>
              <w:rPr>
                <w:i/>
                <w:iCs/>
              </w:rPr>
              <w:t>Знает:</w:t>
            </w:r>
            <w:r>
              <w:t xml:space="preserve"> </w:t>
            </w:r>
            <w:r>
              <w:rPr>
                <w:color w:val="FF0000"/>
              </w:rPr>
              <w:t>иметь представл</w:t>
            </w:r>
            <w:r>
              <w:rPr>
                <w:color w:val="FF0000"/>
              </w:rPr>
              <w:t>е</w:t>
            </w:r>
            <w:r>
              <w:rPr>
                <w:color w:val="FF0000"/>
              </w:rPr>
              <w:t>ние</w:t>
            </w:r>
            <w:r>
              <w:t xml:space="preserve"> о принципах теорет</w:t>
            </w:r>
            <w:r>
              <w:t>и</w:t>
            </w:r>
            <w:r>
              <w:t>ческой механики;</w:t>
            </w:r>
          </w:p>
          <w:p w:rsidR="008817FE" w:rsidRDefault="00D95E68">
            <w:pPr>
              <w:rPr>
                <w:b/>
                <w:bCs/>
              </w:rPr>
            </w:pPr>
            <w:r>
              <w:rPr>
                <w:color w:val="FF0000"/>
              </w:rPr>
              <w:t>испытывает сложности</w:t>
            </w:r>
            <w:r>
              <w:t xml:space="preserve"> в физической интерпрет</w:t>
            </w:r>
            <w:r>
              <w:t>а</w:t>
            </w:r>
            <w:r>
              <w:t>ции математического формализма.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r>
              <w:rPr>
                <w:i/>
                <w:iCs/>
              </w:rPr>
              <w:t>Знает:</w:t>
            </w:r>
            <w:r>
              <w:t xml:space="preserve"> </w:t>
            </w:r>
            <w:r>
              <w:rPr>
                <w:color w:val="FF0000"/>
              </w:rPr>
              <w:t>демонстрирует знание</w:t>
            </w:r>
            <w:r>
              <w:t xml:space="preserve"> принципов и з</w:t>
            </w:r>
            <w:r>
              <w:t>а</w:t>
            </w:r>
            <w:r>
              <w:t>конов теоретической м</w:t>
            </w:r>
            <w:r>
              <w:t>е</w:t>
            </w:r>
            <w:r>
              <w:t>ханики, их представл</w:t>
            </w:r>
            <w:r>
              <w:t>е</w:t>
            </w:r>
            <w:r>
              <w:t>ние в математической форме.</w:t>
            </w:r>
          </w:p>
          <w:p w:rsidR="008817FE" w:rsidRDefault="008817FE">
            <w:pPr>
              <w:rPr>
                <w:b/>
                <w:bCs/>
              </w:rPr>
            </w:pP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rPr>
                <w:b/>
                <w:bCs/>
              </w:rPr>
            </w:pPr>
            <w:r>
              <w:rPr>
                <w:i/>
                <w:iCs/>
              </w:rPr>
              <w:t>Знает</w:t>
            </w:r>
            <w:r>
              <w:rPr>
                <w:i/>
                <w:iCs/>
                <w:color w:val="FF0000"/>
              </w:rPr>
              <w:t>:</w:t>
            </w:r>
            <w:r>
              <w:rPr>
                <w:color w:val="FF0000"/>
              </w:rPr>
              <w:t xml:space="preserve"> показывает глубокое и </w:t>
            </w:r>
            <w:r>
              <w:rPr>
                <w:color w:val="FF0000"/>
              </w:rPr>
              <w:t>полное зн</w:t>
            </w:r>
            <w:r>
              <w:rPr>
                <w:color w:val="FF0000"/>
              </w:rPr>
              <w:t>а</w:t>
            </w:r>
            <w:r>
              <w:rPr>
                <w:color w:val="FF0000"/>
              </w:rPr>
              <w:t>ние</w:t>
            </w:r>
            <w:r>
              <w:t xml:space="preserve"> в формализации задач теоретической механики. </w:t>
            </w:r>
          </w:p>
          <w:p w:rsidR="008817FE" w:rsidRDefault="008817FE">
            <w:pPr>
              <w:rPr>
                <w:b/>
                <w:bCs/>
              </w:rPr>
            </w:pPr>
          </w:p>
        </w:tc>
      </w:tr>
      <w:tr w:rsidR="008817FE">
        <w:trPr>
          <w:trHeight w:val="89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8817FE">
            <w:pPr>
              <w:jc w:val="center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rPr>
                <w:b/>
                <w:bCs/>
              </w:rPr>
            </w:pPr>
            <w:r>
              <w:rPr>
                <w:i/>
                <w:iCs/>
              </w:rPr>
              <w:t>Умеет:</w:t>
            </w:r>
            <w:r>
              <w:t xml:space="preserve"> </w:t>
            </w:r>
            <w:r>
              <w:rPr>
                <w:color w:val="FF0000"/>
              </w:rPr>
              <w:t>испытывает сло</w:t>
            </w:r>
            <w:r>
              <w:rPr>
                <w:color w:val="FF0000"/>
              </w:rPr>
              <w:t>ж</w:t>
            </w:r>
            <w:r>
              <w:rPr>
                <w:color w:val="FF0000"/>
              </w:rPr>
              <w:t>ности</w:t>
            </w:r>
            <w:r>
              <w:t xml:space="preserve"> при выборе и пр</w:t>
            </w:r>
            <w:r>
              <w:t>и</w:t>
            </w:r>
            <w:r>
              <w:t>менении методов решения задач.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r>
              <w:rPr>
                <w:i/>
                <w:iCs/>
              </w:rPr>
              <w:t xml:space="preserve">Умеет: </w:t>
            </w:r>
            <w:proofErr w:type="gramStart"/>
            <w:r>
              <w:rPr>
                <w:color w:val="FF0000"/>
              </w:rPr>
              <w:t>способен</w:t>
            </w:r>
            <w:proofErr w:type="gramEnd"/>
            <w:r>
              <w:rPr>
                <w:color w:val="FF0000"/>
              </w:rPr>
              <w:t xml:space="preserve"> оцен</w:t>
            </w:r>
            <w:r>
              <w:rPr>
                <w:color w:val="FF0000"/>
              </w:rPr>
              <w:t>и</w:t>
            </w:r>
            <w:r>
              <w:rPr>
                <w:color w:val="FF0000"/>
              </w:rPr>
              <w:t>вать и</w:t>
            </w:r>
            <w:r>
              <w:rPr>
                <w:i/>
                <w:iCs/>
                <w:color w:val="FF0000"/>
              </w:rPr>
              <w:t xml:space="preserve"> </w:t>
            </w:r>
            <w:r>
              <w:rPr>
                <w:color w:val="FF0000"/>
              </w:rPr>
              <w:t>применять нек</w:t>
            </w:r>
            <w:r>
              <w:rPr>
                <w:color w:val="FF0000"/>
              </w:rPr>
              <w:t>о</w:t>
            </w:r>
            <w:r>
              <w:rPr>
                <w:color w:val="FF0000"/>
              </w:rPr>
              <w:t>торые методы</w:t>
            </w:r>
            <w:r>
              <w:t xml:space="preserve"> решения различного типа задач с последующей физич</w:t>
            </w:r>
            <w:r>
              <w:t>е</w:t>
            </w:r>
            <w:r>
              <w:t>ской интерпретацией р</w:t>
            </w:r>
            <w:r>
              <w:t>е</w:t>
            </w:r>
            <w:r>
              <w:t>зультатов.</w:t>
            </w:r>
          </w:p>
          <w:p w:rsidR="008817FE" w:rsidRDefault="008817FE">
            <w:pPr>
              <w:rPr>
                <w:i/>
                <w:iCs/>
              </w:rPr>
            </w:pP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rPr>
                <w:b/>
                <w:bCs/>
              </w:rPr>
            </w:pPr>
            <w:r>
              <w:rPr>
                <w:i/>
                <w:iCs/>
              </w:rPr>
              <w:t xml:space="preserve">Умеет: </w:t>
            </w:r>
            <w:r>
              <w:rPr>
                <w:color w:val="FF0000"/>
              </w:rPr>
              <w:t>проявляет в</w:t>
            </w:r>
            <w:r>
              <w:rPr>
                <w:color w:val="FF0000"/>
              </w:rPr>
              <w:t>ы</w:t>
            </w:r>
            <w:r>
              <w:rPr>
                <w:color w:val="FF0000"/>
              </w:rPr>
              <w:t>сокий уровень умений</w:t>
            </w:r>
            <w:r>
              <w:t xml:space="preserve"> применять знания и методы решения ра</w:t>
            </w:r>
            <w:r>
              <w:t>з</w:t>
            </w:r>
            <w:r>
              <w:t>личного типа задач с последующей физич</w:t>
            </w:r>
            <w:r>
              <w:t>е</w:t>
            </w:r>
            <w:r>
              <w:t>ской интерпретацией результатов.</w:t>
            </w:r>
          </w:p>
        </w:tc>
      </w:tr>
      <w:tr w:rsidR="008817FE">
        <w:trPr>
          <w:trHeight w:val="89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8817FE">
            <w:pPr>
              <w:jc w:val="center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rPr>
                <w:b/>
                <w:bCs/>
              </w:rPr>
            </w:pPr>
            <w:r>
              <w:rPr>
                <w:i/>
                <w:iCs/>
              </w:rPr>
              <w:t>Владеет:</w:t>
            </w:r>
            <w:r>
              <w:t xml:space="preserve"> </w:t>
            </w:r>
            <w:r>
              <w:rPr>
                <w:color w:val="FF0000"/>
              </w:rPr>
              <w:t>может с тру</w:t>
            </w:r>
            <w:r>
              <w:rPr>
                <w:color w:val="FF0000"/>
              </w:rPr>
              <w:t>дом показать навыки в прим</w:t>
            </w:r>
            <w:r>
              <w:rPr>
                <w:color w:val="FF0000"/>
              </w:rPr>
              <w:t>е</w:t>
            </w:r>
            <w:r>
              <w:rPr>
                <w:color w:val="FF0000"/>
              </w:rPr>
              <w:t>нении</w:t>
            </w:r>
            <w:r>
              <w:t xml:space="preserve"> алгоритмов реш</w:t>
            </w:r>
            <w:r>
              <w:t>е</w:t>
            </w:r>
            <w:r>
              <w:t>ния задач.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rPr>
                <w:color w:val="FF0000"/>
              </w:rPr>
            </w:pPr>
            <w:r>
              <w:rPr>
                <w:i/>
                <w:iCs/>
              </w:rPr>
              <w:t xml:space="preserve">Владеет: </w:t>
            </w:r>
            <w:r>
              <w:rPr>
                <w:color w:val="FF0000"/>
              </w:rPr>
              <w:t xml:space="preserve">некоторыми </w:t>
            </w:r>
          </w:p>
          <w:p w:rsidR="008817FE" w:rsidRDefault="00D95E68">
            <w:r>
              <w:t>алгоритмами решения задач;</w:t>
            </w:r>
          </w:p>
          <w:p w:rsidR="008817FE" w:rsidRDefault="00D95E68">
            <w:pPr>
              <w:rPr>
                <w:i/>
                <w:iCs/>
              </w:rPr>
            </w:pPr>
            <w:r>
              <w:rPr>
                <w:color w:val="FF0000"/>
              </w:rPr>
              <w:t>демонстрирует некот</w:t>
            </w:r>
            <w:r>
              <w:rPr>
                <w:color w:val="FF0000"/>
              </w:rPr>
              <w:t>о</w:t>
            </w:r>
            <w:r>
              <w:rPr>
                <w:color w:val="FF0000"/>
              </w:rPr>
              <w:t>рые</w:t>
            </w:r>
            <w:r>
              <w:rPr>
                <w:color w:val="000000"/>
              </w:rPr>
              <w:t xml:space="preserve"> навыки использов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 полученных знаний в будущей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нальной деятельности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Владеет: </w:t>
            </w:r>
            <w:r>
              <w:rPr>
                <w:color w:val="FF0000"/>
              </w:rPr>
              <w:t>навыками свободного использ</w:t>
            </w:r>
            <w:r>
              <w:rPr>
                <w:color w:val="FF0000"/>
              </w:rPr>
              <w:t>о</w:t>
            </w:r>
            <w:r>
              <w:rPr>
                <w:color w:val="FF0000"/>
              </w:rPr>
              <w:t>вания</w:t>
            </w:r>
            <w:r>
              <w:rPr>
                <w:color w:val="000000"/>
              </w:rPr>
              <w:t xml:space="preserve"> знаний и умений в сфере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нальной деятельности;</w:t>
            </w:r>
          </w:p>
          <w:p w:rsidR="008817FE" w:rsidRDefault="00D95E68">
            <w:pPr>
              <w:rPr>
                <w:b/>
                <w:bCs/>
              </w:rPr>
            </w:pPr>
            <w:r>
              <w:rPr>
                <w:color w:val="FF0000"/>
              </w:rPr>
              <w:t>демонстрирует пон</w:t>
            </w:r>
            <w:r>
              <w:rPr>
                <w:color w:val="FF0000"/>
              </w:rPr>
              <w:t>и</w:t>
            </w:r>
            <w:r>
              <w:rPr>
                <w:color w:val="FF0000"/>
              </w:rPr>
              <w:t>мание</w:t>
            </w:r>
            <w:r>
              <w:rPr>
                <w:color w:val="000000"/>
              </w:rPr>
              <w:t xml:space="preserve">  важности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обретенных знаний и умений для будущей профессиональной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ятельности</w:t>
            </w:r>
          </w:p>
        </w:tc>
      </w:tr>
    </w:tbl>
    <w:p w:rsidR="008817FE" w:rsidRDefault="008817FE">
      <w:pPr>
        <w:ind w:firstLine="720"/>
        <w:jc w:val="both"/>
        <w:rPr>
          <w:sz w:val="28"/>
          <w:szCs w:val="28"/>
        </w:rPr>
      </w:pPr>
    </w:p>
    <w:p w:rsidR="008817FE" w:rsidRDefault="00D95E68">
      <w:pPr>
        <w:pStyle w:val="aff1"/>
        <w:ind w:left="10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5. Типовые контрольные задания или иные материалы, необходимые для оценки знаний, умений, на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выков и (или) опыта деятельности, характеризующих этапы формирования компетенций в процессе освоения основной профессиональной  образовательной пр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граммы: </w:t>
      </w:r>
    </w:p>
    <w:p w:rsidR="008817FE" w:rsidRDefault="008817FE">
      <w:pPr>
        <w:pStyle w:val="aff1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8817FE" w:rsidRDefault="00D95E68">
      <w:pPr>
        <w:pStyle w:val="aff1"/>
        <w:ind w:left="46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5.1. Текущая аттестация</w:t>
      </w:r>
    </w:p>
    <w:p w:rsidR="008817FE" w:rsidRDefault="008817FE">
      <w:pPr>
        <w:pStyle w:val="aff1"/>
        <w:ind w:left="46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8817FE" w:rsidRDefault="00D95E68">
      <w:pPr>
        <w:tabs>
          <w:tab w:val="left" w:pos="1080"/>
        </w:tabs>
        <w:ind w:firstLine="720"/>
        <w:jc w:val="both"/>
      </w:pPr>
      <w:r>
        <w:t>Средствами оценки текущей успеваемости является перечень вопросов, контрол</w:t>
      </w:r>
      <w:r>
        <w:t>ьные работы и индивидуальные задания</w:t>
      </w:r>
      <w:r>
        <w:rPr>
          <w:rStyle w:val="af"/>
          <w:i w:val="0"/>
          <w:iCs w:val="0"/>
        </w:rPr>
        <w:t>.</w:t>
      </w:r>
    </w:p>
    <w:p w:rsidR="008817FE" w:rsidRDefault="008817FE">
      <w:pPr>
        <w:tabs>
          <w:tab w:val="left" w:pos="1080"/>
        </w:tabs>
        <w:jc w:val="center"/>
        <w:rPr>
          <w:b/>
          <w:bCs/>
        </w:rPr>
      </w:pPr>
    </w:p>
    <w:p w:rsidR="008817FE" w:rsidRDefault="00D95E68">
      <w:pPr>
        <w:tabs>
          <w:tab w:val="left" w:pos="1080"/>
        </w:tabs>
        <w:jc w:val="center"/>
      </w:pPr>
      <w:r>
        <w:rPr>
          <w:b/>
          <w:bCs/>
        </w:rPr>
        <w:t>Вопросы текущего контроля</w:t>
      </w:r>
    </w:p>
    <w:p w:rsidR="008817FE" w:rsidRDefault="00D95E68">
      <w:pPr>
        <w:tabs>
          <w:tab w:val="left" w:pos="1080"/>
        </w:tabs>
        <w:ind w:firstLine="720"/>
        <w:jc w:val="both"/>
      </w:pPr>
      <w:r>
        <w:t>Средствами оценки текущей успеваемости является перечень вопросов, контрольные работы и индивидуальные задания</w:t>
      </w:r>
      <w:r>
        <w:rPr>
          <w:rStyle w:val="af"/>
          <w:i w:val="0"/>
          <w:iCs w:val="0"/>
        </w:rPr>
        <w:t>.</w:t>
      </w:r>
    </w:p>
    <w:p w:rsidR="008817FE" w:rsidRDefault="008817FE">
      <w:pPr>
        <w:tabs>
          <w:tab w:val="left" w:pos="1080"/>
        </w:tabs>
        <w:jc w:val="both"/>
      </w:pPr>
    </w:p>
    <w:p w:rsidR="008817FE" w:rsidRDefault="00D95E68">
      <w:pPr>
        <w:numPr>
          <w:ilvl w:val="0"/>
          <w:numId w:val="2"/>
        </w:numPr>
      </w:pPr>
      <w:r>
        <w:t xml:space="preserve">Системы координат. </w:t>
      </w:r>
    </w:p>
    <w:p w:rsidR="008817FE" w:rsidRDefault="00D95E68">
      <w:pPr>
        <w:numPr>
          <w:ilvl w:val="0"/>
          <w:numId w:val="2"/>
        </w:numPr>
      </w:pPr>
      <w:r>
        <w:t>Потенциальная энергия.</w:t>
      </w:r>
    </w:p>
    <w:p w:rsidR="008817FE" w:rsidRDefault="00D95E68">
      <w:pPr>
        <w:numPr>
          <w:ilvl w:val="0"/>
          <w:numId w:val="2"/>
        </w:numPr>
      </w:pPr>
      <w:r>
        <w:t xml:space="preserve">Законы сохранения для движения </w:t>
      </w:r>
      <w:r>
        <w:t>одной материальной точки.</w:t>
      </w:r>
    </w:p>
    <w:p w:rsidR="008817FE" w:rsidRDefault="00D95E68">
      <w:pPr>
        <w:numPr>
          <w:ilvl w:val="0"/>
          <w:numId w:val="2"/>
        </w:numPr>
      </w:pPr>
      <w:r>
        <w:t>Эллиптические, гиперболические и параболические траектории.</w:t>
      </w:r>
    </w:p>
    <w:p w:rsidR="008817FE" w:rsidRDefault="00D95E68">
      <w:pPr>
        <w:numPr>
          <w:ilvl w:val="0"/>
          <w:numId w:val="2"/>
        </w:numPr>
      </w:pPr>
      <w:r>
        <w:t>Движение тела переменной массы.</w:t>
      </w:r>
    </w:p>
    <w:p w:rsidR="008817FE" w:rsidRDefault="00D95E68">
      <w:pPr>
        <w:numPr>
          <w:ilvl w:val="0"/>
          <w:numId w:val="2"/>
        </w:numPr>
      </w:pPr>
      <w:r>
        <w:t>Углы Эйлера.</w:t>
      </w:r>
    </w:p>
    <w:p w:rsidR="008817FE" w:rsidRDefault="00D95E68">
      <w:pPr>
        <w:numPr>
          <w:ilvl w:val="0"/>
          <w:numId w:val="2"/>
        </w:numPr>
      </w:pPr>
      <w:r>
        <w:t>Теорема Эйлера.</w:t>
      </w:r>
    </w:p>
    <w:p w:rsidR="008817FE" w:rsidRDefault="00D95E68">
      <w:pPr>
        <w:numPr>
          <w:ilvl w:val="0"/>
          <w:numId w:val="2"/>
        </w:numPr>
      </w:pPr>
      <w:r>
        <w:t>Движение относительно Земли.</w:t>
      </w:r>
    </w:p>
    <w:p w:rsidR="008817FE" w:rsidRDefault="00D95E68">
      <w:pPr>
        <w:numPr>
          <w:ilvl w:val="0"/>
          <w:numId w:val="2"/>
        </w:numPr>
      </w:pPr>
      <w:r>
        <w:t>Невесомость.</w:t>
      </w:r>
    </w:p>
    <w:p w:rsidR="008817FE" w:rsidRDefault="00D95E68">
      <w:pPr>
        <w:numPr>
          <w:ilvl w:val="0"/>
          <w:numId w:val="2"/>
        </w:numPr>
      </w:pPr>
      <w:r>
        <w:t>Понятие связи.</w:t>
      </w:r>
    </w:p>
    <w:p w:rsidR="008817FE" w:rsidRDefault="00D95E68">
      <w:pPr>
        <w:numPr>
          <w:ilvl w:val="0"/>
          <w:numId w:val="2"/>
        </w:numPr>
      </w:pPr>
      <w:r>
        <w:t>Типы перемещений.</w:t>
      </w:r>
    </w:p>
    <w:p w:rsidR="008817FE" w:rsidRDefault="00D95E68">
      <w:pPr>
        <w:numPr>
          <w:ilvl w:val="0"/>
          <w:numId w:val="2"/>
        </w:numPr>
      </w:pPr>
      <w:r>
        <w:t>Уравнения Лагранжа первого рода.</w:t>
      </w:r>
    </w:p>
    <w:p w:rsidR="008817FE" w:rsidRDefault="00D95E68">
      <w:pPr>
        <w:numPr>
          <w:ilvl w:val="0"/>
          <w:numId w:val="2"/>
        </w:numPr>
      </w:pPr>
      <w:r>
        <w:t>У</w:t>
      </w:r>
      <w:r>
        <w:t xml:space="preserve">равнения Лагранжа второго рода. </w:t>
      </w:r>
    </w:p>
    <w:p w:rsidR="008817FE" w:rsidRDefault="00D95E68">
      <w:pPr>
        <w:numPr>
          <w:ilvl w:val="0"/>
          <w:numId w:val="2"/>
        </w:numPr>
      </w:pPr>
      <w:r>
        <w:t>Уравнения Эйлера.</w:t>
      </w:r>
    </w:p>
    <w:p w:rsidR="008817FE" w:rsidRDefault="00D95E68">
      <w:pPr>
        <w:numPr>
          <w:ilvl w:val="0"/>
          <w:numId w:val="2"/>
        </w:numPr>
      </w:pPr>
      <w:r>
        <w:t>Функция Гамильтона.</w:t>
      </w:r>
    </w:p>
    <w:p w:rsidR="008817FE" w:rsidRDefault="00D95E68">
      <w:pPr>
        <w:numPr>
          <w:ilvl w:val="0"/>
          <w:numId w:val="2"/>
        </w:numPr>
      </w:pPr>
      <w:r>
        <w:t>Канонические уравнения.</w:t>
      </w:r>
    </w:p>
    <w:p w:rsidR="008817FE" w:rsidRDefault="00D95E68">
      <w:pPr>
        <w:numPr>
          <w:ilvl w:val="0"/>
          <w:numId w:val="2"/>
        </w:numPr>
      </w:pPr>
      <w:r>
        <w:t>Уравнение Гамильтона-Якоби.</w:t>
      </w:r>
    </w:p>
    <w:p w:rsidR="008817FE" w:rsidRDefault="008817FE">
      <w:pPr>
        <w:rPr>
          <w:sz w:val="26"/>
          <w:szCs w:val="26"/>
        </w:rPr>
      </w:pPr>
    </w:p>
    <w:p w:rsidR="008817FE" w:rsidRDefault="008817FE">
      <w:pPr>
        <w:rPr>
          <w:sz w:val="26"/>
          <w:szCs w:val="26"/>
        </w:rPr>
      </w:pPr>
    </w:p>
    <w:p w:rsidR="008817FE" w:rsidRDefault="00D95E68">
      <w:pPr>
        <w:widowControl w:val="0"/>
        <w:spacing w:after="60"/>
        <w:ind w:left="35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5.2. Варианты контрольных работ</w:t>
      </w:r>
    </w:p>
    <w:p w:rsidR="008817FE" w:rsidRDefault="008817FE">
      <w:pPr>
        <w:widowControl w:val="0"/>
        <w:spacing w:after="60"/>
        <w:ind w:left="357"/>
        <w:jc w:val="center"/>
        <w:rPr>
          <w:b/>
          <w:bCs/>
          <w:color w:val="000000"/>
        </w:rPr>
      </w:pPr>
    </w:p>
    <w:p w:rsidR="008817FE" w:rsidRDefault="00D95E68">
      <w:pPr>
        <w:ind w:firstLine="709"/>
        <w:jc w:val="center"/>
        <w:rPr>
          <w:u w:val="single"/>
        </w:rPr>
      </w:pPr>
      <w:r>
        <w:rPr>
          <w:u w:val="single"/>
        </w:rPr>
        <w:t>Контрольная работа 1.</w:t>
      </w:r>
    </w:p>
    <w:p w:rsidR="008817FE" w:rsidRDefault="00D95E68">
      <w:pPr>
        <w:spacing w:before="120"/>
        <w:ind w:left="266" w:hanging="266"/>
        <w:jc w:val="both"/>
        <w:textAlignment w:val="baseline"/>
      </w:pPr>
      <w:r>
        <w:t xml:space="preserve">1. Точка движется по архимедовой спирали согласно уравнениям: </w:t>
      </w:r>
      <m:oMath>
        <m:r>
          <w:rPr>
            <w:rFonts w:ascii="Cambria Math" w:hAnsi="Cambria Math"/>
          </w:rPr>
          <m:t>r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υt</m:t>
        </m:r>
      </m:oMath>
      <w:r>
        <w:t xml:space="preserve">, </w:t>
      </w:r>
      <m:oMath>
        <m:r>
          <w:rPr>
            <w:rFonts w:ascii="Cambria Math" w:hAnsi="Cambria Math"/>
          </w:rPr>
          <m:t>ϕ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ωt</m:t>
        </m:r>
      </m:oMath>
      <w:r>
        <w:t xml:space="preserve"> (</w:t>
      </w:r>
      <m:oMath>
        <m:r>
          <w:rPr>
            <w:rFonts w:ascii="Cambria Math" w:hAnsi="Cambria Math"/>
          </w:rPr>
          <m:t>r</m:t>
        </m:r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ϕ</m:t>
        </m:r>
      </m:oMath>
      <w:r>
        <w:t> </w:t>
      </w:r>
      <w:r>
        <w:noBreakHyphen/>
        <w:t xml:space="preserve"> поля</w:t>
      </w:r>
      <w:proofErr w:type="spellStart"/>
      <w:r>
        <w:t>р</w:t>
      </w:r>
      <w:r>
        <w:t>ные</w:t>
      </w:r>
      <w:proofErr w:type="spellEnd"/>
      <w:r>
        <w:t xml:space="preserve"> координаты). Найти скорость и ускорение точки в момент времени </w:t>
      </w:r>
      <m:oMath>
        <m:r>
          <w:rPr>
            <w:rFonts w:ascii="Cambria Math" w:hAnsi="Cambria Math"/>
          </w:rPr>
          <m:t>t</m:t>
        </m:r>
      </m:oMath>
      <w:r>
        <w:t>.</w:t>
      </w:r>
    </w:p>
    <w:p w:rsidR="008817FE" w:rsidRDefault="00D95E68">
      <w:pPr>
        <w:spacing w:before="120"/>
        <w:ind w:left="266" w:hanging="266"/>
        <w:jc w:val="both"/>
        <w:textAlignment w:val="baseline"/>
      </w:pPr>
      <w:r>
        <w:t xml:space="preserve">2. Груз массой </w:t>
      </w:r>
      <m:oMath>
        <m:r>
          <w:rPr>
            <w:rFonts w:ascii="Cambria Math" w:hAnsi="Cambria Math"/>
          </w:rPr>
          <m:t>m</m:t>
        </m:r>
      </m:oMath>
      <w:r>
        <w:t>, находившийся в покое на гладкой горизонтальной плоскости, начинает дв</w:t>
      </w:r>
      <w:proofErr w:type="spellStart"/>
      <w:r>
        <w:t>и</w:t>
      </w:r>
      <w:r>
        <w:t>гаться</w:t>
      </w:r>
      <w:proofErr w:type="spellEnd"/>
      <w:r>
        <w:t xml:space="preserve"> под действием горизонтальной силы, проекция которой на горизонтальную</w:t>
      </w:r>
      <w:r>
        <w:t xml:space="preserve"> ось </w:t>
      </w:r>
      <m:oMath>
        <m:r>
          <w:rPr>
            <w:rFonts w:ascii="Cambria Math" w:hAnsi="Cambria Math"/>
          </w:rPr>
          <m:t>x</m:t>
        </m:r>
      </m:oMath>
      <w:r>
        <w:t xml:space="preserve"> ра</w:t>
      </w:r>
      <w:proofErr w:type="spellStart"/>
      <w:r>
        <w:t>в</w:t>
      </w:r>
      <w:r>
        <w:t>на</w:t>
      </w:r>
      <w:proofErr w:type="spellEnd"/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m:rPr>
            <m:lit/>
            <m:nor/>
          </m:rPr>
          <w:rPr>
            <w:rFonts w:ascii="Cambria Math" w:hAnsi="Cambria Math"/>
          </w:rPr>
          <m:t>sin</m:t>
        </m:r>
        <m:r>
          <w:rPr>
            <w:rFonts w:ascii="Cambria Math" w:hAnsi="Cambria Math"/>
          </w:rPr>
          <m:t>ωt</m:t>
        </m:r>
      </m:oMath>
      <w:r>
        <w:t>.</w:t>
      </w:r>
    </w:p>
    <w:p w:rsidR="008817FE" w:rsidRDefault="00D95E68">
      <w:pPr>
        <w:spacing w:before="120"/>
        <w:ind w:left="266" w:hanging="266"/>
        <w:jc w:val="both"/>
        <w:textAlignment w:val="baseline"/>
      </w:pPr>
      <w:r>
        <w:t xml:space="preserve">3. Найти приращение кинетической энергии системы из двух шариков масс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и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при их а</w:t>
      </w:r>
      <w:proofErr w:type="spellStart"/>
      <w:r>
        <w:t>б</w:t>
      </w:r>
      <w:r>
        <w:t>солютно</w:t>
      </w:r>
      <w:proofErr w:type="spellEnd"/>
      <w:r>
        <w:t xml:space="preserve"> неупругом соударении. До соударения скорости шариков были равны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υ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и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υ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.</w:t>
      </w:r>
    </w:p>
    <w:p w:rsidR="008817FE" w:rsidRDefault="00D95E68">
      <w:pPr>
        <w:spacing w:before="120"/>
        <w:ind w:left="266" w:hanging="266"/>
        <w:jc w:val="both"/>
        <w:textAlignment w:val="baseline"/>
      </w:pPr>
      <w:r>
        <w:t>4. Теорема сложения скоростей и ускорений.</w:t>
      </w:r>
    </w:p>
    <w:p w:rsidR="008817FE" w:rsidRDefault="00D95E68">
      <w:pPr>
        <w:spacing w:before="120"/>
        <w:ind w:left="266" w:hanging="266"/>
        <w:jc w:val="both"/>
        <w:textAlignment w:val="baseline"/>
      </w:pPr>
      <w:r>
        <w:t xml:space="preserve">5. Момент </w:t>
      </w:r>
      <w:r>
        <w:t>импульса. Момент силы.</w:t>
      </w:r>
    </w:p>
    <w:p w:rsidR="008817FE" w:rsidRDefault="008817FE">
      <w:pPr>
        <w:ind w:firstLine="709"/>
        <w:jc w:val="both"/>
        <w:rPr>
          <w:u w:val="single"/>
        </w:rPr>
      </w:pPr>
    </w:p>
    <w:p w:rsidR="008817FE" w:rsidRDefault="00D95E68">
      <w:pPr>
        <w:ind w:firstLine="709"/>
        <w:jc w:val="center"/>
        <w:rPr>
          <w:u w:val="single"/>
        </w:rPr>
      </w:pPr>
      <w:r>
        <w:rPr>
          <w:u w:val="single"/>
        </w:rPr>
        <w:t>Контрольная работа 2.</w:t>
      </w:r>
    </w:p>
    <w:p w:rsidR="008817FE" w:rsidRDefault="00D95E68">
      <w:pPr>
        <w:spacing w:before="120" w:line="264" w:lineRule="auto"/>
        <w:ind w:left="295" w:hanging="295"/>
        <w:jc w:val="both"/>
        <w:textAlignment w:val="baseline"/>
      </w:pPr>
      <w:r>
        <w:t xml:space="preserve">1. Материальная точка движется так, что её радиус-вектор образует со скоростью постоянный угол. Определить уравнение траектории в полярных координатах, если угол, образуемый скоростью с </w:t>
      </w:r>
      <w:proofErr w:type="gramStart"/>
      <w:r>
        <w:t>радиусом-вектором</w:t>
      </w:r>
      <w:proofErr w:type="gramEnd"/>
      <w:r>
        <w:t>, посто</w:t>
      </w:r>
      <w:r>
        <w:t>янен и равен α.</w:t>
      </w:r>
    </w:p>
    <w:p w:rsidR="008817FE" w:rsidRDefault="00D95E68">
      <w:pPr>
        <w:spacing w:before="120" w:line="264" w:lineRule="auto"/>
        <w:ind w:left="295" w:hanging="295"/>
        <w:jc w:val="both"/>
        <w:textAlignment w:val="baseline"/>
      </w:pPr>
      <w:r>
        <w:t xml:space="preserve">2. Шарики массы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и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движутся в вертикальной плоскости </w:t>
      </w:r>
      <w:proofErr w:type="spellStart"/>
      <m:oMath>
        <m:r>
          <m:rPr>
            <m:lit/>
            <m:nor/>
          </m:rPr>
          <w:rPr>
            <w:rFonts w:ascii="Cambria Math" w:hAnsi="Cambria Math"/>
          </w:rPr>
          <m:t>xy</m:t>
        </m:r>
      </m:oMath>
      <w:proofErr w:type="spellEnd"/>
      <w:r>
        <w:t xml:space="preserve"> так, что первый шарик ост</w:t>
      </w:r>
      <w:r>
        <w:t>а</w:t>
      </w:r>
      <w:r>
        <w:t xml:space="preserve">ется на горизонтальной оси </w:t>
      </w:r>
      <m:oMath>
        <m:r>
          <w:rPr>
            <w:rFonts w:ascii="Cambria Math" w:hAnsi="Cambria Math"/>
          </w:rPr>
          <m:t>x</m:t>
        </m:r>
      </m:oMath>
      <w:r>
        <w:t xml:space="preserve">, а второй – на вертикальной оси </w:t>
      </w:r>
      <m:oMath>
        <m:r>
          <w:rPr>
            <w:rFonts w:ascii="Cambria Math" w:hAnsi="Cambria Math"/>
          </w:rPr>
          <m:t>y</m:t>
        </m:r>
      </m:oMath>
      <w:r>
        <w:t xml:space="preserve">. Шарики связаны стержнем длины 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>
        <w:t xml:space="preserve"> пренебрежимо малой массы. Найти лагранжиан и закон дв</w:t>
      </w:r>
      <w:proofErr w:type="spellStart"/>
      <w:r>
        <w:t>ижения</w:t>
      </w:r>
      <w:proofErr w:type="spellEnd"/>
      <w:r>
        <w:t xml:space="preserve"> системы. </w:t>
      </w:r>
    </w:p>
    <w:p w:rsidR="008817FE" w:rsidRDefault="00D95E68">
      <w:pPr>
        <w:spacing w:before="120" w:line="264" w:lineRule="auto"/>
        <w:ind w:left="295" w:hanging="295"/>
        <w:jc w:val="both"/>
        <w:textAlignment w:val="baseline"/>
      </w:pPr>
      <w:r>
        <w:t xml:space="preserve">3. Уравнение движения материальной точки имеет вид: </w:t>
      </w:r>
      <m:oMath>
        <m:acc>
          <m:accPr>
            <m:chr m:val="¨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>+2</m:t>
        </m:r>
        <m:r>
          <w:rPr>
            <w:rFonts w:ascii="Cambria Math" w:hAnsi="Cambria Math"/>
          </w:rPr>
          <m:t>λ</m:t>
        </m:r>
        <m:acc>
          <m:accPr>
            <m:chr m:val="˙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=0</m:t>
        </m:r>
      </m:oMath>
      <w:r>
        <w:t>. Получите уравн</w:t>
      </w:r>
      <w:proofErr w:type="spellStart"/>
      <w:r>
        <w:t>е</w:t>
      </w:r>
      <w:r>
        <w:t>ние</w:t>
      </w:r>
      <w:proofErr w:type="spellEnd"/>
      <w:r>
        <w:t xml:space="preserve"> координаты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>
        <w:t xml:space="preserve"> для случая </w:t>
      </w:r>
      <m:oMath>
        <m:r>
          <w:rPr>
            <w:rFonts w:ascii="Cambria Math" w:hAnsi="Cambria Math"/>
          </w:rPr>
          <m:t>λ</m:t>
        </m:r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</m:oMath>
      <w:r>
        <w:t>.</w:t>
      </w:r>
    </w:p>
    <w:p w:rsidR="008817FE" w:rsidRDefault="00D95E68">
      <w:pPr>
        <w:spacing w:before="120" w:line="264" w:lineRule="auto"/>
        <w:ind w:left="295" w:hanging="295"/>
        <w:jc w:val="both"/>
        <w:textAlignment w:val="baseline"/>
      </w:pPr>
      <w:r>
        <w:lastRenderedPageBreak/>
        <w:t xml:space="preserve">4. Составить функцию Гамильтона и канонические уравнения движения для математического маятника массы </w:t>
      </w:r>
      <m:oMath>
        <m:r>
          <w:rPr>
            <w:rFonts w:ascii="Cambria Math" w:hAnsi="Cambria Math"/>
          </w:rPr>
          <m:t>m</m:t>
        </m:r>
      </m:oMath>
      <w:r>
        <w:t xml:space="preserve"> и длин</w:t>
      </w:r>
      <w:r>
        <w:t xml:space="preserve">ой 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>
        <w:t xml:space="preserve">, положение которого определяется углом </w:t>
      </w:r>
      <m:oMath>
        <m:r>
          <w:rPr>
            <w:rFonts w:ascii="Cambria Math" w:hAnsi="Cambria Math"/>
          </w:rPr>
          <m:t>ϕ</m:t>
        </m:r>
      </m:oMath>
      <w:r>
        <w:t xml:space="preserve"> отклонения его от вертикали.</w:t>
      </w:r>
    </w:p>
    <w:p w:rsidR="008817FE" w:rsidRDefault="00D95E68">
      <w:pPr>
        <w:spacing w:before="120" w:line="264" w:lineRule="auto"/>
        <w:ind w:left="295" w:hanging="295"/>
        <w:jc w:val="both"/>
        <w:textAlignment w:val="baseline"/>
      </w:pPr>
      <w:r>
        <w:t xml:space="preserve">5. Чему равно действие </w:t>
      </w:r>
      <m:oMath>
        <m:r>
          <w:rPr>
            <w:rFonts w:ascii="Cambria Math" w:hAnsi="Cambria Math"/>
          </w:rPr>
          <m:t>S</m:t>
        </m:r>
        <m:r>
          <w:rPr>
            <w:rFonts w:ascii="Cambria Math" w:hAnsi="Cambria Math"/>
          </w:rPr>
          <m:t>=</m:t>
        </m:r>
        <m:nary>
          <m:naryPr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τ</m:t>
            </m:r>
          </m:sup>
          <m:e>
            <m:r>
              <m:rPr>
                <m:lit/>
                <m:nor/>
              </m:rPr>
              <w:rPr>
                <w:rFonts w:ascii="Cambria Math" w:hAnsi="Cambria Math"/>
              </w:rPr>
              <m:t>Ldt</m:t>
            </m:r>
          </m:e>
        </m:nary>
      </m:oMath>
      <w:r>
        <w:t xml:space="preserve"> для свободного падения тела из состояния покоя? </w:t>
      </w:r>
      <m:oMath>
        <m:r>
          <w:rPr>
            <w:rFonts w:ascii="Cambria Math" w:hAnsi="Cambria Math"/>
          </w:rPr>
          <m:t>L</m:t>
        </m:r>
      </m:oMath>
      <w:r>
        <w:t> </w:t>
      </w:r>
      <w:r>
        <w:noBreakHyphen/>
        <w:t xml:space="preserve"> фун</w:t>
      </w:r>
      <w:proofErr w:type="spellStart"/>
      <w:r>
        <w:t>к</w:t>
      </w:r>
      <w:r>
        <w:t>ция</w:t>
      </w:r>
      <w:proofErr w:type="spellEnd"/>
      <w:r>
        <w:t xml:space="preserve"> Лагранжа, </w:t>
      </w:r>
      <m:oMath>
        <m:r>
          <w:rPr>
            <w:rFonts w:ascii="Cambria Math" w:hAnsi="Cambria Math"/>
          </w:rPr>
          <m:t>τ</m:t>
        </m:r>
      </m:oMath>
      <w:r>
        <w:t> </w:t>
      </w:r>
      <w:r>
        <w:noBreakHyphen/>
        <w:t xml:space="preserve"> время падения. Сопротивлением воздуха пренебречь.</w:t>
      </w:r>
    </w:p>
    <w:p w:rsidR="008817FE" w:rsidRDefault="008817FE">
      <w:pPr>
        <w:spacing w:line="264" w:lineRule="auto"/>
        <w:ind w:firstLine="709"/>
        <w:jc w:val="center"/>
        <w:rPr>
          <w:u w:val="single"/>
        </w:rPr>
      </w:pPr>
    </w:p>
    <w:p w:rsidR="008817FE" w:rsidRDefault="00D95E68">
      <w:pPr>
        <w:spacing w:line="264" w:lineRule="auto"/>
        <w:ind w:firstLine="709"/>
        <w:jc w:val="center"/>
        <w:rPr>
          <w:u w:val="single"/>
        </w:rPr>
      </w:pPr>
      <w:r>
        <w:rPr>
          <w:u w:val="single"/>
        </w:rPr>
        <w:t xml:space="preserve">Контрольная работа </w:t>
      </w:r>
      <w:r>
        <w:rPr>
          <w:u w:val="single"/>
        </w:rPr>
        <w:t>3.</w:t>
      </w:r>
    </w:p>
    <w:p w:rsidR="008817FE" w:rsidRDefault="00D95E68">
      <w:pPr>
        <w:spacing w:before="120" w:line="264" w:lineRule="auto"/>
        <w:ind w:left="294" w:hanging="294"/>
        <w:jc w:val="both"/>
        <w:textAlignment w:val="baseline"/>
      </w:pPr>
      <w:r>
        <w:t xml:space="preserve">1. Движение точки задано в полярных координатах уравнениями </w:t>
      </w:r>
      <w:r>
        <w:rPr>
          <w:i/>
          <w:lang w:val="en-US"/>
        </w:rPr>
        <w:t>r</w:t>
      </w:r>
      <w:r>
        <w:t>=</w:t>
      </w:r>
      <m:oMath>
        <m:r>
          <w:rPr>
            <w:rFonts w:ascii="Cambria Math" w:hAnsi="Cambria Math"/>
          </w:rPr>
          <m:t>a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kt</m:t>
            </m:r>
          </m:sup>
        </m:sSup>
      </m:oMath>
      <w:r>
        <w:t xml:space="preserve">  и</w:t>
      </w:r>
      <w:proofErr w:type="gramStart"/>
      <w:r>
        <w:t xml:space="preserve">  ,</w:t>
      </w:r>
      <w:proofErr w:type="gramEnd"/>
      <w:r>
        <w:t xml:space="preserve"> где </w:t>
      </w:r>
      <w:r>
        <w:rPr>
          <w:i/>
        </w:rPr>
        <w:t>a</w:t>
      </w:r>
      <w:r>
        <w:t xml:space="preserve"> и </w:t>
      </w:r>
      <w:r>
        <w:rPr>
          <w:i/>
        </w:rPr>
        <w:t>k</w:t>
      </w:r>
      <w:r>
        <w:t xml:space="preserve"> – зада</w:t>
      </w:r>
      <w:r>
        <w:t>н</w:t>
      </w:r>
      <w:r>
        <w:t>ные постоянные величины. Найти уравнение траектории, скорость, ускорение и радиус кр</w:t>
      </w:r>
      <w:r>
        <w:t>и</w:t>
      </w:r>
      <w:r>
        <w:t xml:space="preserve">визны траектории точки как функции её радиус-вектора </w:t>
      </w:r>
      <w:r>
        <w:rPr>
          <w:i/>
        </w:rPr>
        <w:t>r</w:t>
      </w:r>
      <w:r>
        <w:t>.</w:t>
      </w:r>
    </w:p>
    <w:p w:rsidR="008817FE" w:rsidRDefault="00D95E68">
      <w:pPr>
        <w:spacing w:before="120" w:line="264" w:lineRule="auto"/>
        <w:ind w:left="294" w:hanging="294"/>
        <w:jc w:val="both"/>
        <w:textAlignment w:val="baseline"/>
      </w:pPr>
      <w:r>
        <w:t>2. Считая, что при</w:t>
      </w:r>
      <w:r>
        <w:t xml:space="preserve"> прямолинейном движении корабля возникает сила сопротивления, пропо</w:t>
      </w:r>
      <w:r>
        <w:t>р</w:t>
      </w:r>
      <w:r>
        <w:t>циональная квадрату его скорости, определить путь, который пройдет корабль после ост</w:t>
      </w:r>
      <w:r>
        <w:t>а</w:t>
      </w:r>
      <w:r>
        <w:t>новки двигателей за время, в течение которого скорость корабля уменьшится в два раза.</w:t>
      </w:r>
    </w:p>
    <w:p w:rsidR="008817FE" w:rsidRDefault="00D95E68">
      <w:pPr>
        <w:spacing w:before="120" w:line="264" w:lineRule="auto"/>
        <w:ind w:left="322" w:hanging="322"/>
        <w:jc w:val="both"/>
      </w:pPr>
      <w:r>
        <w:t>3. Шарик, привяза</w:t>
      </w:r>
      <w:r>
        <w:t xml:space="preserve">нный к нерастяжимой нити, скользит по гладкой горизонтальной плоскости; другой конец нити втягивают с постоянной скоростью </w:t>
      </w:r>
      <w:r>
        <w:rPr>
          <w:b/>
          <w:i/>
          <w:sz w:val="26"/>
          <w:szCs w:val="26"/>
        </w:rPr>
        <w:t>u</w:t>
      </w:r>
      <w:r>
        <w:t xml:space="preserve"> в отверстие, сделанное на плоск</w:t>
      </w:r>
      <w:r>
        <w:t>о</w:t>
      </w:r>
      <w:r>
        <w:t>сти. Определить движение шарика, если известно, что в начальный момент нить располож</w:t>
      </w:r>
      <w:r>
        <w:t>е</w:t>
      </w:r>
      <w:r>
        <w:t xml:space="preserve">на по прямой, </w:t>
      </w:r>
      <w:r>
        <w:t xml:space="preserve">расстояние между шариком и отверстием равно </w:t>
      </w:r>
      <w:r>
        <w:rPr>
          <w:i/>
        </w:rPr>
        <w:t>R</w:t>
      </w:r>
      <w:r>
        <w:t>, а проекция начальной ск</w:t>
      </w:r>
      <w:r>
        <w:t>о</w:t>
      </w:r>
      <w:r>
        <w:t xml:space="preserve">рости шарика на перпендикуляр к направлению нити равна </w:t>
      </w:r>
      <w:r>
        <w:rPr>
          <w:i/>
          <w:lang w:val="en-US"/>
        </w:rPr>
        <w:t>V</w:t>
      </w:r>
      <w:r>
        <w:t xml:space="preserve"> .</w:t>
      </w:r>
    </w:p>
    <w:p w:rsidR="008817FE" w:rsidRDefault="008817FE">
      <w:pPr>
        <w:spacing w:before="120" w:line="264" w:lineRule="auto"/>
        <w:ind w:left="322" w:hanging="322"/>
        <w:jc w:val="both"/>
      </w:pPr>
    </w:p>
    <w:p w:rsidR="008817FE" w:rsidRDefault="00D95E68">
      <w:pPr>
        <w:spacing w:before="120" w:line="264" w:lineRule="auto"/>
        <w:ind w:left="322" w:hanging="322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2" behindDoc="0" locked="0" layoutInCell="1" allowOverlap="1" wp14:anchorId="65280EAC">
                <wp:simplePos x="0" y="0"/>
                <wp:positionH relativeFrom="column">
                  <wp:posOffset>1790700</wp:posOffset>
                </wp:positionH>
                <wp:positionV relativeFrom="paragraph">
                  <wp:posOffset>-99695</wp:posOffset>
                </wp:positionV>
                <wp:extent cx="3210560" cy="1705610"/>
                <wp:effectExtent l="19050" t="13970" r="0" b="0"/>
                <wp:wrapNone/>
                <wp:docPr id="1" name="Группа 5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9760" cy="1704960"/>
                          <a:chOff x="0" y="0"/>
                          <a:chExt cx="0" cy="0"/>
                        </a:xfrm>
                      </wpg:grpSpPr>
                      <wps:wsp>
                        <wps:cNvPr id="2" name="Параллелограмм 2"/>
                        <wps:cNvSpPr/>
                        <wps:spPr>
                          <a:xfrm>
                            <a:off x="87120" y="0"/>
                            <a:ext cx="2669040" cy="1028880"/>
                          </a:xfrm>
                          <a:prstGeom prst="parallelogram">
                            <a:avLst>
                              <a:gd name="adj" fmla="val 6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" name="Прямоугольник 3"/>
                        <wps:cNvSpPr/>
                        <wps:spPr>
                          <a:xfrm>
                            <a:off x="1635120" y="380880"/>
                            <a:ext cx="313200" cy="255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" name="Прямоугольник 4"/>
                        <wps:cNvSpPr/>
                        <wps:spPr>
                          <a:xfrm>
                            <a:off x="1254600" y="1410480"/>
                            <a:ext cx="333360" cy="29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8817FE" w:rsidRDefault="00D95E68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u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5" name="Прямоугольник 5"/>
                        <wps:cNvSpPr/>
                        <wps:spPr>
                          <a:xfrm>
                            <a:off x="2877120" y="581040"/>
                            <a:ext cx="332640" cy="295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8817FE" w:rsidRDefault="00D95E68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6" name="Прямоугольник 6"/>
                        <wps:cNvSpPr/>
                        <wps:spPr>
                          <a:xfrm>
                            <a:off x="1542240" y="190440"/>
                            <a:ext cx="332640" cy="29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8817FE" w:rsidRDefault="00D95E68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r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7" name="Прямоугольник 7"/>
                        <wps:cNvSpPr/>
                        <wps:spPr>
                          <a:xfrm>
                            <a:off x="1004400" y="457200"/>
                            <a:ext cx="333360" cy="29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8817FE" w:rsidRDefault="00D95E68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O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8" name="Прямая соединительная линия 8"/>
                        <wps:cNvCnPr/>
                        <wps:spPr>
                          <a:xfrm>
                            <a:off x="0" y="383400"/>
                            <a:ext cx="100908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9" name="Прямая соединительная линия 9"/>
                        <wps:cNvCnPr/>
                        <wps:spPr>
                          <a:xfrm flipV="1">
                            <a:off x="5040" y="248760"/>
                            <a:ext cx="378360" cy="1296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0" name="Овал 10"/>
                        <wps:cNvSpPr/>
                        <wps:spPr>
                          <a:xfrm>
                            <a:off x="1940400" y="295200"/>
                            <a:ext cx="111240" cy="11376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" name="Прямая соединительная линия 11"/>
                        <wps:cNvCnPr/>
                        <wps:spPr>
                          <a:xfrm>
                            <a:off x="0" y="383400"/>
                            <a:ext cx="0" cy="489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2" name="Прямая соединительная линия 12"/>
                        <wps:cNvCnPr/>
                        <wps:spPr>
                          <a:xfrm>
                            <a:off x="0" y="474840"/>
                            <a:ext cx="0" cy="496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3" name="Прямая соединительная линия 13"/>
                        <wps:cNvCnPr/>
                        <wps:spPr>
                          <a:xfrm>
                            <a:off x="0" y="568440"/>
                            <a:ext cx="0" cy="489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4" name="Прямая соединительная линия 14"/>
                        <wps:cNvCnPr/>
                        <wps:spPr>
                          <a:xfrm>
                            <a:off x="0" y="631800"/>
                            <a:ext cx="0" cy="3243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5" name="Полилиния 15"/>
                        <wps:cNvSpPr/>
                        <wps:spPr>
                          <a:xfrm>
                            <a:off x="1542240" y="476280"/>
                            <a:ext cx="153000" cy="122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0" h="210">
                                <a:moveTo>
                                  <a:pt x="0" y="30"/>
                                </a:moveTo>
                                <a:cubicBezTo>
                                  <a:pt x="150" y="15"/>
                                  <a:pt x="300" y="0"/>
                                  <a:pt x="360" y="30"/>
                                </a:cubicBezTo>
                                <a:cubicBezTo>
                                  <a:pt x="420" y="60"/>
                                  <a:pt x="390" y="135"/>
                                  <a:pt x="360" y="210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562" style="position:absolute;margin-left:141pt;margin-top:-7.85pt;width:252.75pt;height:134.25pt" coordorigin="2820,-157" coordsize="5055,2685">
                <v:shapetype id="shapetype_7" coordsize="21600,21600" o:spt="7" adj="5400" path="m,21600l@1,l21600,l@4,21600xe">
                  <v:stroke joinstyle="miter"/>
                  <v:formulas>
                    <v:f eqn="val 21600"/>
                    <v:f eqn="val #0"/>
                    <v:f eqn="prod 1 @1 2"/>
                    <v:f eqn="sum width 0 @2"/>
                    <v:f eqn="sum width 0 @1"/>
                    <v:f eqn="prod @4 1 2"/>
                    <v:f eqn="sum width 0 @5"/>
                    <v:f eqn="prod 10800 @1 @0"/>
                    <v:f eqn="prod 5 @1 @0"/>
                    <v:f eqn="sum 1 @8 0"/>
                    <v:f eqn="prod 1 @9 12"/>
                    <v:f eqn="prod 100000 @10 1"/>
                    <v:f eqn="sum width 0 @11"/>
                    <v:f eqn="sum height 0 @11"/>
                    <v:f eqn="prod height 10800 @1"/>
                    <v:f eqn="val @14"/>
                    <v:f eqn="sum height 0 @15"/>
                  </v:formulas>
                  <v:path gradientshapeok="t" o:connecttype="rect" textboxrect="@11,@11,@12,@13"/>
                  <v:handles>
                    <v:h position="@1,0"/>
                  </v:handles>
                </v:shapetype>
                <v:shape id="shape_0" ID="AutoShape 186" fillcolor="white" stroked="t" style="position:absolute;left:2957;top:-157;width:4202;height:1619" type="shapetype_7">
                  <w10:wrap type="none"/>
                  <v:fill o:detectmouseclick="t" type="solid" color2="black"/>
                  <v:stroke color="black" weight="9360" joinstyle="miter" endcap="flat"/>
                </v:shape>
                <v:rect id="shape_0" ID="Rectangle 187" fillcolor="white" stroked="f" style="position:absolute;left:5395;top:443;width:492;height:402">
                  <w10:wrap type="none"/>
                  <v:fill o:detectmouseclick="t" type="solid" color2="black"/>
                  <v:stroke color="#3465a4" joinstyle="round" endcap="flat"/>
                </v:rect>
                <v:rect id="shape_0" ID="Rectangle 188" fillcolor="white" stroked="f" style="position:absolute;left:4796;top:2064;width:524;height:463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</w:rPr>
                          <w:t>u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189" fillcolor="white" stroked="f" style="position:absolute;left:7351;top:758;width:523;height:464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</w:rPr>
                          <w:t>x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190" fillcolor="white" stroked="f" style="position:absolute;left:5249;top:143;width:523;height:463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</w:rPr>
                          <w:t>r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191" fillcolor="white" stroked="f" style="position:absolute;left:4402;top:563;width:524;height:463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</w:rPr>
                          <w:t>O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line id="shape_0" from="2820,447" to="4408,447" ID="Line 192" stroked="t" style="position:absolute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2828,235" to="3423,438" ID="Line 193" stroked="t" style="position:absolute;flip:y">
                  <v:stroke color="black" weight="9360" joinstyle="round" endcap="flat"/>
                  <v:fill o:detectmouseclick="t" on="false"/>
                </v:line>
                <v:oval id="shape_0" ID="Oval 194" fillcolor="black" stroked="t" style="position:absolute;left:5876;top:308;width:174;height:178">
                  <w10:wrap type="none"/>
                  <v:fill o:detectmouseclick="t" type="solid" color2="white"/>
                  <v:stroke color="black" weight="9360" joinstyle="round" endcap="flat"/>
                </v:oval>
                <v:line id="shape_0" from="2820,447" to="2820,523" ID="Line 195" stroked="t" style="position:absolute">
                  <v:stroke color="black" weight="9360" joinstyle="round" endcap="flat"/>
                  <v:fill o:detectmouseclick="t" on="false"/>
                </v:line>
                <v:line id="shape_0" from="2820,591" to="2820,668" ID="Line 196" stroked="t" style="position:absolute">
                  <v:stroke color="black" weight="9360" joinstyle="round" endcap="flat"/>
                  <v:fill o:detectmouseclick="t" on="false"/>
                </v:line>
                <v:line id="shape_0" from="2820,738" to="2820,814" ID="Line 197" stroked="t" style="position:absolute">
                  <v:stroke color="black" weight="9360" joinstyle="round" endcap="flat"/>
                  <v:fill o:detectmouseclick="t" on="false"/>
                </v:line>
                <v:line id="shape_0" from="2820,838" to="2820,1348" ID="Line 198" stroked="t" style="position:absolute">
                  <v:stroke color="black" weight="9360" endarrow="block" endarrowwidth="medium" endarrowlength="medium" joinstyle="round" endcap="flat"/>
                  <v:fill o:detectmouseclick="t" on="false"/>
                </v:line>
              </v:group>
            </w:pict>
          </mc:Fallback>
        </mc:AlternateContent>
      </w:r>
    </w:p>
    <w:p w:rsidR="008817FE" w:rsidRDefault="008817FE">
      <w:pPr>
        <w:spacing w:before="120" w:line="264" w:lineRule="auto"/>
        <w:ind w:left="322" w:hanging="322"/>
        <w:jc w:val="both"/>
      </w:pPr>
    </w:p>
    <w:p w:rsidR="008817FE" w:rsidRDefault="008817FE">
      <w:pPr>
        <w:spacing w:before="120" w:line="264" w:lineRule="auto"/>
        <w:ind w:left="322" w:hanging="322"/>
        <w:jc w:val="both"/>
      </w:pPr>
    </w:p>
    <w:p w:rsidR="008817FE" w:rsidRDefault="008817FE">
      <w:pPr>
        <w:spacing w:before="120" w:line="264" w:lineRule="auto"/>
        <w:ind w:left="322" w:hanging="322"/>
        <w:jc w:val="both"/>
      </w:pPr>
    </w:p>
    <w:p w:rsidR="008817FE" w:rsidRDefault="008817FE">
      <w:pPr>
        <w:spacing w:before="120" w:line="264" w:lineRule="auto"/>
        <w:ind w:left="322" w:hanging="322"/>
        <w:jc w:val="both"/>
      </w:pPr>
    </w:p>
    <w:p w:rsidR="008817FE" w:rsidRDefault="008817FE">
      <w:pPr>
        <w:spacing w:before="120" w:line="264" w:lineRule="auto"/>
        <w:ind w:left="322" w:hanging="322"/>
        <w:jc w:val="both"/>
      </w:pPr>
    </w:p>
    <w:p w:rsidR="008817FE" w:rsidRDefault="00D95E68">
      <w:pPr>
        <w:spacing w:before="120" w:line="264" w:lineRule="auto"/>
        <w:ind w:left="322" w:hanging="322"/>
        <w:jc w:val="both"/>
        <w:rPr>
          <w:b/>
        </w:rPr>
      </w:pPr>
      <w:r>
        <w:t>4.  Самолет, двигаясь в вертикальной плоскости, выходит из пикирующего полета по окружн</w:t>
      </w:r>
      <w:r>
        <w:t>о</w:t>
      </w:r>
      <w:r>
        <w:t xml:space="preserve">сти радиуса </w:t>
      </w:r>
      <w:r>
        <w:rPr>
          <w:lang w:val="en-US"/>
        </w:rPr>
        <w:t>r</w:t>
      </w:r>
      <w:r>
        <w:t xml:space="preserve">  на горизонтальный полет. Скорость самолета в момент выхода на горизо</w:t>
      </w:r>
      <w:r>
        <w:t>н</w:t>
      </w:r>
      <w:r>
        <w:t>тальный полет максимальна и равна</w:t>
      </w:r>
      <w:proofErr w:type="gramStart"/>
      <w:r>
        <w:t xml:space="preserve">  .</w:t>
      </w:r>
      <w:proofErr w:type="gramEnd"/>
      <w:r>
        <w:t xml:space="preserve"> Определить, каким должен быть радиус </w:t>
      </w:r>
      <w:r>
        <w:rPr>
          <w:lang w:val="en-US"/>
        </w:rPr>
        <w:t>r</w:t>
      </w:r>
      <w:r>
        <w:t>, чтобы р</w:t>
      </w:r>
      <w:r>
        <w:t>е</w:t>
      </w:r>
      <w:r>
        <w:t xml:space="preserve">акция связи, действующая на летчика, была в </w:t>
      </w:r>
      <w:r>
        <w:rPr>
          <w:lang w:val="en-US"/>
        </w:rPr>
        <w:t>n</w:t>
      </w:r>
      <w:r>
        <w:t xml:space="preserve"> раз больше нормального веса летчика.</w:t>
      </w:r>
    </w:p>
    <w:p w:rsidR="008817FE" w:rsidRDefault="008817FE">
      <w:pPr>
        <w:jc w:val="center"/>
        <w:rPr>
          <w:sz w:val="10"/>
          <w:szCs w:val="10"/>
        </w:rPr>
      </w:pPr>
    </w:p>
    <w:p w:rsidR="008817FE" w:rsidRDefault="00D95E68">
      <w:pPr>
        <w:spacing w:after="120"/>
        <w:ind w:firstLine="357"/>
        <w:jc w:val="center"/>
        <w:rPr>
          <w:u w:val="single"/>
        </w:rPr>
      </w:pPr>
      <w:r>
        <w:rPr>
          <w:u w:val="single"/>
        </w:rPr>
        <w:t>Контрольная рабо</w:t>
      </w:r>
      <w:r>
        <w:rPr>
          <w:u w:val="single"/>
        </w:rPr>
        <w:t>та 4.</w:t>
      </w:r>
    </w:p>
    <w:p w:rsidR="008817FE" w:rsidRDefault="00D95E68">
      <w:pPr>
        <w:spacing w:after="120"/>
      </w:pPr>
      <w:r>
        <w:t xml:space="preserve">1. Колесо  начинает  вращаться  из  состояния  покоя  </w:t>
      </w:r>
      <w:proofErr w:type="spellStart"/>
      <w:r>
        <w:t>равноускоренно</w:t>
      </w:r>
      <w:proofErr w:type="spellEnd"/>
      <w:r>
        <w:t>;  через  10 мин  после  начала  движения   оно  имеет  угловую  скорость,  равную    рад/</w:t>
      </w:r>
      <w:proofErr w:type="gramStart"/>
      <w:r>
        <w:t>с</w:t>
      </w:r>
      <w:proofErr w:type="gramEnd"/>
      <w:r>
        <w:t>. Сколько оборотов сделало колесо за эти 10 мин?</w:t>
      </w:r>
    </w:p>
    <w:p w:rsidR="008817FE" w:rsidRDefault="00D95E68">
      <w:pPr>
        <w:spacing w:after="120"/>
      </w:pPr>
      <w:r>
        <w:t xml:space="preserve">2. Материальная точка массы </w:t>
      </w:r>
      <w:r>
        <w:rPr>
          <w:i/>
        </w:rPr>
        <w:t>m</w:t>
      </w:r>
      <w:r>
        <w:t xml:space="preserve"> движется по </w:t>
      </w:r>
      <w:r>
        <w:t xml:space="preserve">окружности радиуса </w:t>
      </w:r>
      <w:r>
        <w:rPr>
          <w:i/>
        </w:rPr>
        <w:t>r</w:t>
      </w:r>
      <w:r>
        <w:t xml:space="preserve"> с постоянной скоростью </w:t>
      </w:r>
      <w:r>
        <w:rPr>
          <w:i/>
          <w:lang w:val="en-US"/>
        </w:rPr>
        <w:t>V</w:t>
      </w:r>
      <w:r>
        <w:t>. Найти силу, под действием которой происходит такое движение.</w:t>
      </w:r>
    </w:p>
    <w:p w:rsidR="008817FE" w:rsidRDefault="00D95E68">
      <w:pPr>
        <w:spacing w:after="120"/>
      </w:pPr>
      <w:r>
        <w:t xml:space="preserve">3. Определить промежуток времени </w:t>
      </w:r>
      <w:r>
        <w:rPr>
          <w:i/>
        </w:rPr>
        <w:t>T</w:t>
      </w:r>
      <w:r>
        <w:t xml:space="preserve">, необходимый для того, чтобы материальная точка массы m, движущаяся </w:t>
      </w:r>
      <w:proofErr w:type="gramStart"/>
      <w:r>
        <w:t>по</w:t>
      </w:r>
      <w:proofErr w:type="gramEnd"/>
      <w:r>
        <w:t xml:space="preserve"> </w:t>
      </w:r>
      <w:proofErr w:type="gramStart"/>
      <w:r>
        <w:t>горизонтальной</w:t>
      </w:r>
      <w:proofErr w:type="gramEnd"/>
      <w:r>
        <w:t xml:space="preserve"> прямой под действием постоянной силы </w:t>
      </w:r>
      <w:r>
        <w:rPr>
          <w:i/>
        </w:rPr>
        <w:t>F</w:t>
      </w:r>
      <w:r>
        <w:t xml:space="preserve">, увеличила свою начальную скорость   в </w:t>
      </w:r>
      <w:r>
        <w:rPr>
          <w:i/>
        </w:rPr>
        <w:t>n</w:t>
      </w:r>
      <w:r>
        <w:t xml:space="preserve"> раз.</w:t>
      </w:r>
    </w:p>
    <w:p w:rsidR="008817FE" w:rsidRDefault="00D95E68">
      <w:pPr>
        <w:spacing w:after="120"/>
      </w:pPr>
      <w:r>
        <w:t xml:space="preserve">4. Тонкий однородный стержень длиной l имеет на концах ползуны A и B, которые </w:t>
      </w:r>
      <w:r>
        <w:t xml:space="preserve">скользят под действием силы тяжести стержня по направляющим OD и OE. Направляющие образуют прямой угол DOE, расположенный в вертикальной плоскости. Пренебрегая массой ползунов и </w:t>
      </w:r>
      <w:r>
        <w:lastRenderedPageBreak/>
        <w:t>силами трения, составить дифференциальное уравнение движения стержня и найти е</w:t>
      </w:r>
      <w:r>
        <w:t>го угловую скорость, если направляющая OE горизонтальна</w:t>
      </w:r>
    </w:p>
    <w:p w:rsidR="008817FE" w:rsidRDefault="008817FE">
      <w:pPr>
        <w:spacing w:after="120"/>
      </w:pPr>
    </w:p>
    <w:p w:rsidR="008817FE" w:rsidRDefault="00D95E68">
      <w:pPr>
        <w:spacing w:after="120"/>
      </w:pPr>
      <w:r>
        <w:rPr>
          <w:noProof/>
        </w:rPr>
        <mc:AlternateContent>
          <mc:Choice Requires="wpg">
            <w:drawing>
              <wp:anchor distT="0" distB="0" distL="0" distR="0" simplePos="0" relativeHeight="3" behindDoc="0" locked="0" layoutInCell="1" allowOverlap="1" wp14:anchorId="064847FF">
                <wp:simplePos x="0" y="0"/>
                <wp:positionH relativeFrom="page">
                  <wp:align>center</wp:align>
                </wp:positionH>
                <wp:positionV relativeFrom="paragraph">
                  <wp:posOffset>15875</wp:posOffset>
                </wp:positionV>
                <wp:extent cx="2258060" cy="2324735"/>
                <wp:effectExtent l="0" t="0" r="9525" b="0"/>
                <wp:wrapNone/>
                <wp:docPr id="16" name="Группа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7560" cy="2324160"/>
                          <a:chOff x="0" y="0"/>
                          <a:chExt cx="0" cy="0"/>
                        </a:xfrm>
                      </wpg:grpSpPr>
                      <wps:wsp>
                        <wps:cNvPr id="17" name="Прямоугольник 17"/>
                        <wps:cNvSpPr/>
                        <wps:spPr>
                          <a:xfrm>
                            <a:off x="304920" y="1028880"/>
                            <a:ext cx="456480" cy="343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8817FE" w:rsidRDefault="00D95E68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φ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18" name="Прямоугольник 18"/>
                        <wps:cNvSpPr/>
                        <wps:spPr>
                          <a:xfrm>
                            <a:off x="0" y="571680"/>
                            <a:ext cx="45648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8817FE" w:rsidRDefault="00D95E68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19" name="Прямоугольник 19"/>
                        <wps:cNvSpPr/>
                        <wps:spPr>
                          <a:xfrm>
                            <a:off x="76320" y="0"/>
                            <a:ext cx="45648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8817FE" w:rsidRDefault="00D95E68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0" name="Прямоугольник 20"/>
                        <wps:cNvSpPr/>
                        <wps:spPr>
                          <a:xfrm>
                            <a:off x="961920" y="1981800"/>
                            <a:ext cx="45720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8817FE" w:rsidRDefault="00D95E68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1" name="Прямоугольник 21"/>
                        <wps:cNvSpPr/>
                        <wps:spPr>
                          <a:xfrm>
                            <a:off x="647640" y="1143000"/>
                            <a:ext cx="456480" cy="343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8817FE" w:rsidRDefault="00D95E68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2" name="Прямоугольник 22"/>
                        <wps:cNvSpPr/>
                        <wps:spPr>
                          <a:xfrm>
                            <a:off x="57240" y="1867680"/>
                            <a:ext cx="45648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8817FE" w:rsidRDefault="00D95E68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O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3" name="Прямоугольник 23"/>
                        <wps:cNvSpPr/>
                        <wps:spPr>
                          <a:xfrm>
                            <a:off x="1810440" y="1943640"/>
                            <a:ext cx="44712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8817FE" w:rsidRDefault="00D95E68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4" name="Прямоугольник 24"/>
                        <wps:cNvSpPr/>
                        <wps:spPr>
                          <a:xfrm>
                            <a:off x="1400760" y="1953360"/>
                            <a:ext cx="45648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8817FE" w:rsidRDefault="00D95E68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E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5" name="Прямоугольник 25"/>
                        <wps:cNvSpPr/>
                        <wps:spPr>
                          <a:xfrm>
                            <a:off x="38160" y="295200"/>
                            <a:ext cx="45648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8817FE" w:rsidRDefault="00D95E68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6" name="Прямая соединительная линия 26"/>
                        <wps:cNvCnPr/>
                        <wps:spPr>
                          <a:xfrm flipV="1">
                            <a:off x="178560" y="41760"/>
                            <a:ext cx="0" cy="10746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7" name="Прямая соединительная линия 27"/>
                        <wps:cNvCnPr/>
                        <wps:spPr>
                          <a:xfrm>
                            <a:off x="178560" y="1116360"/>
                            <a:ext cx="97236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8" name="Прямая соединительная линия 28"/>
                        <wps:cNvCnPr/>
                        <wps:spPr>
                          <a:xfrm>
                            <a:off x="394200" y="744120"/>
                            <a:ext cx="0" cy="1944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9" name="Прямоугольник 29"/>
                        <wps:cNvSpPr/>
                        <wps:spPr>
                          <a:xfrm>
                            <a:off x="276120" y="638280"/>
                            <a:ext cx="78840" cy="193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0" name="Прямоугольник 30"/>
                        <wps:cNvSpPr/>
                        <wps:spPr>
                          <a:xfrm rot="5400000">
                            <a:off x="1010160" y="1940400"/>
                            <a:ext cx="78840" cy="19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1" name="Прямая соединительная линия 31"/>
                        <wps:cNvCnPr/>
                        <wps:spPr>
                          <a:xfrm>
                            <a:off x="178560" y="408960"/>
                            <a:ext cx="453240" cy="71244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2" name="Овал 32"/>
                        <wps:cNvSpPr/>
                        <wps:spPr>
                          <a:xfrm>
                            <a:off x="295200" y="723960"/>
                            <a:ext cx="35640" cy="3564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3" name="Овал 33"/>
                        <wps:cNvSpPr/>
                        <wps:spPr>
                          <a:xfrm>
                            <a:off x="1087920" y="1962720"/>
                            <a:ext cx="35640" cy="3564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4" name="Полилиния 34"/>
                        <wps:cNvSpPr/>
                        <wps:spPr>
                          <a:xfrm>
                            <a:off x="314280" y="1000080"/>
                            <a:ext cx="193680" cy="132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" h="210">
                                <a:moveTo>
                                  <a:pt x="0" y="180"/>
                                </a:moveTo>
                                <a:cubicBezTo>
                                  <a:pt x="60" y="195"/>
                                  <a:pt x="120" y="210"/>
                                  <a:pt x="180" y="180"/>
                                </a:cubicBezTo>
                                <a:cubicBezTo>
                                  <a:pt x="240" y="150"/>
                                  <a:pt x="300" y="75"/>
                                  <a:pt x="360" y="0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152" style="position:absolute;margin-left:208.75pt;margin-top:1.25pt;width:177.75pt;height:183pt" coordorigin="4175,25" coordsize="3555,3660">
                <v:rect id="shape_0" ID="Rectangle 592" fillcolor="white" stroked="f" style="position:absolute;left:4655;top:1645;width:718;height:539;mso-position-horizontal:center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</w:rPr>
                          <w:t>φ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593" fillcolor="white" stroked="f" style="position:absolute;left:4175;top:925;width:718;height:538;mso-position-horizontal:center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</w:rPr>
                          <w:t>A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594" fillcolor="white" stroked="f" style="position:absolute;left:4295;top:25;width:718;height:538;mso-position-horizontal:center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</w:rPr>
                          <w:t>y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595" fillcolor="white" stroked="f" style="position:absolute;left:5690;top:3146;width:719;height:538;mso-position-horizontal:center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</w:rPr>
                          <w:t>B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596" fillcolor="white" stroked="f" style="position:absolute;left:5195;top:1825;width:718;height:539;mso-position-horizontal:center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</w:rPr>
                          <w:t>C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597" fillcolor="white" stroked="f" style="position:absolute;left:4265;top:2966;width:718;height:538;mso-position-horizontal:center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</w:rPr>
                          <w:t>O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598" fillcolor="white" stroked="f" style="position:absolute;left:7026;top:3086;width:703;height:538;mso-position-horizontal:center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</w:rPr>
                          <w:t>x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599" fillcolor="white" stroked="f" style="position:absolute;left:6381;top:3101;width:718;height:538;mso-position-horizontal:center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</w:rPr>
                          <w:t>E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600" fillcolor="white" stroked="f" style="position:absolute;left:4235;top:490;width:718;height:538;mso-position-horizontal:center;mso-position-horizontal-relative:page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</w:rPr>
                          <w:t>D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line id="shape_0" from="4456,91" to="4456,1782" ID="Line 601" stroked="t" style="position:absolute;flip:y;mso-position-horizontal:center;mso-position-horizontal-relative:page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4456,1783" to="5986,1783" ID="Line 602" stroked="t" style="position:absolute;mso-position-horizontal:center;mso-position-horizontal-relative:page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4796,1197" to="4796,1502" ID="Line 603" stroked="t" style="position:absolute;mso-position-horizontal:center;mso-position-horizontal-relative:page">
                  <v:stroke color="black" weight="9360" endarrow="block" endarrowwidth="medium" endarrowlength="medium" joinstyle="round" endcap="flat"/>
                  <v:fill o:detectmouseclick="t" on="false"/>
                </v:line>
                <v:rect id="shape_0" ID="Rectangle 604" fillcolor="white" stroked="t" style="position:absolute;left:4610;top:1030;width:123;height:304;mso-position-horizontal:center;mso-position-horizontal-relative:page">
                  <w10:wrap type="none"/>
                  <v:fill o:detectmouseclick="t" type="solid" color2="black"/>
                  <v:stroke color="black" weight="9360" joinstyle="miter" endcap="flat"/>
                </v:rect>
                <v:rect id="shape_0" ID="Rectangle 605" fillcolor="white" stroked="t" style="position:absolute;left:5857;top:2991;width:123;height:305;rotation:90;mso-position-horizontal:center;mso-position-horizontal-relative:page">
                  <w10:wrap type="none"/>
                  <v:fill o:detectmouseclick="t" type="solid" color2="black"/>
                  <v:stroke color="black" weight="9360" joinstyle="miter" endcap="flat"/>
                </v:rect>
                <v:line id="shape_0" from="4456,669" to="5169,1790" ID="Line 606" stroked="t" style="position:absolute;mso-position-horizontal:center;mso-position-horizontal-relative:page">
                  <v:stroke color="black" weight="9360" joinstyle="round" endcap="flat"/>
                  <v:fill o:detectmouseclick="t" on="false"/>
                </v:line>
                <v:oval id="shape_0" ID="Oval 607" fillcolor="black" stroked="t" style="position:absolute;left:4640;top:1165;width:55;height:55;mso-position-horizontal:center;mso-position-horizontal-relative:page">
                  <w10:wrap type="none"/>
                  <v:fill o:detectmouseclick="t" type="solid" color2="white"/>
                  <v:stroke color="black" weight="9360" joinstyle="round" endcap="flat"/>
                </v:oval>
                <v:oval id="shape_0" ID="Oval 608" fillcolor="black" stroked="t" style="position:absolute;left:5888;top:3116;width:55;height:55;mso-position-horizontal:center;mso-position-horizontal-relative:page">
                  <w10:wrap type="none"/>
                  <v:fill o:detectmouseclick="t" type="solid" color2="white"/>
                  <v:stroke color="black" weight="9360" joinstyle="round" endcap="flat"/>
                </v:oval>
              </v:group>
            </w:pict>
          </mc:Fallback>
        </mc:AlternateContent>
      </w:r>
    </w:p>
    <w:p w:rsidR="008817FE" w:rsidRDefault="008817FE">
      <w:pPr>
        <w:spacing w:after="120"/>
      </w:pPr>
    </w:p>
    <w:p w:rsidR="008817FE" w:rsidRDefault="008817FE">
      <w:pPr>
        <w:spacing w:after="120"/>
      </w:pPr>
    </w:p>
    <w:p w:rsidR="008817FE" w:rsidRDefault="008817FE">
      <w:pPr>
        <w:spacing w:after="120"/>
      </w:pPr>
    </w:p>
    <w:p w:rsidR="008817FE" w:rsidRDefault="008817FE">
      <w:pPr>
        <w:spacing w:after="120"/>
      </w:pPr>
    </w:p>
    <w:p w:rsidR="008817FE" w:rsidRDefault="008817FE">
      <w:pPr>
        <w:spacing w:after="120"/>
      </w:pPr>
    </w:p>
    <w:p w:rsidR="008817FE" w:rsidRDefault="008817FE">
      <w:pPr>
        <w:spacing w:after="120"/>
      </w:pPr>
    </w:p>
    <w:p w:rsidR="008817FE" w:rsidRDefault="008817FE">
      <w:pPr>
        <w:spacing w:after="120"/>
      </w:pPr>
    </w:p>
    <w:p w:rsidR="008817FE" w:rsidRDefault="008817FE">
      <w:pPr>
        <w:spacing w:after="120"/>
      </w:pPr>
    </w:p>
    <w:p w:rsidR="008817FE" w:rsidRDefault="008817FE">
      <w:pPr>
        <w:spacing w:after="120"/>
      </w:pPr>
    </w:p>
    <w:p w:rsidR="008817FE" w:rsidRDefault="008817FE">
      <w:pPr>
        <w:spacing w:after="120"/>
        <w:ind w:firstLine="357"/>
        <w:jc w:val="center"/>
        <w:rPr>
          <w:u w:val="single"/>
        </w:rPr>
      </w:pPr>
    </w:p>
    <w:p w:rsidR="008817FE" w:rsidRDefault="00D95E68">
      <w:pPr>
        <w:spacing w:before="0"/>
        <w:ind w:firstLine="540"/>
        <w:jc w:val="both"/>
        <w:rPr>
          <w:i/>
          <w:iCs/>
        </w:rPr>
      </w:pPr>
      <w:r>
        <w:rPr>
          <w:i/>
          <w:iCs/>
        </w:rPr>
        <w:t>Критерии оценивания письменных контрольных работ.</w:t>
      </w:r>
    </w:p>
    <w:p w:rsidR="008817FE" w:rsidRDefault="008817FE">
      <w:pPr>
        <w:spacing w:before="0"/>
        <w:ind w:firstLine="540"/>
        <w:jc w:val="both"/>
        <w:rPr>
          <w:i/>
          <w:iCs/>
        </w:rPr>
      </w:pPr>
    </w:p>
    <w:p w:rsidR="008817FE" w:rsidRDefault="00D95E68">
      <w:pPr>
        <w:spacing w:before="0"/>
        <w:ind w:firstLine="540"/>
        <w:jc w:val="both"/>
      </w:pPr>
      <w:r>
        <w:t>Оценка «отлично» ставится за работу, выполненную полностью без ошибок и недочетов.</w:t>
      </w:r>
    </w:p>
    <w:p w:rsidR="008817FE" w:rsidRDefault="00D95E68">
      <w:pPr>
        <w:spacing w:before="0"/>
        <w:ind w:firstLine="540"/>
        <w:jc w:val="both"/>
      </w:pPr>
      <w:r>
        <w:t xml:space="preserve">Оценка «хорошо» </w:t>
      </w:r>
      <w:r>
        <w:t>ставится за работу, выполненную полностью, но при наличии в ней не более одной негрубой ошибки и одного недочета, не более трех недочетов.</w:t>
      </w:r>
    </w:p>
    <w:p w:rsidR="008817FE" w:rsidRDefault="00D95E68">
      <w:pPr>
        <w:spacing w:before="0"/>
        <w:ind w:firstLine="540"/>
        <w:jc w:val="both"/>
      </w:pPr>
      <w:r>
        <w:t>Оценка «удовлетворительно» ставится, если ученик правильно выполнил не менее 2/3 всей работы или допустил не более од</w:t>
      </w:r>
      <w:r>
        <w:t>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</w:r>
    </w:p>
    <w:p w:rsidR="008817FE" w:rsidRDefault="00D95E68">
      <w:pPr>
        <w:spacing w:before="0"/>
        <w:ind w:firstLine="540"/>
        <w:jc w:val="both"/>
      </w:pPr>
      <w:r>
        <w:t xml:space="preserve"> Оценка «неудовлетворительно» ставится, если число ошибок и недоче</w:t>
      </w:r>
      <w:r>
        <w:t>тов превысило норму для оценки 3 или правильно выполнено менее 2/3 всей работы.</w:t>
      </w:r>
    </w:p>
    <w:p w:rsidR="008817FE" w:rsidRDefault="008817FE">
      <w:pPr>
        <w:spacing w:before="0"/>
        <w:jc w:val="both"/>
        <w:rPr>
          <w:b/>
          <w:bCs/>
        </w:rPr>
      </w:pPr>
    </w:p>
    <w:p w:rsidR="008817FE" w:rsidRDefault="00D95E68">
      <w:pPr>
        <w:ind w:left="720"/>
        <w:jc w:val="center"/>
        <w:rPr>
          <w:b/>
          <w:bCs/>
        </w:rPr>
      </w:pPr>
      <w:r>
        <w:rPr>
          <w:b/>
          <w:bCs/>
        </w:rPr>
        <w:t xml:space="preserve">6. </w:t>
      </w:r>
      <w:proofErr w:type="spellStart"/>
      <w:r>
        <w:rPr>
          <w:b/>
          <w:bCs/>
        </w:rPr>
        <w:t>Зачетно</w:t>
      </w:r>
      <w:proofErr w:type="spellEnd"/>
      <w:r>
        <w:rPr>
          <w:b/>
          <w:bCs/>
        </w:rPr>
        <w:t>-экзаменационные материалы для промежуточной аттестации (экзамен)</w:t>
      </w:r>
    </w:p>
    <w:p w:rsidR="008817FE" w:rsidRDefault="008817FE">
      <w:pPr>
        <w:ind w:left="720"/>
        <w:jc w:val="center"/>
        <w:rPr>
          <w:b/>
          <w:bCs/>
        </w:rPr>
      </w:pPr>
    </w:p>
    <w:p w:rsidR="008817FE" w:rsidRDefault="00D95E68">
      <w:pPr>
        <w:spacing w:before="0"/>
        <w:jc w:val="center"/>
        <w:rPr>
          <w:b/>
          <w:bCs/>
        </w:rPr>
      </w:pPr>
      <w:r>
        <w:rPr>
          <w:b/>
          <w:bCs/>
        </w:rPr>
        <w:t>Вопросы для подготовки к экзамену (8 семестр)</w:t>
      </w:r>
    </w:p>
    <w:p w:rsidR="008817FE" w:rsidRDefault="008817FE">
      <w:pPr>
        <w:spacing w:before="0"/>
        <w:jc w:val="center"/>
        <w:rPr>
          <w:bCs/>
        </w:rPr>
      </w:pP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1.</w:t>
      </w:r>
      <w:r>
        <w:rPr>
          <w:bCs/>
        </w:rPr>
        <w:tab/>
        <w:t>Основные определения кинематики точки.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2.</w:t>
      </w:r>
      <w:r>
        <w:rPr>
          <w:bCs/>
        </w:rPr>
        <w:tab/>
      </w:r>
      <w:r>
        <w:rPr>
          <w:bCs/>
        </w:rPr>
        <w:t>Способы задания движения. Закон движения.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3.</w:t>
      </w:r>
      <w:r>
        <w:rPr>
          <w:bCs/>
        </w:rPr>
        <w:tab/>
        <w:t>Скорость точки.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4.</w:t>
      </w:r>
      <w:r>
        <w:rPr>
          <w:bCs/>
        </w:rPr>
        <w:tab/>
        <w:t>Ускорение точки.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5.</w:t>
      </w:r>
      <w:r>
        <w:rPr>
          <w:bCs/>
        </w:rPr>
        <w:tab/>
        <w:t>Криволинейные координаты.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6.</w:t>
      </w:r>
      <w:r>
        <w:rPr>
          <w:bCs/>
        </w:rPr>
        <w:tab/>
        <w:t>Задание движения твёрдого тела.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7.</w:t>
      </w:r>
      <w:r>
        <w:rPr>
          <w:bCs/>
        </w:rPr>
        <w:tab/>
        <w:t>Простейшие движения твёрдого тела. Поступательное движение. Вращение вокруг неп</w:t>
      </w:r>
      <w:r>
        <w:rPr>
          <w:bCs/>
        </w:rPr>
        <w:t>о</w:t>
      </w:r>
      <w:r>
        <w:rPr>
          <w:bCs/>
        </w:rPr>
        <w:t xml:space="preserve">движной оси. 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8.</w:t>
      </w:r>
      <w:r>
        <w:rPr>
          <w:bCs/>
        </w:rPr>
        <w:tab/>
        <w:t>Угловая ско</w:t>
      </w:r>
      <w:r>
        <w:rPr>
          <w:bCs/>
        </w:rPr>
        <w:t>рость. Угловое ускорение.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9.</w:t>
      </w:r>
      <w:r>
        <w:rPr>
          <w:bCs/>
        </w:rPr>
        <w:tab/>
        <w:t>Задание движения твёрдого тела с одной неподвижной точкой. Углы Эйлера.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10.</w:t>
      </w:r>
      <w:r>
        <w:rPr>
          <w:bCs/>
        </w:rPr>
        <w:tab/>
        <w:t xml:space="preserve">Распределение скоростей точек твёрдого тела, имеющего одну неподвижную точку. Мгновенная ось вращения. Мгновенная угловая скорость. 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11.</w:t>
      </w:r>
      <w:r>
        <w:rPr>
          <w:bCs/>
        </w:rPr>
        <w:tab/>
        <w:t>Ускорения точе</w:t>
      </w:r>
      <w:r>
        <w:rPr>
          <w:bCs/>
        </w:rPr>
        <w:t>к тела, имеющего одну неподвижную точку.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12.</w:t>
      </w:r>
      <w:r>
        <w:rPr>
          <w:bCs/>
        </w:rPr>
        <w:tab/>
        <w:t>Движение свободного твёрдого тела.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13.</w:t>
      </w:r>
      <w:r>
        <w:rPr>
          <w:bCs/>
        </w:rPr>
        <w:tab/>
        <w:t>Основные определения сложного движения точки. Абсолютная и относительная прои</w:t>
      </w:r>
      <w:r>
        <w:rPr>
          <w:bCs/>
        </w:rPr>
        <w:t>з</w:t>
      </w:r>
      <w:r>
        <w:rPr>
          <w:bCs/>
        </w:rPr>
        <w:t>водные вектора.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14.</w:t>
      </w:r>
      <w:r>
        <w:rPr>
          <w:bCs/>
        </w:rPr>
        <w:tab/>
        <w:t>Теорема о сложении скоростей.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lastRenderedPageBreak/>
        <w:t>15.</w:t>
      </w:r>
      <w:r>
        <w:rPr>
          <w:bCs/>
        </w:rPr>
        <w:tab/>
        <w:t xml:space="preserve">Теорема о сложении ускорений (теорема </w:t>
      </w:r>
      <w:r>
        <w:rPr>
          <w:bCs/>
        </w:rPr>
        <w:t>Кориолиса).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16.</w:t>
      </w:r>
      <w:r>
        <w:rPr>
          <w:bCs/>
        </w:rPr>
        <w:tab/>
        <w:t xml:space="preserve">   Постановка задачи сложного движения твёрдого тела.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17.</w:t>
      </w:r>
      <w:r>
        <w:rPr>
          <w:bCs/>
        </w:rPr>
        <w:tab/>
        <w:t xml:space="preserve">   Сложение поступательных движений.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18.</w:t>
      </w:r>
      <w:r>
        <w:rPr>
          <w:bCs/>
        </w:rPr>
        <w:tab/>
        <w:t xml:space="preserve">   Сложение вращений вокруг пересекающихся осей. Кинематические  уравнения Эйлера.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19.</w:t>
      </w:r>
      <w:r>
        <w:rPr>
          <w:bCs/>
        </w:rPr>
        <w:tab/>
        <w:t xml:space="preserve"> Предмет и задачи динамики.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20.</w:t>
      </w:r>
      <w:r>
        <w:rPr>
          <w:bCs/>
        </w:rPr>
        <w:tab/>
        <w:t>Инерциальные системы о</w:t>
      </w:r>
      <w:r>
        <w:rPr>
          <w:bCs/>
        </w:rPr>
        <w:t>тсчёта. Основное уравнение динамики точки. Законы Ньютона.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21.</w:t>
      </w:r>
      <w:r>
        <w:rPr>
          <w:bCs/>
        </w:rPr>
        <w:tab/>
        <w:t>Дифференциальные уравнения движения материальной точки.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22.</w:t>
      </w:r>
      <w:r>
        <w:rPr>
          <w:bCs/>
        </w:rPr>
        <w:tab/>
        <w:t>Первая задача динамики. Вторая задача динамики.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23.</w:t>
      </w:r>
      <w:r>
        <w:rPr>
          <w:bCs/>
        </w:rPr>
        <w:tab/>
        <w:t>Прямолинейное движение материальной точки.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24.</w:t>
      </w:r>
      <w:r>
        <w:rPr>
          <w:bCs/>
        </w:rPr>
        <w:tab/>
        <w:t>Теорема об изменении количества дв</w:t>
      </w:r>
      <w:r>
        <w:rPr>
          <w:bCs/>
        </w:rPr>
        <w:t>ижения материальной точки.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25.</w:t>
      </w:r>
      <w:r>
        <w:rPr>
          <w:bCs/>
        </w:rPr>
        <w:tab/>
        <w:t>Теорема об изменении момента количества движения материальной точки.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26.</w:t>
      </w:r>
      <w:r>
        <w:rPr>
          <w:bCs/>
        </w:rPr>
        <w:tab/>
        <w:t xml:space="preserve">Работа силы. Мощность. 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27.</w:t>
      </w:r>
      <w:r>
        <w:rPr>
          <w:bCs/>
        </w:rPr>
        <w:tab/>
        <w:t>Теорема об изменении кинетической энергии материальной точки.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28.</w:t>
      </w:r>
      <w:r>
        <w:rPr>
          <w:bCs/>
        </w:rPr>
        <w:tab/>
        <w:t>Силовое поле. Потенциальная энергия.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29.</w:t>
      </w:r>
      <w:r>
        <w:rPr>
          <w:bCs/>
        </w:rPr>
        <w:tab/>
        <w:t xml:space="preserve">Вычисление </w:t>
      </w:r>
      <w:r>
        <w:rPr>
          <w:bCs/>
        </w:rPr>
        <w:t>потенциальных энергий для некоторых силовых полей.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30.</w:t>
      </w:r>
      <w:r>
        <w:rPr>
          <w:bCs/>
        </w:rPr>
        <w:tab/>
        <w:t>Интеграл энергии. Понятие о рассеивании полной механической энергии.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31.</w:t>
      </w:r>
      <w:r>
        <w:rPr>
          <w:bCs/>
        </w:rPr>
        <w:tab/>
        <w:t xml:space="preserve">Определение несвободного движения. Связи. Принцип </w:t>
      </w:r>
      <w:proofErr w:type="spellStart"/>
      <w:r>
        <w:rPr>
          <w:bCs/>
        </w:rPr>
        <w:t>освобождаемости</w:t>
      </w:r>
      <w:proofErr w:type="spellEnd"/>
      <w:r>
        <w:rPr>
          <w:bCs/>
        </w:rPr>
        <w:t>. Активные силы и реакции связей.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32.</w:t>
      </w:r>
      <w:r>
        <w:rPr>
          <w:bCs/>
        </w:rPr>
        <w:tab/>
        <w:t>Уравнения связей. Классиф</w:t>
      </w:r>
      <w:r>
        <w:rPr>
          <w:bCs/>
        </w:rPr>
        <w:t>икация связей.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33.</w:t>
      </w:r>
      <w:r>
        <w:rPr>
          <w:bCs/>
        </w:rPr>
        <w:tab/>
        <w:t>Движение точки по гладкой неподвижной поверхности.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34.</w:t>
      </w:r>
      <w:r>
        <w:rPr>
          <w:bCs/>
        </w:rPr>
        <w:tab/>
        <w:t>Движение точки по гладкой неподвижной кривой.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35.</w:t>
      </w:r>
      <w:r>
        <w:rPr>
          <w:bCs/>
        </w:rPr>
        <w:tab/>
        <w:t>Естественные уравнения движения. Математический маятник.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36.</w:t>
      </w:r>
      <w:r>
        <w:rPr>
          <w:bCs/>
        </w:rPr>
        <w:tab/>
        <w:t>Теорема об изменении кинетической энергии для несвободного движения.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37</w:t>
      </w:r>
      <w:r>
        <w:rPr>
          <w:bCs/>
        </w:rPr>
        <w:t>.</w:t>
      </w:r>
      <w:r>
        <w:rPr>
          <w:bCs/>
        </w:rPr>
        <w:tab/>
        <w:t>Метод кинетостатики для точки (принцип Даламбера).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38.</w:t>
      </w:r>
      <w:r>
        <w:rPr>
          <w:bCs/>
        </w:rPr>
        <w:tab/>
        <w:t>Центр масс. Внешние и внутренние силы.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39.</w:t>
      </w:r>
      <w:r>
        <w:rPr>
          <w:bCs/>
        </w:rPr>
        <w:tab/>
        <w:t>Дифференциальные уравнения движения системы материальных точек.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40.</w:t>
      </w:r>
      <w:r>
        <w:rPr>
          <w:bCs/>
        </w:rPr>
        <w:tab/>
        <w:t>Количество движения материальной системы. Теорема об изменении количества движ</w:t>
      </w:r>
      <w:r>
        <w:rPr>
          <w:bCs/>
        </w:rPr>
        <w:t>е</w:t>
      </w:r>
      <w:r>
        <w:rPr>
          <w:bCs/>
        </w:rPr>
        <w:t>ния матер</w:t>
      </w:r>
      <w:r>
        <w:rPr>
          <w:bCs/>
        </w:rPr>
        <w:t>иальной системы.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41.</w:t>
      </w:r>
      <w:r>
        <w:rPr>
          <w:bCs/>
        </w:rPr>
        <w:tab/>
        <w:t>Теорема о движении центра масс.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42.</w:t>
      </w:r>
      <w:r>
        <w:rPr>
          <w:bCs/>
        </w:rPr>
        <w:tab/>
        <w:t>Теорема Эйлера.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43.</w:t>
      </w:r>
      <w:r>
        <w:rPr>
          <w:bCs/>
        </w:rPr>
        <w:tab/>
        <w:t>Момент количе</w:t>
      </w:r>
      <w:proofErr w:type="gramStart"/>
      <w:r>
        <w:rPr>
          <w:bCs/>
        </w:rPr>
        <w:t>ств дв</w:t>
      </w:r>
      <w:proofErr w:type="gramEnd"/>
      <w:r>
        <w:rPr>
          <w:bCs/>
        </w:rPr>
        <w:t>ижения материальной системы. Момент инерции. Теорема об изм</w:t>
      </w:r>
      <w:r>
        <w:rPr>
          <w:bCs/>
        </w:rPr>
        <w:t>е</w:t>
      </w:r>
      <w:r>
        <w:rPr>
          <w:bCs/>
        </w:rPr>
        <w:t>нении момента количе</w:t>
      </w:r>
      <w:proofErr w:type="gramStart"/>
      <w:r>
        <w:rPr>
          <w:bCs/>
        </w:rPr>
        <w:t>ств дв</w:t>
      </w:r>
      <w:proofErr w:type="gramEnd"/>
      <w:r>
        <w:rPr>
          <w:bCs/>
        </w:rPr>
        <w:t>ижения материальной системы.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44.</w:t>
      </w:r>
      <w:r>
        <w:rPr>
          <w:bCs/>
        </w:rPr>
        <w:tab/>
        <w:t>Дифференциальное уравнение вращения твёрд</w:t>
      </w:r>
      <w:r>
        <w:rPr>
          <w:bCs/>
        </w:rPr>
        <w:t>ого тела вокруг неподвижной оси.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45.</w:t>
      </w:r>
      <w:r>
        <w:rPr>
          <w:bCs/>
        </w:rPr>
        <w:tab/>
        <w:t>Момент количе</w:t>
      </w:r>
      <w:proofErr w:type="gramStart"/>
      <w:r>
        <w:rPr>
          <w:bCs/>
        </w:rPr>
        <w:t>ств дв</w:t>
      </w:r>
      <w:proofErr w:type="gramEnd"/>
      <w:r>
        <w:rPr>
          <w:bCs/>
        </w:rPr>
        <w:t>ижения системы, участвующей в сложном движении.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46.</w:t>
      </w:r>
      <w:r>
        <w:rPr>
          <w:bCs/>
        </w:rPr>
        <w:tab/>
        <w:t>Теорема об изменении момента количеств относительного движения материальной с</w:t>
      </w:r>
      <w:r>
        <w:rPr>
          <w:bCs/>
        </w:rPr>
        <w:t>и</w:t>
      </w:r>
      <w:r>
        <w:rPr>
          <w:bCs/>
        </w:rPr>
        <w:t>стемы.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47.</w:t>
      </w:r>
      <w:r>
        <w:rPr>
          <w:bCs/>
        </w:rPr>
        <w:tab/>
        <w:t>Кинетическая энергия материальной системы. Кинетическая эне</w:t>
      </w:r>
      <w:r>
        <w:rPr>
          <w:bCs/>
        </w:rPr>
        <w:t xml:space="preserve">ргия твердого тела. 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48.</w:t>
      </w:r>
      <w:r>
        <w:rPr>
          <w:bCs/>
        </w:rPr>
        <w:tab/>
        <w:t xml:space="preserve">Работа сил, приложенных к материальной системе. 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49.</w:t>
      </w:r>
      <w:r>
        <w:rPr>
          <w:bCs/>
        </w:rPr>
        <w:tab/>
        <w:t>Теорема об изменении кинетической энергии материальной системы.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50.</w:t>
      </w:r>
      <w:r>
        <w:rPr>
          <w:bCs/>
        </w:rPr>
        <w:tab/>
        <w:t>Закон сохранения полной механической энергии материальной системы.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51.</w:t>
      </w:r>
      <w:r>
        <w:rPr>
          <w:bCs/>
        </w:rPr>
        <w:tab/>
        <w:t>Теорема об изменении кинетической энерг</w:t>
      </w:r>
      <w:r>
        <w:rPr>
          <w:bCs/>
        </w:rPr>
        <w:t>ии относительного движения.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52.</w:t>
      </w:r>
      <w:r>
        <w:rPr>
          <w:bCs/>
        </w:rPr>
        <w:tab/>
        <w:t>Общее уравнение аналитической динамики.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53.</w:t>
      </w:r>
      <w:r>
        <w:rPr>
          <w:bCs/>
        </w:rPr>
        <w:tab/>
        <w:t>Уравнения Лагранжа второго рода.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54.</w:t>
      </w:r>
      <w:r>
        <w:rPr>
          <w:bCs/>
        </w:rPr>
        <w:tab/>
        <w:t>Выражение кинетической энергии через обобщённые скорости и координаты.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55.</w:t>
      </w:r>
      <w:r>
        <w:rPr>
          <w:bCs/>
        </w:rPr>
        <w:tab/>
        <w:t>Обобщённый интеграл энергии.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56.</w:t>
      </w:r>
      <w:r>
        <w:rPr>
          <w:bCs/>
        </w:rPr>
        <w:tab/>
        <w:t xml:space="preserve">Виртуальные перемещения голономных </w:t>
      </w:r>
      <w:r>
        <w:rPr>
          <w:bCs/>
        </w:rPr>
        <w:t>систем.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57.</w:t>
      </w:r>
      <w:r>
        <w:rPr>
          <w:bCs/>
        </w:rPr>
        <w:tab/>
        <w:t>Принцип виртуальных перемещений.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58.</w:t>
      </w:r>
      <w:r>
        <w:rPr>
          <w:bCs/>
        </w:rPr>
        <w:tab/>
        <w:t>Обобщенные координаты и обобщенные силы.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59.</w:t>
      </w:r>
      <w:r>
        <w:rPr>
          <w:bCs/>
        </w:rPr>
        <w:tab/>
        <w:t>Условия равновесия в обобщенных координатах.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60.</w:t>
      </w:r>
      <w:r>
        <w:rPr>
          <w:bCs/>
        </w:rPr>
        <w:tab/>
        <w:t xml:space="preserve">Циклические координаты. Уравнения </w:t>
      </w:r>
      <w:proofErr w:type="spellStart"/>
      <w:r>
        <w:rPr>
          <w:bCs/>
        </w:rPr>
        <w:t>Рауса</w:t>
      </w:r>
      <w:proofErr w:type="spellEnd"/>
      <w:r>
        <w:rPr>
          <w:bCs/>
        </w:rPr>
        <w:t xml:space="preserve"> для систем с циклическими координатами.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61.</w:t>
      </w:r>
      <w:r>
        <w:rPr>
          <w:bCs/>
        </w:rPr>
        <w:tab/>
        <w:t>Уравнения Гамильтона.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62.</w:t>
      </w:r>
      <w:r>
        <w:rPr>
          <w:bCs/>
        </w:rPr>
        <w:tab/>
      </w:r>
      <w:r>
        <w:rPr>
          <w:bCs/>
        </w:rPr>
        <w:t>Принцип Гамильтона.</w:t>
      </w:r>
    </w:p>
    <w:p w:rsidR="008817FE" w:rsidRDefault="00D95E68">
      <w:pPr>
        <w:spacing w:before="0"/>
        <w:jc w:val="both"/>
        <w:rPr>
          <w:bCs/>
        </w:rPr>
      </w:pPr>
      <w:r>
        <w:rPr>
          <w:bCs/>
        </w:rPr>
        <w:t>63.</w:t>
      </w:r>
      <w:r>
        <w:rPr>
          <w:bCs/>
        </w:rPr>
        <w:tab/>
        <w:t>Принцип Даламбера-Лагранжа для систем с идеальными связями.</w:t>
      </w:r>
    </w:p>
    <w:p w:rsidR="008817FE" w:rsidRDefault="008817FE">
      <w:pPr>
        <w:spacing w:before="0"/>
        <w:jc w:val="both"/>
        <w:rPr>
          <w:b/>
          <w:bCs/>
        </w:rPr>
      </w:pPr>
    </w:p>
    <w:p w:rsidR="008817FE" w:rsidRDefault="008817FE">
      <w:pPr>
        <w:spacing w:before="0"/>
        <w:jc w:val="both"/>
        <w:rPr>
          <w:b/>
          <w:bCs/>
        </w:rPr>
      </w:pPr>
    </w:p>
    <w:p w:rsidR="008817FE" w:rsidRDefault="00D95E68">
      <w:pPr>
        <w:jc w:val="center"/>
        <w:rPr>
          <w:b/>
        </w:rPr>
      </w:pPr>
      <w:r>
        <w:rPr>
          <w:b/>
        </w:rPr>
        <w:t xml:space="preserve">7. Процедура оценивания </w:t>
      </w:r>
      <w:proofErr w:type="gramStart"/>
      <w:r>
        <w:rPr>
          <w:b/>
        </w:rPr>
        <w:t>обучающихся</w:t>
      </w:r>
      <w:proofErr w:type="gramEnd"/>
    </w:p>
    <w:p w:rsidR="008817FE" w:rsidRDefault="008817FE">
      <w:pPr>
        <w:jc w:val="center"/>
        <w:rPr>
          <w:sz w:val="26"/>
          <w:szCs w:val="26"/>
        </w:rPr>
      </w:pPr>
    </w:p>
    <w:p w:rsidR="008817FE" w:rsidRDefault="00D95E68">
      <w:pPr>
        <w:rPr>
          <w:sz w:val="26"/>
          <w:szCs w:val="26"/>
        </w:rPr>
      </w:pPr>
      <w:r>
        <w:rPr>
          <w:sz w:val="26"/>
          <w:szCs w:val="26"/>
        </w:rPr>
        <w:t>Оценка на экзамене осуществляется в соответствии с критериями, рекомендованными Положением СМК АГУ и представлено следующей таблицей.</w:t>
      </w:r>
    </w:p>
    <w:p w:rsidR="008817FE" w:rsidRDefault="008817FE">
      <w:pPr>
        <w:widowControl w:val="0"/>
        <w:ind w:firstLine="709"/>
        <w:jc w:val="both"/>
        <w:rPr>
          <w:sz w:val="26"/>
          <w:szCs w:val="26"/>
        </w:rPr>
      </w:pPr>
    </w:p>
    <w:tbl>
      <w:tblPr>
        <w:tblW w:w="9060" w:type="dxa"/>
        <w:tblInd w:w="170" w:type="dxa"/>
        <w:tblLook w:val="0000" w:firstRow="0" w:lastRow="0" w:firstColumn="0" w:lastColumn="0" w:noHBand="0" w:noVBand="0"/>
      </w:tblPr>
      <w:tblGrid>
        <w:gridCol w:w="2429"/>
        <w:gridCol w:w="6631"/>
      </w:tblGrid>
      <w:tr w:rsidR="008817FE"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Оценка</w:t>
            </w:r>
          </w:p>
          <w:p w:rsidR="008817FE" w:rsidRDefault="008817FE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Критерии</w:t>
            </w:r>
          </w:p>
        </w:tc>
      </w:tr>
      <w:tr w:rsidR="008817FE">
        <w:tc>
          <w:tcPr>
            <w:tcW w:w="24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17FE" w:rsidRDefault="008817FE">
            <w:pPr>
              <w:widowControl w:val="0"/>
              <w:jc w:val="center"/>
            </w:pPr>
          </w:p>
          <w:p w:rsidR="008817FE" w:rsidRDefault="00D95E68">
            <w:pPr>
              <w:widowControl w:val="0"/>
              <w:jc w:val="center"/>
            </w:pPr>
            <w:r>
              <w:t>отлично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17FE" w:rsidRDefault="00D95E68">
            <w:pPr>
              <w:widowControl w:val="0"/>
              <w:jc w:val="both"/>
            </w:pPr>
            <w:r>
              <w:t>Глубокое усвоение программного материала, логически стройный ответ, нет затруднений с иными формулировками задаваемого вопроса; задача решена и даны исчерпывающие пояснения, правильно обоснованы решения.</w:t>
            </w:r>
          </w:p>
        </w:tc>
      </w:tr>
      <w:tr w:rsidR="008817FE"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8817FE">
            <w:pPr>
              <w:widowControl w:val="0"/>
              <w:jc w:val="center"/>
            </w:pPr>
          </w:p>
          <w:p w:rsidR="008817FE" w:rsidRDefault="00D95E68">
            <w:pPr>
              <w:widowControl w:val="0"/>
              <w:jc w:val="center"/>
            </w:pPr>
            <w:r>
              <w:t>хорошо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widowControl w:val="0"/>
              <w:jc w:val="both"/>
            </w:pPr>
            <w:r>
              <w:t xml:space="preserve">Твердо знание </w:t>
            </w:r>
            <w:r>
              <w:t>программного материала, грамотный ответ на теоретические вопросы, без существенных неточностей в о</w:t>
            </w:r>
            <w:r>
              <w:t>т</w:t>
            </w:r>
            <w:r>
              <w:t>вете на вопрос, однако имеются затруднения с иными форм</w:t>
            </w:r>
            <w:r>
              <w:t>у</w:t>
            </w:r>
            <w:r>
              <w:t>лировками задаваемого вопроса. Задача решена, на ход реш</w:t>
            </w:r>
            <w:r>
              <w:t>е</w:t>
            </w:r>
            <w:r>
              <w:t>ния объяснен с малыми неточностями.</w:t>
            </w:r>
          </w:p>
        </w:tc>
      </w:tr>
      <w:tr w:rsidR="008817FE"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8817FE">
            <w:pPr>
              <w:widowControl w:val="0"/>
              <w:jc w:val="center"/>
            </w:pPr>
          </w:p>
          <w:p w:rsidR="008817FE" w:rsidRDefault="00D95E68">
            <w:pPr>
              <w:widowControl w:val="0"/>
              <w:jc w:val="center"/>
            </w:pPr>
            <w:r>
              <w:t>удовле</w:t>
            </w:r>
            <w:r>
              <w:t>творительно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widowControl w:val="0"/>
              <w:jc w:val="both"/>
            </w:pPr>
            <w:r>
              <w:t>Ответ правилен в основных моментах. Допускаются неточн</w:t>
            </w:r>
            <w:r>
              <w:t>о</w:t>
            </w:r>
            <w:r>
              <w:t>сти, недостаточно правильные формулировки, нарушения л</w:t>
            </w:r>
            <w:r>
              <w:t>о</w:t>
            </w:r>
            <w:r>
              <w:t>гической последовательности в изложении программного м</w:t>
            </w:r>
            <w:r>
              <w:t>а</w:t>
            </w:r>
            <w:r>
              <w:t>териала, испытываются затруднения при выполнении практ</w:t>
            </w:r>
            <w:r>
              <w:t>и</w:t>
            </w:r>
            <w:r>
              <w:t>ческих заданий.</w:t>
            </w:r>
          </w:p>
        </w:tc>
      </w:tr>
      <w:tr w:rsidR="008817FE"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8817FE">
            <w:pPr>
              <w:widowControl w:val="0"/>
              <w:jc w:val="center"/>
            </w:pPr>
          </w:p>
          <w:p w:rsidR="008817FE" w:rsidRDefault="00D95E68">
            <w:pPr>
              <w:widowControl w:val="0"/>
              <w:jc w:val="center"/>
            </w:pPr>
            <w:r>
              <w:t>неудов</w:t>
            </w:r>
            <w:r>
              <w:t>летворительно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7FE" w:rsidRDefault="00D95E68">
            <w:pPr>
              <w:widowControl w:val="0"/>
              <w:jc w:val="both"/>
            </w:pPr>
            <w:r>
              <w:t>Отсутствие знаний по значительной части программного м</w:t>
            </w:r>
            <w:r>
              <w:t>а</w:t>
            </w:r>
            <w:r>
              <w:t>териала. Даже с помощью преподавателя не получается сформулировать правильные ответы на вопросы экзаменац</w:t>
            </w:r>
            <w:r>
              <w:t>и</w:t>
            </w:r>
            <w:r>
              <w:t>онного билета. Не решена задача.</w:t>
            </w:r>
          </w:p>
        </w:tc>
      </w:tr>
    </w:tbl>
    <w:p w:rsidR="008817FE" w:rsidRDefault="008817FE">
      <w:pPr>
        <w:spacing w:before="0"/>
        <w:jc w:val="both"/>
        <w:rPr>
          <w:sz w:val="26"/>
          <w:szCs w:val="26"/>
        </w:rPr>
      </w:pPr>
    </w:p>
    <w:p w:rsidR="008817FE" w:rsidRDefault="008817FE">
      <w:pPr>
        <w:spacing w:before="0" w:line="240" w:lineRule="exact"/>
        <w:ind w:firstLine="540"/>
        <w:rPr>
          <w:sz w:val="26"/>
          <w:szCs w:val="26"/>
        </w:rPr>
      </w:pPr>
    </w:p>
    <w:p w:rsidR="008817FE" w:rsidRDefault="008817FE">
      <w:pPr>
        <w:spacing w:before="0" w:line="240" w:lineRule="exact"/>
        <w:ind w:firstLine="540"/>
        <w:rPr>
          <w:sz w:val="26"/>
          <w:szCs w:val="26"/>
        </w:rPr>
      </w:pPr>
    </w:p>
    <w:p w:rsidR="008817FE" w:rsidRDefault="008817FE">
      <w:pPr>
        <w:spacing w:before="0" w:line="240" w:lineRule="exact"/>
        <w:ind w:firstLine="540"/>
        <w:rPr>
          <w:sz w:val="26"/>
          <w:szCs w:val="26"/>
        </w:rPr>
      </w:pPr>
    </w:p>
    <w:p w:rsidR="008817FE" w:rsidRDefault="008817FE">
      <w:pPr>
        <w:spacing w:before="0" w:line="240" w:lineRule="exact"/>
        <w:ind w:firstLine="540"/>
        <w:rPr>
          <w:sz w:val="26"/>
          <w:szCs w:val="26"/>
        </w:rPr>
      </w:pPr>
    </w:p>
    <w:p w:rsidR="008817FE" w:rsidRDefault="008817FE">
      <w:pPr>
        <w:spacing w:before="0" w:line="240" w:lineRule="exact"/>
        <w:ind w:firstLine="540"/>
        <w:rPr>
          <w:sz w:val="26"/>
          <w:szCs w:val="26"/>
        </w:rPr>
      </w:pPr>
    </w:p>
    <w:p w:rsidR="008817FE" w:rsidRDefault="008817FE">
      <w:pPr>
        <w:spacing w:before="0" w:line="240" w:lineRule="exact"/>
        <w:ind w:firstLine="540"/>
        <w:rPr>
          <w:sz w:val="26"/>
          <w:szCs w:val="26"/>
        </w:rPr>
      </w:pPr>
    </w:p>
    <w:p w:rsidR="008817FE" w:rsidRDefault="008817FE">
      <w:pPr>
        <w:spacing w:before="0" w:line="240" w:lineRule="exact"/>
        <w:ind w:firstLine="540"/>
        <w:rPr>
          <w:sz w:val="26"/>
          <w:szCs w:val="26"/>
        </w:rPr>
      </w:pPr>
    </w:p>
    <w:p w:rsidR="008817FE" w:rsidRDefault="008817FE">
      <w:pPr>
        <w:spacing w:before="0" w:line="240" w:lineRule="exact"/>
        <w:ind w:firstLine="540"/>
        <w:rPr>
          <w:sz w:val="26"/>
          <w:szCs w:val="26"/>
        </w:rPr>
      </w:pPr>
    </w:p>
    <w:p w:rsidR="008817FE" w:rsidRDefault="008817FE">
      <w:pPr>
        <w:spacing w:before="0" w:line="240" w:lineRule="exact"/>
        <w:ind w:firstLine="540"/>
        <w:rPr>
          <w:sz w:val="26"/>
          <w:szCs w:val="26"/>
        </w:rPr>
      </w:pPr>
    </w:p>
    <w:p w:rsidR="008817FE" w:rsidRDefault="008817FE">
      <w:pPr>
        <w:spacing w:before="0" w:line="240" w:lineRule="exact"/>
        <w:ind w:firstLine="540"/>
        <w:rPr>
          <w:sz w:val="26"/>
          <w:szCs w:val="26"/>
        </w:rPr>
      </w:pPr>
    </w:p>
    <w:p w:rsidR="008817FE" w:rsidRDefault="008817FE">
      <w:pPr>
        <w:spacing w:before="0" w:line="240" w:lineRule="exact"/>
        <w:ind w:firstLine="540"/>
        <w:rPr>
          <w:sz w:val="26"/>
          <w:szCs w:val="26"/>
        </w:rPr>
      </w:pPr>
    </w:p>
    <w:p w:rsidR="008817FE" w:rsidRDefault="008817FE">
      <w:pPr>
        <w:spacing w:before="0" w:line="240" w:lineRule="exact"/>
        <w:ind w:firstLine="540"/>
        <w:rPr>
          <w:sz w:val="26"/>
          <w:szCs w:val="26"/>
        </w:rPr>
      </w:pPr>
    </w:p>
    <w:p w:rsidR="008817FE" w:rsidRDefault="008817FE">
      <w:pPr>
        <w:spacing w:before="0" w:line="240" w:lineRule="exact"/>
        <w:ind w:firstLine="540"/>
        <w:rPr>
          <w:sz w:val="26"/>
          <w:szCs w:val="26"/>
        </w:rPr>
      </w:pPr>
    </w:p>
    <w:p w:rsidR="008817FE" w:rsidRDefault="008817FE">
      <w:pPr>
        <w:spacing w:before="0" w:line="240" w:lineRule="exact"/>
        <w:ind w:firstLine="540"/>
        <w:rPr>
          <w:sz w:val="26"/>
          <w:szCs w:val="26"/>
        </w:rPr>
      </w:pPr>
    </w:p>
    <w:p w:rsidR="008817FE" w:rsidRDefault="008817FE">
      <w:pPr>
        <w:spacing w:before="0" w:line="240" w:lineRule="exact"/>
        <w:ind w:firstLine="540"/>
        <w:rPr>
          <w:sz w:val="26"/>
          <w:szCs w:val="26"/>
        </w:rPr>
      </w:pPr>
    </w:p>
    <w:p w:rsidR="008817FE" w:rsidRDefault="00D95E68">
      <w:pPr>
        <w:spacing w:before="0" w:line="240" w:lineRule="exact"/>
        <w:ind w:firstLine="540"/>
        <w:rPr>
          <w:sz w:val="26"/>
          <w:szCs w:val="26"/>
        </w:rPr>
      </w:pPr>
      <w:r>
        <w:br w:type="page"/>
      </w:r>
    </w:p>
    <w:p w:rsidR="008817FE" w:rsidRDefault="008817FE">
      <w:pPr>
        <w:spacing w:before="0"/>
        <w:ind w:firstLine="540"/>
        <w:jc w:val="both"/>
        <w:rPr>
          <w:spacing w:val="-4"/>
        </w:rPr>
      </w:pPr>
    </w:p>
    <w:tbl>
      <w:tblPr>
        <w:tblW w:w="9979" w:type="dxa"/>
        <w:tblInd w:w="57" w:type="dxa"/>
        <w:tblLook w:val="01E0" w:firstRow="1" w:lastRow="1" w:firstColumn="1" w:lastColumn="1" w:noHBand="0" w:noVBand="0"/>
      </w:tblPr>
      <w:tblGrid>
        <w:gridCol w:w="2177"/>
        <w:gridCol w:w="7802"/>
      </w:tblGrid>
      <w:tr w:rsidR="008817FE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000000"/>
              <w:left w:val="threeDEmboss" w:sz="12" w:space="0" w:color="000000"/>
              <w:right w:val="single" w:sz="4" w:space="0" w:color="000000"/>
            </w:tcBorders>
            <w:vAlign w:val="center"/>
          </w:tcPr>
          <w:p w:rsidR="008817FE" w:rsidRDefault="00D95E68">
            <w:pPr>
              <w:pStyle w:val="af8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ФГБОУ ВПО</w:t>
            </w:r>
          </w:p>
          <w:p w:rsidR="008817FE" w:rsidRDefault="00D95E68">
            <w:pPr>
              <w:jc w:val="center"/>
            </w:pPr>
            <w:r>
              <w:rPr>
                <w:i/>
                <w:iCs/>
              </w:rPr>
              <w:t xml:space="preserve"> «АГУ»</w:t>
            </w:r>
          </w:p>
        </w:tc>
        <w:tc>
          <w:tcPr>
            <w:tcW w:w="7801" w:type="dxa"/>
            <w:tcBorders>
              <w:top w:val="threeDEmboss" w:sz="12" w:space="0" w:color="000000"/>
              <w:left w:val="single" w:sz="4" w:space="0" w:color="000000"/>
              <w:bottom w:val="single" w:sz="4" w:space="0" w:color="000000"/>
              <w:right w:val="threeDEmboss" w:sz="12" w:space="0" w:color="000000"/>
            </w:tcBorders>
            <w:vAlign w:val="center"/>
          </w:tcPr>
          <w:p w:rsidR="008817FE" w:rsidRDefault="00D95E68">
            <w:pPr>
              <w:pStyle w:val="af8"/>
              <w:jc w:val="center"/>
            </w:pPr>
            <w:r>
              <w:t xml:space="preserve">Федеральное государственное бюджетное образовательное учреждение высшего профессионального образования </w:t>
            </w:r>
          </w:p>
          <w:p w:rsidR="008817FE" w:rsidRDefault="00D95E6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t>«Адыгейский государственный университет»</w:t>
            </w:r>
          </w:p>
        </w:tc>
      </w:tr>
      <w:tr w:rsidR="008817FE">
        <w:trPr>
          <w:trHeight w:val="340"/>
        </w:trPr>
        <w:tc>
          <w:tcPr>
            <w:tcW w:w="2177" w:type="dxa"/>
            <w:vMerge/>
            <w:tcBorders>
              <w:top w:val="threeDEmboss" w:sz="12" w:space="0" w:color="000000"/>
              <w:left w:val="threeDEmboss" w:sz="12" w:space="0" w:color="000000"/>
              <w:right w:val="single" w:sz="4" w:space="0" w:color="000000"/>
            </w:tcBorders>
            <w:vAlign w:val="center"/>
          </w:tcPr>
          <w:p w:rsidR="008817FE" w:rsidRDefault="008817FE">
            <w:pPr>
              <w:jc w:val="center"/>
              <w:rPr>
                <w:i/>
                <w:iCs/>
              </w:rPr>
            </w:pP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reeDEmboss" w:sz="12" w:space="0" w:color="000000"/>
            </w:tcBorders>
            <w:vAlign w:val="center"/>
          </w:tcPr>
          <w:p w:rsidR="008817FE" w:rsidRDefault="00D95E68">
            <w:pPr>
              <w:jc w:val="center"/>
            </w:pPr>
            <w:r>
              <w:t>Положение о фондах оценочных средств</w:t>
            </w:r>
          </w:p>
        </w:tc>
      </w:tr>
      <w:tr w:rsidR="008817FE">
        <w:trPr>
          <w:trHeight w:val="340"/>
        </w:trPr>
        <w:tc>
          <w:tcPr>
            <w:tcW w:w="2177" w:type="dxa"/>
            <w:vMerge/>
            <w:tcBorders>
              <w:left w:val="threeDEmboss" w:sz="12" w:space="0" w:color="000000"/>
              <w:bottom w:val="threeDEmboss" w:sz="12" w:space="0" w:color="000000"/>
              <w:right w:val="single" w:sz="4" w:space="0" w:color="000000"/>
            </w:tcBorders>
          </w:tcPr>
          <w:p w:rsidR="008817FE" w:rsidRDefault="008817FE">
            <w:pPr>
              <w:pStyle w:val="af8"/>
            </w:pP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threeDEmboss" w:sz="12" w:space="0" w:color="000000"/>
              <w:right w:val="threeDEmboss" w:sz="12" w:space="0" w:color="000000"/>
            </w:tcBorders>
            <w:vAlign w:val="center"/>
          </w:tcPr>
          <w:p w:rsidR="008817FE" w:rsidRDefault="00D95E68">
            <w:pPr>
              <w:pStyle w:val="af8"/>
              <w:jc w:val="center"/>
              <w:rPr>
                <w:lang w:val="en-US"/>
              </w:rPr>
            </w:pPr>
            <w:r>
              <w:rPr>
                <w:b/>
                <w:bCs/>
              </w:rPr>
              <w:t>СМК. УП-7/РК-8.2.4</w:t>
            </w:r>
          </w:p>
        </w:tc>
      </w:tr>
    </w:tbl>
    <w:p w:rsidR="008817FE" w:rsidRDefault="008817FE">
      <w:pPr>
        <w:jc w:val="center"/>
        <w:rPr>
          <w:b/>
          <w:bCs/>
        </w:rPr>
      </w:pPr>
    </w:p>
    <w:p w:rsidR="008817FE" w:rsidRDefault="00D95E68">
      <w:pPr>
        <w:jc w:val="center"/>
        <w:rPr>
          <w:b/>
          <w:bCs/>
        </w:rPr>
      </w:pPr>
      <w:r>
        <w:rPr>
          <w:b/>
          <w:bCs/>
        </w:rPr>
        <w:t xml:space="preserve">8. Лист регистрационных изменений </w:t>
      </w:r>
    </w:p>
    <w:p w:rsidR="008817FE" w:rsidRDefault="008817FE">
      <w:pPr>
        <w:jc w:val="center"/>
        <w:rPr>
          <w:b/>
          <w:bCs/>
        </w:rPr>
      </w:pPr>
    </w:p>
    <w:tbl>
      <w:tblPr>
        <w:tblW w:w="9900" w:type="dxa"/>
        <w:tblInd w:w="57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32"/>
        <w:gridCol w:w="1142"/>
        <w:gridCol w:w="918"/>
        <w:gridCol w:w="1556"/>
        <w:gridCol w:w="1332"/>
        <w:gridCol w:w="1168"/>
        <w:gridCol w:w="1749"/>
        <w:gridCol w:w="903"/>
      </w:tblGrid>
      <w:tr w:rsidR="008817FE">
        <w:trPr>
          <w:cantSplit/>
          <w:trHeight w:val="420"/>
        </w:trPr>
        <w:tc>
          <w:tcPr>
            <w:tcW w:w="11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D95E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  <w:p w:rsidR="008817FE" w:rsidRDefault="00D95E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</w:t>
            </w:r>
          </w:p>
        </w:tc>
        <w:tc>
          <w:tcPr>
            <w:tcW w:w="31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D95E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4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D95E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2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jc w:val="center"/>
              <w:rPr>
                <w:sz w:val="20"/>
                <w:szCs w:val="20"/>
              </w:rPr>
            </w:pPr>
          </w:p>
          <w:p w:rsidR="008817FE" w:rsidRDefault="00D95E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pStyle w:val="af7"/>
              <w:jc w:val="center"/>
            </w:pPr>
          </w:p>
          <w:p w:rsidR="008817FE" w:rsidRDefault="00D95E68">
            <w:pPr>
              <w:pStyle w:val="af7"/>
              <w:jc w:val="center"/>
            </w:pPr>
            <w:r>
              <w:t>Расшифровка подписи</w:t>
            </w:r>
          </w:p>
        </w:tc>
        <w:tc>
          <w:tcPr>
            <w:tcW w:w="10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jc w:val="center"/>
              <w:rPr>
                <w:sz w:val="20"/>
                <w:szCs w:val="20"/>
              </w:rPr>
            </w:pPr>
          </w:p>
          <w:p w:rsidR="008817FE" w:rsidRDefault="00D95E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</w:tr>
      <w:tr w:rsidR="008817FE">
        <w:trPr>
          <w:cantSplit/>
          <w:trHeight w:val="420"/>
        </w:trPr>
        <w:tc>
          <w:tcPr>
            <w:tcW w:w="11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D95E6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замененных</w:t>
            </w:r>
            <w:proofErr w:type="gramEnd"/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D95E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новых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D95E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аннулированных</w:t>
            </w:r>
          </w:p>
        </w:tc>
        <w:tc>
          <w:tcPr>
            <w:tcW w:w="14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jc w:val="center"/>
              <w:rPr>
                <w:sz w:val="20"/>
                <w:szCs w:val="20"/>
              </w:rPr>
            </w:pPr>
          </w:p>
        </w:tc>
      </w:tr>
      <w:tr w:rsidR="008817FE">
        <w:trPr>
          <w:cantSplit/>
          <w:trHeight w:val="881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</w:tr>
      <w:tr w:rsidR="008817FE">
        <w:trPr>
          <w:cantSplit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  <w:p w:rsidR="008817FE" w:rsidRDefault="008817FE">
            <w:pPr>
              <w:rPr>
                <w:sz w:val="20"/>
                <w:szCs w:val="20"/>
              </w:rPr>
            </w:pPr>
          </w:p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</w:tr>
      <w:tr w:rsidR="008817FE">
        <w:trPr>
          <w:cantSplit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  <w:p w:rsidR="008817FE" w:rsidRDefault="008817FE">
            <w:pPr>
              <w:rPr>
                <w:sz w:val="20"/>
                <w:szCs w:val="20"/>
              </w:rPr>
            </w:pPr>
          </w:p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</w:tr>
      <w:tr w:rsidR="008817FE">
        <w:trPr>
          <w:cantSplit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  <w:p w:rsidR="008817FE" w:rsidRDefault="008817FE">
            <w:pPr>
              <w:rPr>
                <w:sz w:val="20"/>
                <w:szCs w:val="20"/>
              </w:rPr>
            </w:pPr>
          </w:p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</w:tr>
      <w:tr w:rsidR="008817FE">
        <w:trPr>
          <w:cantSplit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  <w:p w:rsidR="008817FE" w:rsidRDefault="008817FE">
            <w:pPr>
              <w:rPr>
                <w:sz w:val="20"/>
                <w:szCs w:val="20"/>
              </w:rPr>
            </w:pPr>
          </w:p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</w:tr>
      <w:tr w:rsidR="008817FE">
        <w:trPr>
          <w:cantSplit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  <w:p w:rsidR="008817FE" w:rsidRDefault="008817FE">
            <w:pPr>
              <w:rPr>
                <w:sz w:val="20"/>
                <w:szCs w:val="20"/>
              </w:rPr>
            </w:pPr>
          </w:p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</w:tr>
      <w:tr w:rsidR="008817FE">
        <w:trPr>
          <w:cantSplit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  <w:p w:rsidR="008817FE" w:rsidRDefault="008817FE">
            <w:pPr>
              <w:rPr>
                <w:sz w:val="20"/>
                <w:szCs w:val="20"/>
              </w:rPr>
            </w:pPr>
          </w:p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</w:tr>
      <w:tr w:rsidR="008817FE">
        <w:trPr>
          <w:cantSplit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  <w:p w:rsidR="008817FE" w:rsidRDefault="008817FE">
            <w:pPr>
              <w:rPr>
                <w:sz w:val="20"/>
                <w:szCs w:val="20"/>
              </w:rPr>
            </w:pPr>
          </w:p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</w:tr>
      <w:tr w:rsidR="008817FE">
        <w:trPr>
          <w:cantSplit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  <w:p w:rsidR="008817FE" w:rsidRDefault="008817FE">
            <w:pPr>
              <w:rPr>
                <w:sz w:val="20"/>
                <w:szCs w:val="20"/>
              </w:rPr>
            </w:pPr>
          </w:p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</w:tr>
      <w:tr w:rsidR="008817FE">
        <w:trPr>
          <w:cantSplit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  <w:p w:rsidR="008817FE" w:rsidRDefault="008817FE">
            <w:pPr>
              <w:rPr>
                <w:sz w:val="20"/>
                <w:szCs w:val="20"/>
              </w:rPr>
            </w:pPr>
          </w:p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7FE" w:rsidRDefault="008817FE">
            <w:pPr>
              <w:rPr>
                <w:sz w:val="20"/>
                <w:szCs w:val="20"/>
              </w:rPr>
            </w:pPr>
          </w:p>
        </w:tc>
      </w:tr>
    </w:tbl>
    <w:p w:rsidR="008817FE" w:rsidRDefault="008817FE"/>
    <w:sectPr w:rsidR="008817FE">
      <w:footerReference w:type="default" r:id="rId9"/>
      <w:pgSz w:w="11906" w:h="16838"/>
      <w:pgMar w:top="851" w:right="747" w:bottom="1134" w:left="1259" w:header="0" w:footer="284" w:gutter="0"/>
      <w:pgBorders>
        <w:top w:val="single" w:sz="4" w:space="0" w:color="000000"/>
        <w:left w:val="single" w:sz="4" w:space="2" w:color="000000"/>
        <w:bottom w:val="single" w:sz="4" w:space="0" w:color="000000"/>
        <w:right w:val="single" w:sz="4" w:space="2" w:color="000000"/>
      </w:pgBorders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E68" w:rsidRDefault="00D95E68">
      <w:pPr>
        <w:spacing w:before="0"/>
      </w:pPr>
      <w:r>
        <w:separator/>
      </w:r>
    </w:p>
  </w:endnote>
  <w:endnote w:type="continuationSeparator" w:id="0">
    <w:p w:rsidR="00D95E68" w:rsidRDefault="00D95E6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7FE" w:rsidRDefault="00D95E68">
    <w:pPr>
      <w:pStyle w:val="af7"/>
      <w:ind w:right="360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13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3035" cy="213360"/>
              <wp:effectExtent l="0" t="0" r="0" b="0"/>
              <wp:wrapSquare wrapText="largest"/>
              <wp:docPr id="3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035" cy="2133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8817FE" w:rsidRDefault="00D95E68">
                          <w:pPr>
                            <w:pStyle w:val="af7"/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>PAGE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FE65DA">
                            <w:rPr>
                              <w:rStyle w:val="a5"/>
                              <w:noProof/>
                            </w:rPr>
                            <w:t>10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60" type="#_x0000_t202" style="position:absolute;left:0;text-align:left;margin-left:-39.15pt;margin-top:.05pt;width:12.05pt;height:16.8pt;z-index:1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" stroked="f">
              <v:fill opacity="0"/>
              <v:textbox style="mso-fit-shape-to-text:t" inset="0,0,0,0">
                <w:txbxContent>
                  <w:p w:rsidR="008817FE" w:rsidRDefault="00D95E68">
                    <w:pPr>
                      <w:pStyle w:val="af7"/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>PAGE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FE65DA">
                      <w:rPr>
                        <w:rStyle w:val="a5"/>
                        <w:noProof/>
                      </w:rPr>
                      <w:t>10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E68" w:rsidRDefault="00D95E68">
      <w:pPr>
        <w:spacing w:before="0"/>
      </w:pPr>
      <w:r>
        <w:separator/>
      </w:r>
    </w:p>
  </w:footnote>
  <w:footnote w:type="continuationSeparator" w:id="0">
    <w:p w:rsidR="00D95E68" w:rsidRDefault="00D95E6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A5F8A"/>
    <w:multiLevelType w:val="multilevel"/>
    <w:tmpl w:val="01D81F58"/>
    <w:lvl w:ilvl="0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">
    <w:nsid w:val="5FDD628F"/>
    <w:multiLevelType w:val="multilevel"/>
    <w:tmpl w:val="C69E3E48"/>
    <w:lvl w:ilvl="0">
      <w:start w:val="1"/>
      <w:numFmt w:val="decimal"/>
      <w:lvlText w:val="%1."/>
      <w:lvlJc w:val="left"/>
      <w:pPr>
        <w:ind w:left="460" w:hanging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810" w:hanging="45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8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1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1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5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5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9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260" w:hanging="2160"/>
      </w:pPr>
      <w:rPr>
        <w:rFonts w:cs="Times New Roman"/>
      </w:rPr>
    </w:lvl>
  </w:abstractNum>
  <w:abstractNum w:abstractNumId="2">
    <w:nsid w:val="764809F5"/>
    <w:multiLevelType w:val="multilevel"/>
    <w:tmpl w:val="5D04FEA2"/>
    <w:lvl w:ilvl="0">
      <w:start w:val="1"/>
      <w:numFmt w:val="decimal"/>
      <w:pStyle w:val="1"/>
      <w:suff w:val="space"/>
      <w:lvlText w:val="%1"/>
      <w:lvlJc w:val="left"/>
      <w:pPr>
        <w:ind w:left="567" w:firstLine="0"/>
      </w:pPr>
      <w:rPr>
        <w:rFonts w:cs="Times New Roman"/>
      </w:rPr>
    </w:lvl>
    <w:lvl w:ilvl="1">
      <w:start w:val="1"/>
      <w:numFmt w:val="decimal"/>
      <w:pStyle w:val="2"/>
      <w:suff w:val="space"/>
      <w:lvlText w:val="%1.%2"/>
      <w:lvlJc w:val="left"/>
      <w:pPr>
        <w:ind w:left="4112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4"/>
      <w:lvlText w:val="%1.%2.%4"/>
      <w:lvlJc w:val="left"/>
      <w:pPr>
        <w:tabs>
          <w:tab w:val="num" w:pos="2508"/>
        </w:tabs>
        <w:ind w:left="2508" w:hanging="864"/>
      </w:pPr>
      <w:rPr>
        <w:rFonts w:cs="Times New Roman"/>
        <w:b w:val="0"/>
      </w:rPr>
    </w:lvl>
    <w:lvl w:ilvl="4">
      <w:start w:val="1"/>
      <w:numFmt w:val="decimal"/>
      <w:pStyle w:val="5"/>
      <w:lvlText w:val="%1.%2.%4.%5"/>
      <w:lvlJc w:val="left"/>
      <w:pPr>
        <w:tabs>
          <w:tab w:val="num" w:pos="2652"/>
        </w:tabs>
        <w:ind w:left="2652" w:hanging="1008"/>
      </w:pPr>
      <w:rPr>
        <w:rFonts w:cs="Times New Roman"/>
      </w:rPr>
    </w:lvl>
    <w:lvl w:ilvl="5">
      <w:start w:val="1"/>
      <w:numFmt w:val="decimal"/>
      <w:pStyle w:val="6"/>
      <w:lvlText w:val="%1.%2.%4.%5.%6"/>
      <w:lvlJc w:val="left"/>
      <w:pPr>
        <w:tabs>
          <w:tab w:val="num" w:pos="5832"/>
        </w:tabs>
        <w:ind w:left="5832" w:hanging="1152"/>
      </w:pPr>
      <w:rPr>
        <w:rFonts w:cs="Times New Roman"/>
      </w:rPr>
    </w:lvl>
    <w:lvl w:ilvl="6">
      <w:start w:val="1"/>
      <w:numFmt w:val="decimal"/>
      <w:pStyle w:val="7"/>
      <w:lvlText w:val="%1.%2.%4.%5.%6.%7"/>
      <w:lvlJc w:val="left"/>
      <w:pPr>
        <w:tabs>
          <w:tab w:val="num" w:pos="2940"/>
        </w:tabs>
        <w:ind w:left="2940" w:hanging="1296"/>
      </w:pPr>
      <w:rPr>
        <w:rFonts w:cs="Times New Roman"/>
      </w:rPr>
    </w:lvl>
    <w:lvl w:ilvl="7">
      <w:start w:val="1"/>
      <w:numFmt w:val="decimal"/>
      <w:pStyle w:val="8"/>
      <w:lvlText w:val="%1.%2.%4.%5.%6.%7.%8"/>
      <w:lvlJc w:val="left"/>
      <w:pPr>
        <w:tabs>
          <w:tab w:val="num" w:pos="3084"/>
        </w:tabs>
        <w:ind w:left="3084" w:hanging="1440"/>
      </w:pPr>
      <w:rPr>
        <w:rFonts w:cs="Times New Roman"/>
      </w:rPr>
    </w:lvl>
    <w:lvl w:ilvl="8">
      <w:start w:val="1"/>
      <w:numFmt w:val="decimal"/>
      <w:pStyle w:val="9"/>
      <w:lvlText w:val="%1.%2.%4.%5.%6.%7.%8.%9"/>
      <w:lvlJc w:val="left"/>
      <w:pPr>
        <w:tabs>
          <w:tab w:val="num" w:pos="3228"/>
        </w:tabs>
        <w:ind w:left="3228" w:hanging="1584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567"/>
  <w:autoHyphenation/>
  <w:hyphenationZone w:val="22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7FE"/>
    <w:rsid w:val="008817FE"/>
    <w:rsid w:val="00D95E68"/>
    <w:rsid w:val="00FE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locked="1" w:uiPriority="0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1C56"/>
    <w:pPr>
      <w:suppressAutoHyphens w:val="0"/>
      <w:spacing w:before="60"/>
    </w:pPr>
    <w:rPr>
      <w:sz w:val="24"/>
      <w:szCs w:val="24"/>
    </w:rPr>
  </w:style>
  <w:style w:type="paragraph" w:styleId="1">
    <w:name w:val="heading 1"/>
    <w:basedOn w:val="a"/>
    <w:next w:val="a"/>
    <w:uiPriority w:val="99"/>
    <w:qFormat/>
    <w:rsid w:val="00C73D70"/>
    <w:pPr>
      <w:keepNext/>
      <w:numPr>
        <w:numId w:val="1"/>
      </w:numPr>
      <w:spacing w:before="240" w:after="60"/>
      <w:outlineLvl w:val="0"/>
    </w:pPr>
    <w:rPr>
      <w:b/>
      <w:bCs/>
      <w:kern w:val="2"/>
    </w:rPr>
  </w:style>
  <w:style w:type="paragraph" w:styleId="2">
    <w:name w:val="heading 2"/>
    <w:basedOn w:val="a"/>
    <w:next w:val="a"/>
    <w:uiPriority w:val="99"/>
    <w:qFormat/>
    <w:rsid w:val="00C73D70"/>
    <w:pPr>
      <w:keepNext/>
      <w:numPr>
        <w:ilvl w:val="1"/>
        <w:numId w:val="1"/>
      </w:numPr>
      <w:spacing w:before="240" w:after="60"/>
      <w:ind w:left="567"/>
      <w:outlineLvl w:val="1"/>
    </w:pPr>
  </w:style>
  <w:style w:type="paragraph" w:styleId="3">
    <w:name w:val="heading 3"/>
    <w:basedOn w:val="2"/>
    <w:next w:val="a"/>
    <w:uiPriority w:val="99"/>
    <w:qFormat/>
    <w:rsid w:val="00635ED0"/>
    <w:pPr>
      <w:numPr>
        <w:ilvl w:val="0"/>
        <w:numId w:val="0"/>
      </w:numPr>
      <w:ind w:left="567"/>
      <w:jc w:val="center"/>
      <w:outlineLvl w:val="2"/>
    </w:pPr>
    <w:rPr>
      <w:b/>
      <w:bCs/>
    </w:rPr>
  </w:style>
  <w:style w:type="paragraph" w:styleId="4">
    <w:name w:val="heading 4"/>
    <w:basedOn w:val="a"/>
    <w:next w:val="a"/>
    <w:uiPriority w:val="99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uiPriority w:val="99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uiPriority w:val="99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uiPriority w:val="99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uiPriority w:val="99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uiPriority w:val="99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uiPriority w:val="99"/>
    <w:qFormat/>
    <w:locked/>
    <w:rsid w:val="00B64839"/>
    <w:rPr>
      <w:rFonts w:cs="Times New Roman"/>
      <w:b/>
      <w:bCs/>
      <w:kern w:val="2"/>
      <w:sz w:val="24"/>
      <w:szCs w:val="24"/>
    </w:rPr>
  </w:style>
  <w:style w:type="character" w:customStyle="1" w:styleId="20">
    <w:name w:val="Заголовок 2 Знак"/>
    <w:basedOn w:val="a0"/>
    <w:link w:val="20"/>
    <w:uiPriority w:val="99"/>
    <w:qFormat/>
    <w:locked/>
    <w:rsid w:val="003B00E6"/>
    <w:rPr>
      <w:rFonts w:cs="Times New Roman"/>
      <w:sz w:val="24"/>
      <w:szCs w:val="24"/>
    </w:rPr>
  </w:style>
  <w:style w:type="character" w:customStyle="1" w:styleId="30">
    <w:name w:val="Заголовок 3 Знак"/>
    <w:basedOn w:val="a0"/>
    <w:link w:val="30"/>
    <w:uiPriority w:val="99"/>
    <w:semiHidden/>
    <w:qFormat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0"/>
    <w:uiPriority w:val="99"/>
    <w:qFormat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0"/>
    <w:link w:val="50"/>
    <w:uiPriority w:val="99"/>
    <w:qFormat/>
    <w:locked/>
    <w:rPr>
      <w:rFonts w:ascii="Arial" w:hAnsi="Arial" w:cs="Arial"/>
    </w:rPr>
  </w:style>
  <w:style w:type="character" w:customStyle="1" w:styleId="60">
    <w:name w:val="Заголовок 6 Знак"/>
    <w:basedOn w:val="a0"/>
    <w:link w:val="60"/>
    <w:uiPriority w:val="99"/>
    <w:qFormat/>
    <w:locked/>
    <w:rPr>
      <w:rFonts w:cs="Times New Roman"/>
      <w:i/>
      <w:iCs/>
    </w:rPr>
  </w:style>
  <w:style w:type="character" w:customStyle="1" w:styleId="70">
    <w:name w:val="Заголовок 7 Знак"/>
    <w:basedOn w:val="a0"/>
    <w:link w:val="70"/>
    <w:uiPriority w:val="99"/>
    <w:qFormat/>
    <w:locked/>
    <w:rPr>
      <w:rFonts w:ascii="Arial" w:hAnsi="Arial" w:cs="Arial"/>
      <w:b/>
      <w:bCs/>
      <w:sz w:val="28"/>
      <w:szCs w:val="28"/>
    </w:rPr>
  </w:style>
  <w:style w:type="character" w:customStyle="1" w:styleId="80">
    <w:name w:val="Заголовок 8 Знак"/>
    <w:basedOn w:val="a0"/>
    <w:link w:val="80"/>
    <w:uiPriority w:val="99"/>
    <w:qFormat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0"/>
    <w:link w:val="90"/>
    <w:uiPriority w:val="99"/>
    <w:qFormat/>
    <w:locked/>
    <w:rPr>
      <w:rFonts w:ascii="Arial" w:hAnsi="Arial" w:cs="Arial"/>
      <w:b/>
      <w:bCs/>
      <w:i/>
      <w:iCs/>
      <w:sz w:val="18"/>
      <w:szCs w:val="18"/>
    </w:rPr>
  </w:style>
  <w:style w:type="character" w:customStyle="1" w:styleId="a3">
    <w:name w:val="Основной текст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4">
    <w:name w:val="Нижний колонтитул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qFormat/>
    <w:rsid w:val="002A7EBA"/>
    <w:rPr>
      <w:rFonts w:cs="Times New Roman"/>
    </w:rPr>
  </w:style>
  <w:style w:type="character" w:customStyle="1" w:styleId="a6">
    <w:name w:val="Верхний колонтитул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7">
    <w:name w:val="Текст выноски Знак"/>
    <w:basedOn w:val="a0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31">
    <w:name w:val="Основной текст с отступом 3 Знак"/>
    <w:basedOn w:val="a0"/>
    <w:link w:val="31"/>
    <w:uiPriority w:val="99"/>
    <w:semiHidden/>
    <w:qFormat/>
    <w:locked/>
    <w:rPr>
      <w:rFonts w:cs="Times New Roman"/>
      <w:sz w:val="16"/>
      <w:szCs w:val="16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qFormat/>
    <w:locked/>
    <w:rPr>
      <w:rFonts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9">
    <w:name w:val="Текст примечания Знак"/>
    <w:basedOn w:val="a0"/>
    <w:uiPriority w:val="99"/>
    <w:semiHidden/>
    <w:qFormat/>
    <w:locked/>
    <w:rPr>
      <w:rFonts w:cs="Times New Roman"/>
      <w:sz w:val="20"/>
      <w:szCs w:val="20"/>
    </w:rPr>
  </w:style>
  <w:style w:type="character" w:customStyle="1" w:styleId="aa">
    <w:name w:val="Заголовок Знак"/>
    <w:basedOn w:val="a0"/>
    <w:uiPriority w:val="99"/>
    <w:qFormat/>
    <w:locked/>
    <w:rsid w:val="00CF29CD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ab">
    <w:name w:val="Подзаголовок Знак"/>
    <w:basedOn w:val="a0"/>
    <w:uiPriority w:val="99"/>
    <w:qFormat/>
    <w:locked/>
    <w:rPr>
      <w:rFonts w:ascii="Cambria" w:hAnsi="Cambria" w:cs="Cambria"/>
      <w:sz w:val="24"/>
      <w:szCs w:val="24"/>
    </w:rPr>
  </w:style>
  <w:style w:type="character" w:customStyle="1" w:styleId="ac">
    <w:name w:val="Текст Знак"/>
    <w:basedOn w:val="a0"/>
    <w:uiPriority w:val="99"/>
    <w:qFormat/>
    <w:locked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qFormat/>
    <w:locked/>
    <w:rPr>
      <w:rFonts w:cs="Times New Roman"/>
      <w:sz w:val="24"/>
      <w:szCs w:val="24"/>
    </w:rPr>
  </w:style>
  <w:style w:type="character" w:customStyle="1" w:styleId="grame">
    <w:name w:val="grame"/>
    <w:basedOn w:val="a0"/>
    <w:uiPriority w:val="99"/>
    <w:qFormat/>
    <w:rsid w:val="00E47B7A"/>
    <w:rPr>
      <w:rFonts w:cs="Times New Roman"/>
    </w:rPr>
  </w:style>
  <w:style w:type="character" w:customStyle="1" w:styleId="spelle">
    <w:name w:val="spelle"/>
    <w:basedOn w:val="a0"/>
    <w:uiPriority w:val="99"/>
    <w:qFormat/>
    <w:rsid w:val="00E47B7A"/>
    <w:rPr>
      <w:rFonts w:cs="Times New Roman"/>
    </w:rPr>
  </w:style>
  <w:style w:type="character" w:styleId="ad">
    <w:name w:val="Hyperlink"/>
    <w:basedOn w:val="a0"/>
    <w:uiPriority w:val="99"/>
    <w:rsid w:val="00E8106F"/>
    <w:rPr>
      <w:rFonts w:cs="Times New Roman"/>
      <w:color w:val="0000FF"/>
      <w:u w:val="single"/>
    </w:rPr>
  </w:style>
  <w:style w:type="character" w:customStyle="1" w:styleId="c4">
    <w:name w:val="c4"/>
    <w:basedOn w:val="a0"/>
    <w:uiPriority w:val="99"/>
    <w:qFormat/>
    <w:rsid w:val="00E8106F"/>
    <w:rPr>
      <w:rFonts w:cs="Times New Roman"/>
    </w:rPr>
  </w:style>
  <w:style w:type="character" w:customStyle="1" w:styleId="c2">
    <w:name w:val="c2"/>
    <w:basedOn w:val="a0"/>
    <w:uiPriority w:val="99"/>
    <w:qFormat/>
    <w:rsid w:val="00E8106F"/>
    <w:rPr>
      <w:rFonts w:cs="Times New Roman"/>
    </w:rPr>
  </w:style>
  <w:style w:type="character" w:customStyle="1" w:styleId="c1">
    <w:name w:val="c1"/>
    <w:basedOn w:val="a0"/>
    <w:uiPriority w:val="99"/>
    <w:qFormat/>
    <w:rsid w:val="00E8106F"/>
    <w:rPr>
      <w:rFonts w:cs="Times New Roman"/>
    </w:rPr>
  </w:style>
  <w:style w:type="character" w:customStyle="1" w:styleId="ae">
    <w:name w:val="Схема документа Знак"/>
    <w:basedOn w:val="a0"/>
    <w:uiPriority w:val="99"/>
    <w:semiHidden/>
    <w:qFormat/>
    <w:locked/>
    <w:rsid w:val="00C01EEB"/>
    <w:rPr>
      <w:rFonts w:ascii="Tahoma" w:hAnsi="Tahoma" w:cs="Tahoma"/>
      <w:sz w:val="20"/>
      <w:szCs w:val="20"/>
      <w:shd w:val="clear" w:color="auto" w:fill="000080"/>
    </w:rPr>
  </w:style>
  <w:style w:type="character" w:customStyle="1" w:styleId="HTML">
    <w:name w:val="Стандартный HTML Знак"/>
    <w:basedOn w:val="a0"/>
    <w:link w:val="HTML"/>
    <w:uiPriority w:val="99"/>
    <w:qFormat/>
    <w:locked/>
    <w:rsid w:val="00C01EEB"/>
    <w:rPr>
      <w:rFonts w:ascii="Courier New" w:hAnsi="Courier New" w:cs="Courier New"/>
      <w:sz w:val="20"/>
      <w:szCs w:val="20"/>
    </w:rPr>
  </w:style>
  <w:style w:type="character" w:styleId="af">
    <w:name w:val="Emphasis"/>
    <w:basedOn w:val="a0"/>
    <w:uiPriority w:val="99"/>
    <w:qFormat/>
    <w:rsid w:val="00C01EEB"/>
    <w:rPr>
      <w:rFonts w:cs="Times New Roman"/>
      <w:i/>
      <w:iCs/>
    </w:rPr>
  </w:style>
  <w:style w:type="character" w:customStyle="1" w:styleId="HTML0">
    <w:name w:val="Адрес HTML Знак"/>
    <w:basedOn w:val="a0"/>
    <w:link w:val="HTML0"/>
    <w:uiPriority w:val="99"/>
    <w:qFormat/>
    <w:locked/>
    <w:rsid w:val="00C01EEB"/>
    <w:rPr>
      <w:rFonts w:cs="Times New Roman"/>
      <w:i/>
      <w:iCs/>
      <w:sz w:val="24"/>
      <w:szCs w:val="24"/>
    </w:rPr>
  </w:style>
  <w:style w:type="character" w:customStyle="1" w:styleId="keyw">
    <w:name w:val="keyw"/>
    <w:basedOn w:val="a0"/>
    <w:uiPriority w:val="99"/>
    <w:qFormat/>
    <w:rsid w:val="00C01EEB"/>
    <w:rPr>
      <w:rFonts w:cs="Times New Roman"/>
      <w:i/>
      <w:iCs/>
      <w:color w:val="auto"/>
    </w:rPr>
  </w:style>
  <w:style w:type="character" w:styleId="af0">
    <w:name w:val="Strong"/>
    <w:basedOn w:val="a0"/>
    <w:uiPriority w:val="99"/>
    <w:qFormat/>
    <w:rsid w:val="00C01EEB"/>
    <w:rPr>
      <w:rFonts w:cs="Times New Roman"/>
      <w:b/>
      <w:bCs/>
    </w:rPr>
  </w:style>
  <w:style w:type="character" w:customStyle="1" w:styleId="FontStyle27">
    <w:name w:val="Font Style27"/>
    <w:basedOn w:val="a0"/>
    <w:uiPriority w:val="99"/>
    <w:qFormat/>
    <w:rsid w:val="009C63C1"/>
    <w:rPr>
      <w:rFonts w:ascii="Times New Roman" w:hAnsi="Times New Roman" w:cs="Times New Roman"/>
      <w:sz w:val="22"/>
      <w:szCs w:val="22"/>
    </w:rPr>
  </w:style>
  <w:style w:type="character" w:customStyle="1" w:styleId="71">
    <w:name w:val="Знак Знак7"/>
    <w:basedOn w:val="a0"/>
    <w:uiPriority w:val="99"/>
    <w:semiHidden/>
    <w:qFormat/>
    <w:rsid w:val="001C4B0B"/>
    <w:rPr>
      <w:rFonts w:cs="Times New Roman"/>
      <w:sz w:val="24"/>
      <w:szCs w:val="24"/>
      <w:lang w:val="ru-RU" w:eastAsia="ru-RU"/>
    </w:rPr>
  </w:style>
  <w:style w:type="character" w:customStyle="1" w:styleId="af1">
    <w:name w:val="Знак Знак"/>
    <w:basedOn w:val="a0"/>
    <w:uiPriority w:val="99"/>
    <w:qFormat/>
    <w:rsid w:val="001C4B0B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710">
    <w:name w:val="Знак Знак71"/>
    <w:basedOn w:val="a0"/>
    <w:uiPriority w:val="99"/>
    <w:semiHidden/>
    <w:qFormat/>
    <w:rsid w:val="00E940CA"/>
    <w:rPr>
      <w:rFonts w:cs="Times New Roman"/>
      <w:sz w:val="24"/>
      <w:szCs w:val="24"/>
      <w:lang w:val="ru-RU" w:eastAsia="ru-RU"/>
    </w:rPr>
  </w:style>
  <w:style w:type="character" w:customStyle="1" w:styleId="11">
    <w:name w:val="Знак Знак1"/>
    <w:basedOn w:val="a0"/>
    <w:uiPriority w:val="99"/>
    <w:qFormat/>
    <w:rsid w:val="00E940CA"/>
    <w:rPr>
      <w:rFonts w:ascii="Arial" w:hAnsi="Arial" w:cs="Arial"/>
      <w:b/>
      <w:bCs/>
      <w:sz w:val="24"/>
      <w:szCs w:val="24"/>
      <w:lang w:val="ru-RU" w:eastAsia="ru-RU"/>
    </w:rPr>
  </w:style>
  <w:style w:type="character" w:styleId="af2">
    <w:name w:val="Placeholder Text"/>
    <w:basedOn w:val="a0"/>
    <w:uiPriority w:val="99"/>
    <w:semiHidden/>
    <w:qFormat/>
    <w:rsid w:val="00CC498B"/>
    <w:rPr>
      <w:color w:val="808080"/>
    </w:rPr>
  </w:style>
  <w:style w:type="paragraph" w:customStyle="1" w:styleId="Heading">
    <w:name w:val="Heading"/>
    <w:basedOn w:val="a"/>
    <w:next w:val="af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3">
    <w:name w:val="Body Text"/>
    <w:basedOn w:val="a"/>
    <w:uiPriority w:val="99"/>
    <w:rsid w:val="000E264E"/>
    <w:pPr>
      <w:spacing w:after="120"/>
    </w:pPr>
    <w:rPr>
      <w:rFonts w:ascii="Arial" w:hAnsi="Arial" w:cs="Arial"/>
    </w:rPr>
  </w:style>
  <w:style w:type="paragraph" w:styleId="af4">
    <w:name w:val="List"/>
    <w:basedOn w:val="af3"/>
    <w:rPr>
      <w:rFonts w:cs="Lucida Sans"/>
    </w:rPr>
  </w:style>
  <w:style w:type="paragraph" w:styleId="af5">
    <w:name w:val="caption"/>
    <w:basedOn w:val="a"/>
    <w:next w:val="a"/>
    <w:uiPriority w:val="99"/>
    <w:qFormat/>
    <w:rsid w:val="00C01EEB"/>
    <w:pPr>
      <w:spacing w:before="0" w:after="120" w:line="312" w:lineRule="auto"/>
      <w:ind w:firstLine="851"/>
      <w:jc w:val="both"/>
    </w:pPr>
    <w:rPr>
      <w:rFonts w:ascii="Arial" w:hAnsi="Arial" w:cs="Arial"/>
      <w:i/>
      <w:iCs/>
      <w:sz w:val="26"/>
      <w:szCs w:val="26"/>
      <w:u w:val="single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2">
    <w:name w:val="Знак Знак Знак Знак Знак Знак Знак1 Знак Знак Знак Знак Знак Знак Знак Знак Знак"/>
    <w:basedOn w:val="a"/>
    <w:uiPriority w:val="99"/>
    <w:qFormat/>
    <w:rsid w:val="00255168"/>
    <w:pPr>
      <w:tabs>
        <w:tab w:val="left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ПтекстМНум"/>
    <w:basedOn w:val="a"/>
    <w:uiPriority w:val="99"/>
    <w:qFormat/>
    <w:rsid w:val="00B36826"/>
    <w:pPr>
      <w:spacing w:before="0" w:line="360" w:lineRule="auto"/>
      <w:jc w:val="both"/>
    </w:pPr>
    <w:rPr>
      <w:color w:val="000000"/>
    </w:rPr>
  </w:style>
  <w:style w:type="paragraph" w:customStyle="1" w:styleId="HeaderandFooter">
    <w:name w:val="Header and Footer"/>
    <w:basedOn w:val="a"/>
    <w:qFormat/>
  </w:style>
  <w:style w:type="paragraph" w:styleId="af7">
    <w:name w:val="footer"/>
    <w:basedOn w:val="a"/>
    <w:uiPriority w:val="99"/>
    <w:rsid w:val="002A7EBA"/>
    <w:pPr>
      <w:tabs>
        <w:tab w:val="center" w:pos="4677"/>
        <w:tab w:val="right" w:pos="9355"/>
      </w:tabs>
    </w:pPr>
  </w:style>
  <w:style w:type="paragraph" w:styleId="af8">
    <w:name w:val="header"/>
    <w:basedOn w:val="a"/>
    <w:uiPriority w:val="99"/>
    <w:rsid w:val="002A7EBA"/>
    <w:pPr>
      <w:tabs>
        <w:tab w:val="center" w:pos="4677"/>
        <w:tab w:val="right" w:pos="9355"/>
      </w:tabs>
    </w:pPr>
  </w:style>
  <w:style w:type="paragraph" w:styleId="af9">
    <w:name w:val="Normal (Web)"/>
    <w:basedOn w:val="a"/>
    <w:uiPriority w:val="99"/>
    <w:qFormat/>
    <w:rsid w:val="002A7EBA"/>
    <w:pPr>
      <w:spacing w:beforeAutospacing="1" w:afterAutospacing="1"/>
    </w:pPr>
    <w:rPr>
      <w:color w:val="000000"/>
      <w:lang w:val="en-US" w:eastAsia="en-US"/>
    </w:rPr>
  </w:style>
  <w:style w:type="paragraph" w:customStyle="1" w:styleId="13">
    <w:name w:val="Стиль1"/>
    <w:basedOn w:val="a"/>
    <w:uiPriority w:val="99"/>
    <w:qFormat/>
    <w:rsid w:val="001424AB"/>
    <w:pPr>
      <w:spacing w:before="120"/>
      <w:ind w:firstLine="720"/>
    </w:pPr>
    <w:rPr>
      <w:rFonts w:ascii="Arial" w:hAnsi="Arial" w:cs="Arial"/>
    </w:rPr>
  </w:style>
  <w:style w:type="paragraph" w:styleId="afa">
    <w:name w:val="Balloon Text"/>
    <w:basedOn w:val="a"/>
    <w:uiPriority w:val="99"/>
    <w:semiHidden/>
    <w:qFormat/>
    <w:rsid w:val="009B3E96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uiPriority w:val="99"/>
    <w:qFormat/>
    <w:rsid w:val="001424AB"/>
    <w:pPr>
      <w:spacing w:after="120"/>
      <w:ind w:left="283"/>
    </w:pPr>
    <w:rPr>
      <w:sz w:val="16"/>
      <w:szCs w:val="16"/>
    </w:rPr>
  </w:style>
  <w:style w:type="paragraph" w:styleId="14">
    <w:name w:val="toc 1"/>
    <w:basedOn w:val="a"/>
    <w:next w:val="a"/>
    <w:autoRedefine/>
    <w:uiPriority w:val="99"/>
    <w:semiHidden/>
    <w:rsid w:val="00635ED0"/>
    <w:pPr>
      <w:spacing w:before="240" w:after="120"/>
    </w:pPr>
    <w:rPr>
      <w:b/>
      <w:bCs/>
    </w:rPr>
  </w:style>
  <w:style w:type="paragraph" w:styleId="23">
    <w:name w:val="toc 2"/>
    <w:basedOn w:val="a"/>
    <w:next w:val="a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33">
    <w:name w:val="toc 3"/>
    <w:basedOn w:val="a"/>
    <w:next w:val="a"/>
    <w:autoRedefine/>
    <w:uiPriority w:val="99"/>
    <w:semiHidden/>
    <w:rsid w:val="00C61E11"/>
    <w:pPr>
      <w:ind w:left="357"/>
    </w:pPr>
  </w:style>
  <w:style w:type="paragraph" w:styleId="41">
    <w:name w:val="toc 4"/>
    <w:basedOn w:val="a"/>
    <w:next w:val="a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72">
    <w:name w:val="toc 7"/>
    <w:basedOn w:val="a"/>
    <w:next w:val="a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24">
    <w:name w:val="Body Text Indent 2"/>
    <w:basedOn w:val="a"/>
    <w:uiPriority w:val="99"/>
    <w:qFormat/>
    <w:rsid w:val="00DE021E"/>
    <w:pPr>
      <w:spacing w:after="120" w:line="480" w:lineRule="auto"/>
      <w:ind w:left="283"/>
    </w:pPr>
  </w:style>
  <w:style w:type="paragraph" w:styleId="afb">
    <w:name w:val="Body Text Indent"/>
    <w:basedOn w:val="a"/>
    <w:uiPriority w:val="99"/>
    <w:rsid w:val="00DE021E"/>
    <w:pPr>
      <w:spacing w:after="120"/>
      <w:ind w:left="283"/>
    </w:pPr>
  </w:style>
  <w:style w:type="paragraph" w:customStyle="1" w:styleId="afc">
    <w:name w:val="Перечисление"/>
    <w:basedOn w:val="a"/>
    <w:next w:val="a"/>
    <w:uiPriority w:val="99"/>
    <w:qFormat/>
    <w:rsid w:val="001424AB"/>
    <w:pPr>
      <w:ind w:left="397" w:hanging="284"/>
      <w:jc w:val="both"/>
      <w:textAlignment w:val="baseline"/>
    </w:pPr>
  </w:style>
  <w:style w:type="paragraph" w:customStyle="1" w:styleId="afd">
    <w:name w:val="Перечисление (список)"/>
    <w:basedOn w:val="a"/>
    <w:next w:val="a"/>
    <w:uiPriority w:val="99"/>
    <w:qFormat/>
    <w:rsid w:val="001424AB"/>
    <w:pPr>
      <w:ind w:left="454" w:hanging="227"/>
      <w:jc w:val="both"/>
      <w:textAlignment w:val="baseline"/>
    </w:pPr>
  </w:style>
  <w:style w:type="paragraph" w:styleId="afe">
    <w:name w:val="annotation text"/>
    <w:basedOn w:val="a"/>
    <w:uiPriority w:val="99"/>
    <w:semiHidden/>
    <w:qFormat/>
    <w:rsid w:val="00FC0217"/>
    <w:pPr>
      <w:spacing w:before="0"/>
    </w:pPr>
    <w:rPr>
      <w:rFonts w:ascii="Arial" w:hAnsi="Arial" w:cs="Arial"/>
      <w:sz w:val="20"/>
      <w:szCs w:val="20"/>
    </w:rPr>
  </w:style>
  <w:style w:type="paragraph" w:styleId="aff">
    <w:name w:val="Title"/>
    <w:basedOn w:val="a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paragraph" w:customStyle="1" w:styleId="FR1">
    <w:name w:val="FR1"/>
    <w:basedOn w:val="a"/>
    <w:uiPriority w:val="99"/>
    <w:qFormat/>
    <w:rsid w:val="00D66820"/>
    <w:pPr>
      <w:widowControl w:val="0"/>
      <w:spacing w:before="420" w:line="300" w:lineRule="auto"/>
      <w:ind w:left="400" w:right="400"/>
      <w:jc w:val="center"/>
    </w:pPr>
    <w:rPr>
      <w:b/>
      <w:bCs/>
      <w:sz w:val="32"/>
      <w:szCs w:val="32"/>
    </w:rPr>
  </w:style>
  <w:style w:type="paragraph" w:styleId="aff0">
    <w:name w:val="Subtitle"/>
    <w:basedOn w:val="a"/>
    <w:uiPriority w:val="99"/>
    <w:qFormat/>
    <w:rsid w:val="0042597F"/>
    <w:pPr>
      <w:suppressAutoHyphens/>
      <w:spacing w:before="0" w:after="60"/>
      <w:jc w:val="center"/>
      <w:outlineLvl w:val="1"/>
    </w:pPr>
    <w:rPr>
      <w:rFonts w:ascii="Arial" w:hAnsi="Arial" w:cs="Arial"/>
      <w:lang w:eastAsia="ar-SA"/>
    </w:rPr>
  </w:style>
  <w:style w:type="paragraph" w:customStyle="1" w:styleId="42">
    <w:name w:val="заголовок 4"/>
    <w:basedOn w:val="a"/>
    <w:next w:val="a"/>
    <w:uiPriority w:val="99"/>
    <w:qFormat/>
    <w:rsid w:val="00616091"/>
    <w:pPr>
      <w:keepNext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aff1">
    <w:name w:val="List Paragraph"/>
    <w:basedOn w:val="a"/>
    <w:uiPriority w:val="99"/>
    <w:qFormat/>
    <w:rsid w:val="00E940CA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5">
    <w:name w:val="Знак1"/>
    <w:basedOn w:val="a"/>
    <w:uiPriority w:val="99"/>
    <w:qFormat/>
    <w:rsid w:val="003036BC"/>
    <w:pPr>
      <w:tabs>
        <w:tab w:val="left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2">
    <w:name w:val="Plain Text"/>
    <w:basedOn w:val="a"/>
    <w:uiPriority w:val="99"/>
    <w:qFormat/>
    <w:rsid w:val="002E327F"/>
    <w:pPr>
      <w:spacing w:before="0" w:line="288" w:lineRule="auto"/>
      <w:ind w:firstLine="709"/>
      <w:jc w:val="both"/>
    </w:pPr>
    <w:rPr>
      <w:rFonts w:ascii="Courier New" w:hAnsi="Courier New" w:cs="Courier New"/>
      <w:sz w:val="20"/>
      <w:szCs w:val="20"/>
    </w:rPr>
  </w:style>
  <w:style w:type="paragraph" w:styleId="25">
    <w:name w:val="Body Text 2"/>
    <w:basedOn w:val="a"/>
    <w:uiPriority w:val="99"/>
    <w:qFormat/>
    <w:rsid w:val="001C2F09"/>
    <w:pPr>
      <w:spacing w:after="120" w:line="480" w:lineRule="auto"/>
    </w:pPr>
  </w:style>
  <w:style w:type="paragraph" w:customStyle="1" w:styleId="16">
    <w:name w:val="Текст1"/>
    <w:basedOn w:val="a"/>
    <w:uiPriority w:val="99"/>
    <w:qFormat/>
    <w:rsid w:val="001C2F09"/>
    <w:pPr>
      <w:suppressAutoHyphens/>
      <w:spacing w:before="0" w:line="288" w:lineRule="auto"/>
      <w:ind w:firstLine="709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BodyText21">
    <w:name w:val="Body Text 21"/>
    <w:basedOn w:val="a"/>
    <w:uiPriority w:val="99"/>
    <w:qFormat/>
    <w:rsid w:val="00066D2F"/>
    <w:pPr>
      <w:suppressAutoHyphens/>
      <w:spacing w:before="0"/>
      <w:ind w:firstLine="720"/>
      <w:jc w:val="both"/>
    </w:pPr>
    <w:rPr>
      <w:lang w:eastAsia="ar-SA"/>
    </w:rPr>
  </w:style>
  <w:style w:type="paragraph" w:customStyle="1" w:styleId="aff3">
    <w:name w:val="список"/>
    <w:basedOn w:val="a"/>
    <w:uiPriority w:val="99"/>
    <w:qFormat/>
    <w:rsid w:val="00815AF6"/>
    <w:pPr>
      <w:spacing w:before="120" w:after="60"/>
      <w:jc w:val="both"/>
    </w:pPr>
    <w:rPr>
      <w:color w:val="000000"/>
      <w:sz w:val="20"/>
      <w:szCs w:val="20"/>
    </w:rPr>
  </w:style>
  <w:style w:type="paragraph" w:customStyle="1" w:styleId="fr2">
    <w:name w:val="fr2"/>
    <w:basedOn w:val="a"/>
    <w:uiPriority w:val="99"/>
    <w:qFormat/>
    <w:rsid w:val="004833C6"/>
    <w:pPr>
      <w:spacing w:beforeAutospacing="1" w:afterAutospacing="1"/>
    </w:pPr>
  </w:style>
  <w:style w:type="paragraph" w:customStyle="1" w:styleId="fr10">
    <w:name w:val="fr1"/>
    <w:basedOn w:val="a"/>
    <w:uiPriority w:val="99"/>
    <w:qFormat/>
    <w:rsid w:val="004833C6"/>
    <w:pPr>
      <w:spacing w:beforeAutospacing="1" w:afterAutospacing="1"/>
    </w:pPr>
  </w:style>
  <w:style w:type="paragraph" w:customStyle="1" w:styleId="c0">
    <w:name w:val="c0"/>
    <w:basedOn w:val="a"/>
    <w:uiPriority w:val="99"/>
    <w:qFormat/>
    <w:rsid w:val="00E8106F"/>
    <w:pPr>
      <w:spacing w:beforeAutospacing="1" w:afterAutospacing="1"/>
    </w:pPr>
  </w:style>
  <w:style w:type="paragraph" w:styleId="aff4">
    <w:name w:val="Document Map"/>
    <w:basedOn w:val="a"/>
    <w:uiPriority w:val="99"/>
    <w:semiHidden/>
    <w:qFormat/>
    <w:rsid w:val="00C01EEB"/>
    <w:pPr>
      <w:shd w:val="clear" w:color="auto" w:fill="000080"/>
      <w:spacing w:before="0"/>
    </w:pPr>
    <w:rPr>
      <w:rFonts w:ascii="Tahoma" w:hAnsi="Tahoma" w:cs="Tahoma"/>
      <w:sz w:val="20"/>
      <w:szCs w:val="20"/>
    </w:rPr>
  </w:style>
  <w:style w:type="paragraph" w:customStyle="1" w:styleId="aff5">
    <w:name w:val="ПЦ"/>
    <w:basedOn w:val="a"/>
    <w:uiPriority w:val="99"/>
    <w:qFormat/>
    <w:rsid w:val="00C01EEB"/>
    <w:pPr>
      <w:spacing w:before="0" w:line="360" w:lineRule="auto"/>
      <w:ind w:firstLine="709"/>
      <w:jc w:val="center"/>
    </w:pPr>
    <w:rPr>
      <w:sz w:val="28"/>
      <w:szCs w:val="28"/>
    </w:rPr>
  </w:style>
  <w:style w:type="paragraph" w:styleId="HTML1">
    <w:name w:val="HTML Preformatted"/>
    <w:basedOn w:val="a"/>
    <w:uiPriority w:val="99"/>
    <w:qFormat/>
    <w:rsid w:val="00C01E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 w:val="20"/>
      <w:szCs w:val="20"/>
    </w:rPr>
  </w:style>
  <w:style w:type="paragraph" w:customStyle="1" w:styleId="17">
    <w:name w:val="Обычный1"/>
    <w:basedOn w:val="a"/>
    <w:uiPriority w:val="99"/>
    <w:qFormat/>
    <w:rsid w:val="00C01EEB"/>
    <w:pPr>
      <w:spacing w:before="0"/>
      <w:jc w:val="both"/>
    </w:pPr>
    <w:rPr>
      <w:rFonts w:ascii="Verdana" w:hAnsi="Verdana" w:cs="Verdana"/>
      <w:color w:val="333333"/>
      <w:sz w:val="20"/>
      <w:szCs w:val="20"/>
    </w:rPr>
  </w:style>
  <w:style w:type="paragraph" w:styleId="HTML2">
    <w:name w:val="HTML Address"/>
    <w:basedOn w:val="a"/>
    <w:uiPriority w:val="99"/>
    <w:qFormat/>
    <w:rsid w:val="00C01EEB"/>
    <w:pPr>
      <w:spacing w:before="0"/>
    </w:pPr>
    <w:rPr>
      <w:i/>
      <w:iCs/>
    </w:rPr>
  </w:style>
  <w:style w:type="paragraph" w:customStyle="1" w:styleId="110">
    <w:name w:val="Заголовок 11"/>
    <w:basedOn w:val="a"/>
    <w:uiPriority w:val="99"/>
    <w:qFormat/>
    <w:rsid w:val="00C01EEB"/>
    <w:pPr>
      <w:spacing w:before="0"/>
      <w:outlineLvl w:val="1"/>
    </w:pPr>
    <w:rPr>
      <w:rFonts w:ascii="Verdana" w:hAnsi="Verdana" w:cs="Verdana"/>
      <w:kern w:val="2"/>
      <w:sz w:val="43"/>
      <w:szCs w:val="43"/>
    </w:rPr>
  </w:style>
  <w:style w:type="paragraph" w:customStyle="1" w:styleId="111">
    <w:name w:val="Знак11"/>
    <w:basedOn w:val="a"/>
    <w:uiPriority w:val="99"/>
    <w:qFormat/>
    <w:rsid w:val="00825F9F"/>
    <w:pPr>
      <w:tabs>
        <w:tab w:val="left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Знак Знак Знак1 Знак Знак Знак Знак"/>
    <w:basedOn w:val="a"/>
    <w:uiPriority w:val="99"/>
    <w:qFormat/>
    <w:rsid w:val="001C4B0B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2">
    <w:name w:val="Знак Знак Знак1 Знак Знак Знак Знак1"/>
    <w:basedOn w:val="a"/>
    <w:uiPriority w:val="99"/>
    <w:qFormat/>
    <w:rsid w:val="00E940CA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msolistparagraph0">
    <w:name w:val="msolistparagraph"/>
    <w:basedOn w:val="a"/>
    <w:uiPriority w:val="99"/>
    <w:qFormat/>
    <w:rsid w:val="00E940CA"/>
    <w:pPr>
      <w:spacing w:before="0" w:after="200" w:line="276" w:lineRule="auto"/>
      <w:ind w:left="708"/>
    </w:pPr>
    <w:rPr>
      <w:rFonts w:ascii="Calibri" w:hAnsi="Calibri" w:cs="Calibri"/>
      <w:sz w:val="22"/>
      <w:szCs w:val="22"/>
      <w:lang w:eastAsia="en-US"/>
    </w:rPr>
  </w:style>
  <w:style w:type="paragraph" w:customStyle="1" w:styleId="FrameContents">
    <w:name w:val="Frame Contents"/>
    <w:basedOn w:val="a"/>
    <w:qFormat/>
  </w:style>
  <w:style w:type="table" w:styleId="aff6">
    <w:name w:val="Table Grid"/>
    <w:basedOn w:val="a1"/>
    <w:uiPriority w:val="99"/>
    <w:rsid w:val="002A7EBA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locked="1" w:uiPriority="0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1C56"/>
    <w:pPr>
      <w:suppressAutoHyphens w:val="0"/>
      <w:spacing w:before="60"/>
    </w:pPr>
    <w:rPr>
      <w:sz w:val="24"/>
      <w:szCs w:val="24"/>
    </w:rPr>
  </w:style>
  <w:style w:type="paragraph" w:styleId="1">
    <w:name w:val="heading 1"/>
    <w:basedOn w:val="a"/>
    <w:next w:val="a"/>
    <w:uiPriority w:val="99"/>
    <w:qFormat/>
    <w:rsid w:val="00C73D70"/>
    <w:pPr>
      <w:keepNext/>
      <w:numPr>
        <w:numId w:val="1"/>
      </w:numPr>
      <w:spacing w:before="240" w:after="60"/>
      <w:outlineLvl w:val="0"/>
    </w:pPr>
    <w:rPr>
      <w:b/>
      <w:bCs/>
      <w:kern w:val="2"/>
    </w:rPr>
  </w:style>
  <w:style w:type="paragraph" w:styleId="2">
    <w:name w:val="heading 2"/>
    <w:basedOn w:val="a"/>
    <w:next w:val="a"/>
    <w:uiPriority w:val="99"/>
    <w:qFormat/>
    <w:rsid w:val="00C73D70"/>
    <w:pPr>
      <w:keepNext/>
      <w:numPr>
        <w:ilvl w:val="1"/>
        <w:numId w:val="1"/>
      </w:numPr>
      <w:spacing w:before="240" w:after="60"/>
      <w:ind w:left="567"/>
      <w:outlineLvl w:val="1"/>
    </w:pPr>
  </w:style>
  <w:style w:type="paragraph" w:styleId="3">
    <w:name w:val="heading 3"/>
    <w:basedOn w:val="2"/>
    <w:next w:val="a"/>
    <w:uiPriority w:val="99"/>
    <w:qFormat/>
    <w:rsid w:val="00635ED0"/>
    <w:pPr>
      <w:numPr>
        <w:ilvl w:val="0"/>
        <w:numId w:val="0"/>
      </w:numPr>
      <w:ind w:left="567"/>
      <w:jc w:val="center"/>
      <w:outlineLvl w:val="2"/>
    </w:pPr>
    <w:rPr>
      <w:b/>
      <w:bCs/>
    </w:rPr>
  </w:style>
  <w:style w:type="paragraph" w:styleId="4">
    <w:name w:val="heading 4"/>
    <w:basedOn w:val="a"/>
    <w:next w:val="a"/>
    <w:uiPriority w:val="99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uiPriority w:val="99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uiPriority w:val="99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uiPriority w:val="99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uiPriority w:val="99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uiPriority w:val="99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uiPriority w:val="99"/>
    <w:qFormat/>
    <w:locked/>
    <w:rsid w:val="00B64839"/>
    <w:rPr>
      <w:rFonts w:cs="Times New Roman"/>
      <w:b/>
      <w:bCs/>
      <w:kern w:val="2"/>
      <w:sz w:val="24"/>
      <w:szCs w:val="24"/>
    </w:rPr>
  </w:style>
  <w:style w:type="character" w:customStyle="1" w:styleId="20">
    <w:name w:val="Заголовок 2 Знак"/>
    <w:basedOn w:val="a0"/>
    <w:link w:val="20"/>
    <w:uiPriority w:val="99"/>
    <w:qFormat/>
    <w:locked/>
    <w:rsid w:val="003B00E6"/>
    <w:rPr>
      <w:rFonts w:cs="Times New Roman"/>
      <w:sz w:val="24"/>
      <w:szCs w:val="24"/>
    </w:rPr>
  </w:style>
  <w:style w:type="character" w:customStyle="1" w:styleId="30">
    <w:name w:val="Заголовок 3 Знак"/>
    <w:basedOn w:val="a0"/>
    <w:link w:val="30"/>
    <w:uiPriority w:val="99"/>
    <w:semiHidden/>
    <w:qFormat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0"/>
    <w:uiPriority w:val="99"/>
    <w:qFormat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0"/>
    <w:link w:val="50"/>
    <w:uiPriority w:val="99"/>
    <w:qFormat/>
    <w:locked/>
    <w:rPr>
      <w:rFonts w:ascii="Arial" w:hAnsi="Arial" w:cs="Arial"/>
    </w:rPr>
  </w:style>
  <w:style w:type="character" w:customStyle="1" w:styleId="60">
    <w:name w:val="Заголовок 6 Знак"/>
    <w:basedOn w:val="a0"/>
    <w:link w:val="60"/>
    <w:uiPriority w:val="99"/>
    <w:qFormat/>
    <w:locked/>
    <w:rPr>
      <w:rFonts w:cs="Times New Roman"/>
      <w:i/>
      <w:iCs/>
    </w:rPr>
  </w:style>
  <w:style w:type="character" w:customStyle="1" w:styleId="70">
    <w:name w:val="Заголовок 7 Знак"/>
    <w:basedOn w:val="a0"/>
    <w:link w:val="70"/>
    <w:uiPriority w:val="99"/>
    <w:qFormat/>
    <w:locked/>
    <w:rPr>
      <w:rFonts w:ascii="Arial" w:hAnsi="Arial" w:cs="Arial"/>
      <w:b/>
      <w:bCs/>
      <w:sz w:val="28"/>
      <w:szCs w:val="28"/>
    </w:rPr>
  </w:style>
  <w:style w:type="character" w:customStyle="1" w:styleId="80">
    <w:name w:val="Заголовок 8 Знак"/>
    <w:basedOn w:val="a0"/>
    <w:link w:val="80"/>
    <w:uiPriority w:val="99"/>
    <w:qFormat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0"/>
    <w:link w:val="90"/>
    <w:uiPriority w:val="99"/>
    <w:qFormat/>
    <w:locked/>
    <w:rPr>
      <w:rFonts w:ascii="Arial" w:hAnsi="Arial" w:cs="Arial"/>
      <w:b/>
      <w:bCs/>
      <w:i/>
      <w:iCs/>
      <w:sz w:val="18"/>
      <w:szCs w:val="18"/>
    </w:rPr>
  </w:style>
  <w:style w:type="character" w:customStyle="1" w:styleId="a3">
    <w:name w:val="Основной текст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4">
    <w:name w:val="Нижний колонтитул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qFormat/>
    <w:rsid w:val="002A7EBA"/>
    <w:rPr>
      <w:rFonts w:cs="Times New Roman"/>
    </w:rPr>
  </w:style>
  <w:style w:type="character" w:customStyle="1" w:styleId="a6">
    <w:name w:val="Верхний колонтитул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7">
    <w:name w:val="Текст выноски Знак"/>
    <w:basedOn w:val="a0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31">
    <w:name w:val="Основной текст с отступом 3 Знак"/>
    <w:basedOn w:val="a0"/>
    <w:link w:val="31"/>
    <w:uiPriority w:val="99"/>
    <w:semiHidden/>
    <w:qFormat/>
    <w:locked/>
    <w:rPr>
      <w:rFonts w:cs="Times New Roman"/>
      <w:sz w:val="16"/>
      <w:szCs w:val="16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qFormat/>
    <w:locked/>
    <w:rPr>
      <w:rFonts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9">
    <w:name w:val="Текст примечания Знак"/>
    <w:basedOn w:val="a0"/>
    <w:uiPriority w:val="99"/>
    <w:semiHidden/>
    <w:qFormat/>
    <w:locked/>
    <w:rPr>
      <w:rFonts w:cs="Times New Roman"/>
      <w:sz w:val="20"/>
      <w:szCs w:val="20"/>
    </w:rPr>
  </w:style>
  <w:style w:type="character" w:customStyle="1" w:styleId="aa">
    <w:name w:val="Заголовок Знак"/>
    <w:basedOn w:val="a0"/>
    <w:uiPriority w:val="99"/>
    <w:qFormat/>
    <w:locked/>
    <w:rsid w:val="00CF29CD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ab">
    <w:name w:val="Подзаголовок Знак"/>
    <w:basedOn w:val="a0"/>
    <w:uiPriority w:val="99"/>
    <w:qFormat/>
    <w:locked/>
    <w:rPr>
      <w:rFonts w:ascii="Cambria" w:hAnsi="Cambria" w:cs="Cambria"/>
      <w:sz w:val="24"/>
      <w:szCs w:val="24"/>
    </w:rPr>
  </w:style>
  <w:style w:type="character" w:customStyle="1" w:styleId="ac">
    <w:name w:val="Текст Знак"/>
    <w:basedOn w:val="a0"/>
    <w:uiPriority w:val="99"/>
    <w:qFormat/>
    <w:locked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qFormat/>
    <w:locked/>
    <w:rPr>
      <w:rFonts w:cs="Times New Roman"/>
      <w:sz w:val="24"/>
      <w:szCs w:val="24"/>
    </w:rPr>
  </w:style>
  <w:style w:type="character" w:customStyle="1" w:styleId="grame">
    <w:name w:val="grame"/>
    <w:basedOn w:val="a0"/>
    <w:uiPriority w:val="99"/>
    <w:qFormat/>
    <w:rsid w:val="00E47B7A"/>
    <w:rPr>
      <w:rFonts w:cs="Times New Roman"/>
    </w:rPr>
  </w:style>
  <w:style w:type="character" w:customStyle="1" w:styleId="spelle">
    <w:name w:val="spelle"/>
    <w:basedOn w:val="a0"/>
    <w:uiPriority w:val="99"/>
    <w:qFormat/>
    <w:rsid w:val="00E47B7A"/>
    <w:rPr>
      <w:rFonts w:cs="Times New Roman"/>
    </w:rPr>
  </w:style>
  <w:style w:type="character" w:styleId="ad">
    <w:name w:val="Hyperlink"/>
    <w:basedOn w:val="a0"/>
    <w:uiPriority w:val="99"/>
    <w:rsid w:val="00E8106F"/>
    <w:rPr>
      <w:rFonts w:cs="Times New Roman"/>
      <w:color w:val="0000FF"/>
      <w:u w:val="single"/>
    </w:rPr>
  </w:style>
  <w:style w:type="character" w:customStyle="1" w:styleId="c4">
    <w:name w:val="c4"/>
    <w:basedOn w:val="a0"/>
    <w:uiPriority w:val="99"/>
    <w:qFormat/>
    <w:rsid w:val="00E8106F"/>
    <w:rPr>
      <w:rFonts w:cs="Times New Roman"/>
    </w:rPr>
  </w:style>
  <w:style w:type="character" w:customStyle="1" w:styleId="c2">
    <w:name w:val="c2"/>
    <w:basedOn w:val="a0"/>
    <w:uiPriority w:val="99"/>
    <w:qFormat/>
    <w:rsid w:val="00E8106F"/>
    <w:rPr>
      <w:rFonts w:cs="Times New Roman"/>
    </w:rPr>
  </w:style>
  <w:style w:type="character" w:customStyle="1" w:styleId="c1">
    <w:name w:val="c1"/>
    <w:basedOn w:val="a0"/>
    <w:uiPriority w:val="99"/>
    <w:qFormat/>
    <w:rsid w:val="00E8106F"/>
    <w:rPr>
      <w:rFonts w:cs="Times New Roman"/>
    </w:rPr>
  </w:style>
  <w:style w:type="character" w:customStyle="1" w:styleId="ae">
    <w:name w:val="Схема документа Знак"/>
    <w:basedOn w:val="a0"/>
    <w:uiPriority w:val="99"/>
    <w:semiHidden/>
    <w:qFormat/>
    <w:locked/>
    <w:rsid w:val="00C01EEB"/>
    <w:rPr>
      <w:rFonts w:ascii="Tahoma" w:hAnsi="Tahoma" w:cs="Tahoma"/>
      <w:sz w:val="20"/>
      <w:szCs w:val="20"/>
      <w:shd w:val="clear" w:color="auto" w:fill="000080"/>
    </w:rPr>
  </w:style>
  <w:style w:type="character" w:customStyle="1" w:styleId="HTML">
    <w:name w:val="Стандартный HTML Знак"/>
    <w:basedOn w:val="a0"/>
    <w:link w:val="HTML"/>
    <w:uiPriority w:val="99"/>
    <w:qFormat/>
    <w:locked/>
    <w:rsid w:val="00C01EEB"/>
    <w:rPr>
      <w:rFonts w:ascii="Courier New" w:hAnsi="Courier New" w:cs="Courier New"/>
      <w:sz w:val="20"/>
      <w:szCs w:val="20"/>
    </w:rPr>
  </w:style>
  <w:style w:type="character" w:styleId="af">
    <w:name w:val="Emphasis"/>
    <w:basedOn w:val="a0"/>
    <w:uiPriority w:val="99"/>
    <w:qFormat/>
    <w:rsid w:val="00C01EEB"/>
    <w:rPr>
      <w:rFonts w:cs="Times New Roman"/>
      <w:i/>
      <w:iCs/>
    </w:rPr>
  </w:style>
  <w:style w:type="character" w:customStyle="1" w:styleId="HTML0">
    <w:name w:val="Адрес HTML Знак"/>
    <w:basedOn w:val="a0"/>
    <w:link w:val="HTML0"/>
    <w:uiPriority w:val="99"/>
    <w:qFormat/>
    <w:locked/>
    <w:rsid w:val="00C01EEB"/>
    <w:rPr>
      <w:rFonts w:cs="Times New Roman"/>
      <w:i/>
      <w:iCs/>
      <w:sz w:val="24"/>
      <w:szCs w:val="24"/>
    </w:rPr>
  </w:style>
  <w:style w:type="character" w:customStyle="1" w:styleId="keyw">
    <w:name w:val="keyw"/>
    <w:basedOn w:val="a0"/>
    <w:uiPriority w:val="99"/>
    <w:qFormat/>
    <w:rsid w:val="00C01EEB"/>
    <w:rPr>
      <w:rFonts w:cs="Times New Roman"/>
      <w:i/>
      <w:iCs/>
      <w:color w:val="auto"/>
    </w:rPr>
  </w:style>
  <w:style w:type="character" w:styleId="af0">
    <w:name w:val="Strong"/>
    <w:basedOn w:val="a0"/>
    <w:uiPriority w:val="99"/>
    <w:qFormat/>
    <w:rsid w:val="00C01EEB"/>
    <w:rPr>
      <w:rFonts w:cs="Times New Roman"/>
      <w:b/>
      <w:bCs/>
    </w:rPr>
  </w:style>
  <w:style w:type="character" w:customStyle="1" w:styleId="FontStyle27">
    <w:name w:val="Font Style27"/>
    <w:basedOn w:val="a0"/>
    <w:uiPriority w:val="99"/>
    <w:qFormat/>
    <w:rsid w:val="009C63C1"/>
    <w:rPr>
      <w:rFonts w:ascii="Times New Roman" w:hAnsi="Times New Roman" w:cs="Times New Roman"/>
      <w:sz w:val="22"/>
      <w:szCs w:val="22"/>
    </w:rPr>
  </w:style>
  <w:style w:type="character" w:customStyle="1" w:styleId="71">
    <w:name w:val="Знак Знак7"/>
    <w:basedOn w:val="a0"/>
    <w:uiPriority w:val="99"/>
    <w:semiHidden/>
    <w:qFormat/>
    <w:rsid w:val="001C4B0B"/>
    <w:rPr>
      <w:rFonts w:cs="Times New Roman"/>
      <w:sz w:val="24"/>
      <w:szCs w:val="24"/>
      <w:lang w:val="ru-RU" w:eastAsia="ru-RU"/>
    </w:rPr>
  </w:style>
  <w:style w:type="character" w:customStyle="1" w:styleId="af1">
    <w:name w:val="Знак Знак"/>
    <w:basedOn w:val="a0"/>
    <w:uiPriority w:val="99"/>
    <w:qFormat/>
    <w:rsid w:val="001C4B0B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710">
    <w:name w:val="Знак Знак71"/>
    <w:basedOn w:val="a0"/>
    <w:uiPriority w:val="99"/>
    <w:semiHidden/>
    <w:qFormat/>
    <w:rsid w:val="00E940CA"/>
    <w:rPr>
      <w:rFonts w:cs="Times New Roman"/>
      <w:sz w:val="24"/>
      <w:szCs w:val="24"/>
      <w:lang w:val="ru-RU" w:eastAsia="ru-RU"/>
    </w:rPr>
  </w:style>
  <w:style w:type="character" w:customStyle="1" w:styleId="11">
    <w:name w:val="Знак Знак1"/>
    <w:basedOn w:val="a0"/>
    <w:uiPriority w:val="99"/>
    <w:qFormat/>
    <w:rsid w:val="00E940CA"/>
    <w:rPr>
      <w:rFonts w:ascii="Arial" w:hAnsi="Arial" w:cs="Arial"/>
      <w:b/>
      <w:bCs/>
      <w:sz w:val="24"/>
      <w:szCs w:val="24"/>
      <w:lang w:val="ru-RU" w:eastAsia="ru-RU"/>
    </w:rPr>
  </w:style>
  <w:style w:type="character" w:styleId="af2">
    <w:name w:val="Placeholder Text"/>
    <w:basedOn w:val="a0"/>
    <w:uiPriority w:val="99"/>
    <w:semiHidden/>
    <w:qFormat/>
    <w:rsid w:val="00CC498B"/>
    <w:rPr>
      <w:color w:val="808080"/>
    </w:rPr>
  </w:style>
  <w:style w:type="paragraph" w:customStyle="1" w:styleId="Heading">
    <w:name w:val="Heading"/>
    <w:basedOn w:val="a"/>
    <w:next w:val="af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3">
    <w:name w:val="Body Text"/>
    <w:basedOn w:val="a"/>
    <w:uiPriority w:val="99"/>
    <w:rsid w:val="000E264E"/>
    <w:pPr>
      <w:spacing w:after="120"/>
    </w:pPr>
    <w:rPr>
      <w:rFonts w:ascii="Arial" w:hAnsi="Arial" w:cs="Arial"/>
    </w:rPr>
  </w:style>
  <w:style w:type="paragraph" w:styleId="af4">
    <w:name w:val="List"/>
    <w:basedOn w:val="af3"/>
    <w:rPr>
      <w:rFonts w:cs="Lucida Sans"/>
    </w:rPr>
  </w:style>
  <w:style w:type="paragraph" w:styleId="af5">
    <w:name w:val="caption"/>
    <w:basedOn w:val="a"/>
    <w:next w:val="a"/>
    <w:uiPriority w:val="99"/>
    <w:qFormat/>
    <w:rsid w:val="00C01EEB"/>
    <w:pPr>
      <w:spacing w:before="0" w:after="120" w:line="312" w:lineRule="auto"/>
      <w:ind w:firstLine="851"/>
      <w:jc w:val="both"/>
    </w:pPr>
    <w:rPr>
      <w:rFonts w:ascii="Arial" w:hAnsi="Arial" w:cs="Arial"/>
      <w:i/>
      <w:iCs/>
      <w:sz w:val="26"/>
      <w:szCs w:val="26"/>
      <w:u w:val="single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2">
    <w:name w:val="Знак Знак Знак Знак Знак Знак Знак1 Знак Знак Знак Знак Знак Знак Знак Знак Знак"/>
    <w:basedOn w:val="a"/>
    <w:uiPriority w:val="99"/>
    <w:qFormat/>
    <w:rsid w:val="00255168"/>
    <w:pPr>
      <w:tabs>
        <w:tab w:val="left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ПтекстМНум"/>
    <w:basedOn w:val="a"/>
    <w:uiPriority w:val="99"/>
    <w:qFormat/>
    <w:rsid w:val="00B36826"/>
    <w:pPr>
      <w:spacing w:before="0" w:line="360" w:lineRule="auto"/>
      <w:jc w:val="both"/>
    </w:pPr>
    <w:rPr>
      <w:color w:val="000000"/>
    </w:rPr>
  </w:style>
  <w:style w:type="paragraph" w:customStyle="1" w:styleId="HeaderandFooter">
    <w:name w:val="Header and Footer"/>
    <w:basedOn w:val="a"/>
    <w:qFormat/>
  </w:style>
  <w:style w:type="paragraph" w:styleId="af7">
    <w:name w:val="footer"/>
    <w:basedOn w:val="a"/>
    <w:uiPriority w:val="99"/>
    <w:rsid w:val="002A7EBA"/>
    <w:pPr>
      <w:tabs>
        <w:tab w:val="center" w:pos="4677"/>
        <w:tab w:val="right" w:pos="9355"/>
      </w:tabs>
    </w:pPr>
  </w:style>
  <w:style w:type="paragraph" w:styleId="af8">
    <w:name w:val="header"/>
    <w:basedOn w:val="a"/>
    <w:uiPriority w:val="99"/>
    <w:rsid w:val="002A7EBA"/>
    <w:pPr>
      <w:tabs>
        <w:tab w:val="center" w:pos="4677"/>
        <w:tab w:val="right" w:pos="9355"/>
      </w:tabs>
    </w:pPr>
  </w:style>
  <w:style w:type="paragraph" w:styleId="af9">
    <w:name w:val="Normal (Web)"/>
    <w:basedOn w:val="a"/>
    <w:uiPriority w:val="99"/>
    <w:qFormat/>
    <w:rsid w:val="002A7EBA"/>
    <w:pPr>
      <w:spacing w:beforeAutospacing="1" w:afterAutospacing="1"/>
    </w:pPr>
    <w:rPr>
      <w:color w:val="000000"/>
      <w:lang w:val="en-US" w:eastAsia="en-US"/>
    </w:rPr>
  </w:style>
  <w:style w:type="paragraph" w:customStyle="1" w:styleId="13">
    <w:name w:val="Стиль1"/>
    <w:basedOn w:val="a"/>
    <w:uiPriority w:val="99"/>
    <w:qFormat/>
    <w:rsid w:val="001424AB"/>
    <w:pPr>
      <w:spacing w:before="120"/>
      <w:ind w:firstLine="720"/>
    </w:pPr>
    <w:rPr>
      <w:rFonts w:ascii="Arial" w:hAnsi="Arial" w:cs="Arial"/>
    </w:rPr>
  </w:style>
  <w:style w:type="paragraph" w:styleId="afa">
    <w:name w:val="Balloon Text"/>
    <w:basedOn w:val="a"/>
    <w:uiPriority w:val="99"/>
    <w:semiHidden/>
    <w:qFormat/>
    <w:rsid w:val="009B3E96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uiPriority w:val="99"/>
    <w:qFormat/>
    <w:rsid w:val="001424AB"/>
    <w:pPr>
      <w:spacing w:after="120"/>
      <w:ind w:left="283"/>
    </w:pPr>
    <w:rPr>
      <w:sz w:val="16"/>
      <w:szCs w:val="16"/>
    </w:rPr>
  </w:style>
  <w:style w:type="paragraph" w:styleId="14">
    <w:name w:val="toc 1"/>
    <w:basedOn w:val="a"/>
    <w:next w:val="a"/>
    <w:autoRedefine/>
    <w:uiPriority w:val="99"/>
    <w:semiHidden/>
    <w:rsid w:val="00635ED0"/>
    <w:pPr>
      <w:spacing w:before="240" w:after="120"/>
    </w:pPr>
    <w:rPr>
      <w:b/>
      <w:bCs/>
    </w:rPr>
  </w:style>
  <w:style w:type="paragraph" w:styleId="23">
    <w:name w:val="toc 2"/>
    <w:basedOn w:val="a"/>
    <w:next w:val="a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33">
    <w:name w:val="toc 3"/>
    <w:basedOn w:val="a"/>
    <w:next w:val="a"/>
    <w:autoRedefine/>
    <w:uiPriority w:val="99"/>
    <w:semiHidden/>
    <w:rsid w:val="00C61E11"/>
    <w:pPr>
      <w:ind w:left="357"/>
    </w:pPr>
  </w:style>
  <w:style w:type="paragraph" w:styleId="41">
    <w:name w:val="toc 4"/>
    <w:basedOn w:val="a"/>
    <w:next w:val="a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72">
    <w:name w:val="toc 7"/>
    <w:basedOn w:val="a"/>
    <w:next w:val="a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24">
    <w:name w:val="Body Text Indent 2"/>
    <w:basedOn w:val="a"/>
    <w:uiPriority w:val="99"/>
    <w:qFormat/>
    <w:rsid w:val="00DE021E"/>
    <w:pPr>
      <w:spacing w:after="120" w:line="480" w:lineRule="auto"/>
      <w:ind w:left="283"/>
    </w:pPr>
  </w:style>
  <w:style w:type="paragraph" w:styleId="afb">
    <w:name w:val="Body Text Indent"/>
    <w:basedOn w:val="a"/>
    <w:uiPriority w:val="99"/>
    <w:rsid w:val="00DE021E"/>
    <w:pPr>
      <w:spacing w:after="120"/>
      <w:ind w:left="283"/>
    </w:pPr>
  </w:style>
  <w:style w:type="paragraph" w:customStyle="1" w:styleId="afc">
    <w:name w:val="Перечисление"/>
    <w:basedOn w:val="a"/>
    <w:next w:val="a"/>
    <w:uiPriority w:val="99"/>
    <w:qFormat/>
    <w:rsid w:val="001424AB"/>
    <w:pPr>
      <w:ind w:left="397" w:hanging="284"/>
      <w:jc w:val="both"/>
      <w:textAlignment w:val="baseline"/>
    </w:pPr>
  </w:style>
  <w:style w:type="paragraph" w:customStyle="1" w:styleId="afd">
    <w:name w:val="Перечисление (список)"/>
    <w:basedOn w:val="a"/>
    <w:next w:val="a"/>
    <w:uiPriority w:val="99"/>
    <w:qFormat/>
    <w:rsid w:val="001424AB"/>
    <w:pPr>
      <w:ind w:left="454" w:hanging="227"/>
      <w:jc w:val="both"/>
      <w:textAlignment w:val="baseline"/>
    </w:pPr>
  </w:style>
  <w:style w:type="paragraph" w:styleId="afe">
    <w:name w:val="annotation text"/>
    <w:basedOn w:val="a"/>
    <w:uiPriority w:val="99"/>
    <w:semiHidden/>
    <w:qFormat/>
    <w:rsid w:val="00FC0217"/>
    <w:pPr>
      <w:spacing w:before="0"/>
    </w:pPr>
    <w:rPr>
      <w:rFonts w:ascii="Arial" w:hAnsi="Arial" w:cs="Arial"/>
      <w:sz w:val="20"/>
      <w:szCs w:val="20"/>
    </w:rPr>
  </w:style>
  <w:style w:type="paragraph" w:styleId="aff">
    <w:name w:val="Title"/>
    <w:basedOn w:val="a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paragraph" w:customStyle="1" w:styleId="FR1">
    <w:name w:val="FR1"/>
    <w:basedOn w:val="a"/>
    <w:uiPriority w:val="99"/>
    <w:qFormat/>
    <w:rsid w:val="00D66820"/>
    <w:pPr>
      <w:widowControl w:val="0"/>
      <w:spacing w:before="420" w:line="300" w:lineRule="auto"/>
      <w:ind w:left="400" w:right="400"/>
      <w:jc w:val="center"/>
    </w:pPr>
    <w:rPr>
      <w:b/>
      <w:bCs/>
      <w:sz w:val="32"/>
      <w:szCs w:val="32"/>
    </w:rPr>
  </w:style>
  <w:style w:type="paragraph" w:styleId="aff0">
    <w:name w:val="Subtitle"/>
    <w:basedOn w:val="a"/>
    <w:uiPriority w:val="99"/>
    <w:qFormat/>
    <w:rsid w:val="0042597F"/>
    <w:pPr>
      <w:suppressAutoHyphens/>
      <w:spacing w:before="0" w:after="60"/>
      <w:jc w:val="center"/>
      <w:outlineLvl w:val="1"/>
    </w:pPr>
    <w:rPr>
      <w:rFonts w:ascii="Arial" w:hAnsi="Arial" w:cs="Arial"/>
      <w:lang w:eastAsia="ar-SA"/>
    </w:rPr>
  </w:style>
  <w:style w:type="paragraph" w:customStyle="1" w:styleId="42">
    <w:name w:val="заголовок 4"/>
    <w:basedOn w:val="a"/>
    <w:next w:val="a"/>
    <w:uiPriority w:val="99"/>
    <w:qFormat/>
    <w:rsid w:val="00616091"/>
    <w:pPr>
      <w:keepNext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aff1">
    <w:name w:val="List Paragraph"/>
    <w:basedOn w:val="a"/>
    <w:uiPriority w:val="99"/>
    <w:qFormat/>
    <w:rsid w:val="00E940CA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5">
    <w:name w:val="Знак1"/>
    <w:basedOn w:val="a"/>
    <w:uiPriority w:val="99"/>
    <w:qFormat/>
    <w:rsid w:val="003036BC"/>
    <w:pPr>
      <w:tabs>
        <w:tab w:val="left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2">
    <w:name w:val="Plain Text"/>
    <w:basedOn w:val="a"/>
    <w:uiPriority w:val="99"/>
    <w:qFormat/>
    <w:rsid w:val="002E327F"/>
    <w:pPr>
      <w:spacing w:before="0" w:line="288" w:lineRule="auto"/>
      <w:ind w:firstLine="709"/>
      <w:jc w:val="both"/>
    </w:pPr>
    <w:rPr>
      <w:rFonts w:ascii="Courier New" w:hAnsi="Courier New" w:cs="Courier New"/>
      <w:sz w:val="20"/>
      <w:szCs w:val="20"/>
    </w:rPr>
  </w:style>
  <w:style w:type="paragraph" w:styleId="25">
    <w:name w:val="Body Text 2"/>
    <w:basedOn w:val="a"/>
    <w:uiPriority w:val="99"/>
    <w:qFormat/>
    <w:rsid w:val="001C2F09"/>
    <w:pPr>
      <w:spacing w:after="120" w:line="480" w:lineRule="auto"/>
    </w:pPr>
  </w:style>
  <w:style w:type="paragraph" w:customStyle="1" w:styleId="16">
    <w:name w:val="Текст1"/>
    <w:basedOn w:val="a"/>
    <w:uiPriority w:val="99"/>
    <w:qFormat/>
    <w:rsid w:val="001C2F09"/>
    <w:pPr>
      <w:suppressAutoHyphens/>
      <w:spacing w:before="0" w:line="288" w:lineRule="auto"/>
      <w:ind w:firstLine="709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BodyText21">
    <w:name w:val="Body Text 21"/>
    <w:basedOn w:val="a"/>
    <w:uiPriority w:val="99"/>
    <w:qFormat/>
    <w:rsid w:val="00066D2F"/>
    <w:pPr>
      <w:suppressAutoHyphens/>
      <w:spacing w:before="0"/>
      <w:ind w:firstLine="720"/>
      <w:jc w:val="both"/>
    </w:pPr>
    <w:rPr>
      <w:lang w:eastAsia="ar-SA"/>
    </w:rPr>
  </w:style>
  <w:style w:type="paragraph" w:customStyle="1" w:styleId="aff3">
    <w:name w:val="список"/>
    <w:basedOn w:val="a"/>
    <w:uiPriority w:val="99"/>
    <w:qFormat/>
    <w:rsid w:val="00815AF6"/>
    <w:pPr>
      <w:spacing w:before="120" w:after="60"/>
      <w:jc w:val="both"/>
    </w:pPr>
    <w:rPr>
      <w:color w:val="000000"/>
      <w:sz w:val="20"/>
      <w:szCs w:val="20"/>
    </w:rPr>
  </w:style>
  <w:style w:type="paragraph" w:customStyle="1" w:styleId="fr2">
    <w:name w:val="fr2"/>
    <w:basedOn w:val="a"/>
    <w:uiPriority w:val="99"/>
    <w:qFormat/>
    <w:rsid w:val="004833C6"/>
    <w:pPr>
      <w:spacing w:beforeAutospacing="1" w:afterAutospacing="1"/>
    </w:pPr>
  </w:style>
  <w:style w:type="paragraph" w:customStyle="1" w:styleId="fr10">
    <w:name w:val="fr1"/>
    <w:basedOn w:val="a"/>
    <w:uiPriority w:val="99"/>
    <w:qFormat/>
    <w:rsid w:val="004833C6"/>
    <w:pPr>
      <w:spacing w:beforeAutospacing="1" w:afterAutospacing="1"/>
    </w:pPr>
  </w:style>
  <w:style w:type="paragraph" w:customStyle="1" w:styleId="c0">
    <w:name w:val="c0"/>
    <w:basedOn w:val="a"/>
    <w:uiPriority w:val="99"/>
    <w:qFormat/>
    <w:rsid w:val="00E8106F"/>
    <w:pPr>
      <w:spacing w:beforeAutospacing="1" w:afterAutospacing="1"/>
    </w:pPr>
  </w:style>
  <w:style w:type="paragraph" w:styleId="aff4">
    <w:name w:val="Document Map"/>
    <w:basedOn w:val="a"/>
    <w:uiPriority w:val="99"/>
    <w:semiHidden/>
    <w:qFormat/>
    <w:rsid w:val="00C01EEB"/>
    <w:pPr>
      <w:shd w:val="clear" w:color="auto" w:fill="000080"/>
      <w:spacing w:before="0"/>
    </w:pPr>
    <w:rPr>
      <w:rFonts w:ascii="Tahoma" w:hAnsi="Tahoma" w:cs="Tahoma"/>
      <w:sz w:val="20"/>
      <w:szCs w:val="20"/>
    </w:rPr>
  </w:style>
  <w:style w:type="paragraph" w:customStyle="1" w:styleId="aff5">
    <w:name w:val="ПЦ"/>
    <w:basedOn w:val="a"/>
    <w:uiPriority w:val="99"/>
    <w:qFormat/>
    <w:rsid w:val="00C01EEB"/>
    <w:pPr>
      <w:spacing w:before="0" w:line="360" w:lineRule="auto"/>
      <w:ind w:firstLine="709"/>
      <w:jc w:val="center"/>
    </w:pPr>
    <w:rPr>
      <w:sz w:val="28"/>
      <w:szCs w:val="28"/>
    </w:rPr>
  </w:style>
  <w:style w:type="paragraph" w:styleId="HTML1">
    <w:name w:val="HTML Preformatted"/>
    <w:basedOn w:val="a"/>
    <w:uiPriority w:val="99"/>
    <w:qFormat/>
    <w:rsid w:val="00C01E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 w:val="20"/>
      <w:szCs w:val="20"/>
    </w:rPr>
  </w:style>
  <w:style w:type="paragraph" w:customStyle="1" w:styleId="17">
    <w:name w:val="Обычный1"/>
    <w:basedOn w:val="a"/>
    <w:uiPriority w:val="99"/>
    <w:qFormat/>
    <w:rsid w:val="00C01EEB"/>
    <w:pPr>
      <w:spacing w:before="0"/>
      <w:jc w:val="both"/>
    </w:pPr>
    <w:rPr>
      <w:rFonts w:ascii="Verdana" w:hAnsi="Verdana" w:cs="Verdana"/>
      <w:color w:val="333333"/>
      <w:sz w:val="20"/>
      <w:szCs w:val="20"/>
    </w:rPr>
  </w:style>
  <w:style w:type="paragraph" w:styleId="HTML2">
    <w:name w:val="HTML Address"/>
    <w:basedOn w:val="a"/>
    <w:uiPriority w:val="99"/>
    <w:qFormat/>
    <w:rsid w:val="00C01EEB"/>
    <w:pPr>
      <w:spacing w:before="0"/>
    </w:pPr>
    <w:rPr>
      <w:i/>
      <w:iCs/>
    </w:rPr>
  </w:style>
  <w:style w:type="paragraph" w:customStyle="1" w:styleId="110">
    <w:name w:val="Заголовок 11"/>
    <w:basedOn w:val="a"/>
    <w:uiPriority w:val="99"/>
    <w:qFormat/>
    <w:rsid w:val="00C01EEB"/>
    <w:pPr>
      <w:spacing w:before="0"/>
      <w:outlineLvl w:val="1"/>
    </w:pPr>
    <w:rPr>
      <w:rFonts w:ascii="Verdana" w:hAnsi="Verdana" w:cs="Verdana"/>
      <w:kern w:val="2"/>
      <w:sz w:val="43"/>
      <w:szCs w:val="43"/>
    </w:rPr>
  </w:style>
  <w:style w:type="paragraph" w:customStyle="1" w:styleId="111">
    <w:name w:val="Знак11"/>
    <w:basedOn w:val="a"/>
    <w:uiPriority w:val="99"/>
    <w:qFormat/>
    <w:rsid w:val="00825F9F"/>
    <w:pPr>
      <w:tabs>
        <w:tab w:val="left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Знак Знак Знак1 Знак Знак Знак Знак"/>
    <w:basedOn w:val="a"/>
    <w:uiPriority w:val="99"/>
    <w:qFormat/>
    <w:rsid w:val="001C4B0B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2">
    <w:name w:val="Знак Знак Знак1 Знак Знак Знак Знак1"/>
    <w:basedOn w:val="a"/>
    <w:uiPriority w:val="99"/>
    <w:qFormat/>
    <w:rsid w:val="00E940CA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msolistparagraph0">
    <w:name w:val="msolistparagraph"/>
    <w:basedOn w:val="a"/>
    <w:uiPriority w:val="99"/>
    <w:qFormat/>
    <w:rsid w:val="00E940CA"/>
    <w:pPr>
      <w:spacing w:before="0" w:after="200" w:line="276" w:lineRule="auto"/>
      <w:ind w:left="708"/>
    </w:pPr>
    <w:rPr>
      <w:rFonts w:ascii="Calibri" w:hAnsi="Calibri" w:cs="Calibri"/>
      <w:sz w:val="22"/>
      <w:szCs w:val="22"/>
      <w:lang w:eastAsia="en-US"/>
    </w:rPr>
  </w:style>
  <w:style w:type="paragraph" w:customStyle="1" w:styleId="FrameContents">
    <w:name w:val="Frame Contents"/>
    <w:basedOn w:val="a"/>
    <w:qFormat/>
  </w:style>
  <w:style w:type="table" w:styleId="aff6">
    <w:name w:val="Table Grid"/>
    <w:basedOn w:val="a1"/>
    <w:uiPriority w:val="99"/>
    <w:rsid w:val="002A7EBA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B51F9-09BF-4513-B64A-EC9559454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2394</Words>
  <Characters>13649</Characters>
  <Application>Microsoft Office Word</Application>
  <DocSecurity>0</DocSecurity>
  <Lines>113</Lines>
  <Paragraphs>32</Paragraphs>
  <ScaleCrop>false</ScaleCrop>
  <Company>home</Company>
  <LinksUpToDate>false</LinksUpToDate>
  <CharactersWithSpaces>16011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Анжела</cp:lastModifiedBy>
  <cp:revision>10</cp:revision>
  <cp:lastPrinted>2013-12-12T07:50:00Z</cp:lastPrinted>
  <dcterms:created xsi:type="dcterms:W3CDTF">2020-05-21T09:11:00Z</dcterms:created>
  <dcterms:modified xsi:type="dcterms:W3CDTF">2020-11-24T10:06:00Z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