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A99" w:rsidRPr="00771680" w:rsidRDefault="00C64A99" w:rsidP="00EB0F1A">
      <w:pPr>
        <w:rPr>
          <w:b/>
          <w:highlight w:val="yellow"/>
        </w:rPr>
      </w:pPr>
    </w:p>
    <w:p w:rsidR="00E2180F" w:rsidRDefault="00E2180F" w:rsidP="00E2180F">
      <w:pPr>
        <w:spacing w:before="0"/>
        <w:ind w:right="-57" w:firstLine="5580"/>
        <w:jc w:val="center"/>
        <w:rPr>
          <w:b/>
          <w:bCs/>
        </w:rPr>
      </w:pPr>
      <w:r>
        <w:rPr>
          <w:b/>
          <w:bCs/>
        </w:rPr>
        <w:t>«УТВЕРЖДАЮ»</w:t>
      </w:r>
    </w:p>
    <w:p w:rsidR="00175764" w:rsidRDefault="00175764" w:rsidP="00175764">
      <w:pPr>
        <w:spacing w:before="0"/>
        <w:ind w:left="4680" w:right="-57"/>
        <w:rPr>
          <w:b/>
          <w:bCs/>
        </w:rPr>
      </w:pPr>
      <w:r>
        <w:rPr>
          <w:b/>
          <w:bCs/>
        </w:rPr>
        <w:t>Декан факультета  математики и компьютерных наук</w:t>
      </w:r>
    </w:p>
    <w:p w:rsidR="00175764" w:rsidRDefault="00175764" w:rsidP="00175764">
      <w:pPr>
        <w:spacing w:before="0"/>
        <w:ind w:right="-57" w:firstLine="4680"/>
        <w:rPr>
          <w:b/>
          <w:bCs/>
        </w:rPr>
      </w:pPr>
    </w:p>
    <w:p w:rsidR="00175764" w:rsidRDefault="00175764" w:rsidP="00175764">
      <w:pPr>
        <w:spacing w:before="0"/>
        <w:ind w:right="-57" w:firstLine="468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Мамий Д. К. </w:t>
      </w:r>
    </w:p>
    <w:p w:rsidR="00175764" w:rsidRPr="00A45F8A" w:rsidRDefault="00175764" w:rsidP="00175764">
      <w:pPr>
        <w:spacing w:before="0"/>
        <w:ind w:right="-57" w:firstLine="4680"/>
        <w:rPr>
          <w:b/>
          <w:bCs/>
        </w:rPr>
      </w:pPr>
      <w:r>
        <w:rPr>
          <w:b/>
          <w:bCs/>
        </w:rPr>
        <w:t>___________________________20_____</w:t>
      </w:r>
      <w:r w:rsidRPr="00A45F8A">
        <w:rPr>
          <w:b/>
          <w:bCs/>
        </w:rPr>
        <w:t xml:space="preserve"> г.</w:t>
      </w:r>
    </w:p>
    <w:p w:rsidR="00E2180F" w:rsidRDefault="00E2180F" w:rsidP="00E2180F">
      <w:pPr>
        <w:spacing w:before="0"/>
        <w:ind w:right="-57"/>
        <w:jc w:val="center"/>
        <w:rPr>
          <w:b/>
          <w:bCs/>
        </w:rPr>
      </w:pPr>
    </w:p>
    <w:p w:rsidR="00E2180F" w:rsidRDefault="00E2180F" w:rsidP="00E2180F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6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070"/>
        <w:gridCol w:w="7290"/>
      </w:tblGrid>
      <w:tr w:rsidR="00E2180F" w:rsidTr="00E2180F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E2180F" w:rsidRDefault="00E2180F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E2180F" w:rsidRDefault="00E2180F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E2180F" w:rsidRDefault="00E2180F" w:rsidP="00E2180F">
      <w:pPr>
        <w:spacing w:before="0"/>
        <w:rPr>
          <w:b/>
          <w:bCs/>
          <w:highlight w:val="yellow"/>
        </w:rPr>
      </w:pPr>
    </w:p>
    <w:p w:rsidR="00E2180F" w:rsidRDefault="00E2180F" w:rsidP="00E2180F">
      <w:pPr>
        <w:spacing w:before="0"/>
        <w:ind w:left="254"/>
        <w:rPr>
          <w:b/>
          <w:bCs/>
        </w:rPr>
      </w:pPr>
      <w:r>
        <w:rPr>
          <w:b/>
          <w:bCs/>
        </w:rPr>
        <w:t xml:space="preserve">        </w:t>
      </w:r>
    </w:p>
    <w:p w:rsidR="00E2180F" w:rsidRDefault="00E2180F" w:rsidP="00E2180F">
      <w:pPr>
        <w:spacing w:before="0"/>
        <w:ind w:left="254" w:firstLine="2806"/>
        <w:rPr>
          <w:highlight w:val="yellow"/>
        </w:rPr>
      </w:pPr>
      <w:r>
        <w:rPr>
          <w:b/>
          <w:bCs/>
        </w:rPr>
        <w:t xml:space="preserve">                                                   </w:t>
      </w:r>
    </w:p>
    <w:p w:rsidR="00E2180F" w:rsidRDefault="00E2180F" w:rsidP="00E2180F">
      <w:pPr>
        <w:spacing w:before="0"/>
        <w:ind w:left="5670"/>
        <w:jc w:val="center"/>
        <w:rPr>
          <w:highlight w:val="yellow"/>
        </w:rPr>
      </w:pP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Рабочая программа дисциплины </w:t>
      </w:r>
    </w:p>
    <w:p w:rsidR="00E2180F" w:rsidRDefault="00E2180F" w:rsidP="00E2180F">
      <w:pPr>
        <w:jc w:val="center"/>
        <w:rPr>
          <w:rFonts w:eastAsia="Calibri"/>
          <w:b/>
        </w:rPr>
      </w:pPr>
    </w:p>
    <w:p w:rsidR="00175764" w:rsidRPr="00BC6B64" w:rsidRDefault="00351F55" w:rsidP="00175764">
      <w:pPr>
        <w:jc w:val="center"/>
        <w:rPr>
          <w:b/>
        </w:rPr>
      </w:pPr>
      <w:r>
        <w:rPr>
          <w:b/>
        </w:rPr>
        <w:t>Б1.В.ДВ.05,  Б1.В.ДВ.05.01, Б1.В.ДВ.05.02,  Б1.В.ДВ.05.03,  Б1.В.ДВ.05</w:t>
      </w:r>
      <w:r w:rsidR="00175764" w:rsidRPr="00BC6B64">
        <w:rPr>
          <w:b/>
        </w:rPr>
        <w:t>.04, Элективные дисциплины по физической культуре и спорту.</w:t>
      </w:r>
    </w:p>
    <w:p w:rsidR="00E2180F" w:rsidRPr="00175764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  <w:sz w:val="28"/>
          <w:szCs w:val="28"/>
        </w:rPr>
      </w:pPr>
    </w:p>
    <w:p w:rsidR="00E2180F" w:rsidRPr="00175764" w:rsidRDefault="00E2180F" w:rsidP="00E2180F">
      <w:pPr>
        <w:pStyle w:val="Default"/>
        <w:ind w:left="600"/>
        <w:rPr>
          <w:rFonts w:eastAsia="Times New Roman"/>
          <w:color w:val="auto"/>
        </w:rPr>
      </w:pPr>
      <w:r w:rsidRPr="00175764">
        <w:rPr>
          <w:color w:val="auto"/>
        </w:rPr>
        <w:t xml:space="preserve">направление подготовки: </w:t>
      </w:r>
      <w:r w:rsidR="00175764" w:rsidRPr="00175764">
        <w:rPr>
          <w:b/>
          <w:color w:val="auto"/>
        </w:rPr>
        <w:t>10.03.01</w:t>
      </w:r>
      <w:r w:rsidRPr="00175764">
        <w:rPr>
          <w:b/>
          <w:color w:val="auto"/>
        </w:rPr>
        <w:t xml:space="preserve"> – </w:t>
      </w:r>
      <w:r w:rsidR="00175764" w:rsidRPr="00175764">
        <w:rPr>
          <w:b/>
          <w:color w:val="auto"/>
        </w:rPr>
        <w:t>Информационная безопасность</w:t>
      </w:r>
    </w:p>
    <w:p w:rsidR="00E2180F" w:rsidRPr="00175764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</w:rPr>
      </w:pPr>
      <w:r w:rsidRPr="00175764">
        <w:rPr>
          <w:rFonts w:eastAsia="Calibri"/>
        </w:rPr>
        <w:t xml:space="preserve"> </w:t>
      </w:r>
    </w:p>
    <w:p w:rsidR="00E2180F" w:rsidRPr="00175764" w:rsidRDefault="00E2180F" w:rsidP="00E2180F">
      <w:pPr>
        <w:ind w:left="600"/>
        <w:rPr>
          <w:rFonts w:eastAsia="Calibri"/>
        </w:rPr>
      </w:pPr>
      <w:r w:rsidRPr="00175764">
        <w:t>направленность (</w:t>
      </w:r>
      <w:r w:rsidR="00175764" w:rsidRPr="00175764">
        <w:rPr>
          <w:b/>
        </w:rPr>
        <w:t>Безопасность компьютерных систем)</w:t>
      </w:r>
    </w:p>
    <w:p w:rsidR="00E2180F" w:rsidRPr="00175764" w:rsidRDefault="00E2180F" w:rsidP="00E2180F">
      <w:pPr>
        <w:pStyle w:val="1"/>
        <w:numPr>
          <w:ilvl w:val="0"/>
          <w:numId w:val="0"/>
        </w:numPr>
        <w:spacing w:before="0" w:after="0"/>
        <w:rPr>
          <w:rFonts w:eastAsia="Calibri"/>
          <w:b w:val="0"/>
          <w:bCs w:val="0"/>
        </w:rPr>
      </w:pPr>
      <w:r w:rsidRPr="00175764">
        <w:rPr>
          <w:rFonts w:eastAsia="Calibri"/>
        </w:rPr>
        <w:t xml:space="preserve"> </w:t>
      </w:r>
    </w:p>
    <w:p w:rsidR="00E2180F" w:rsidRDefault="00E2180F" w:rsidP="00E2180F">
      <w:pPr>
        <w:rPr>
          <w:rFonts w:eastAsia="Calibri"/>
          <w:highlight w:val="yellow"/>
        </w:rPr>
      </w:pPr>
    </w:p>
    <w:p w:rsidR="00175764" w:rsidRDefault="00175764" w:rsidP="00175764">
      <w:pPr>
        <w:pStyle w:val="2"/>
        <w:numPr>
          <w:ilvl w:val="0"/>
          <w:numId w:val="0"/>
        </w:numPr>
        <w:spacing w:before="0"/>
        <w:ind w:left="567" w:hanging="27"/>
        <w:jc w:val="both"/>
      </w:pPr>
      <w:r>
        <w:t>Факультет математики и компьютерных наук</w:t>
      </w:r>
    </w:p>
    <w:p w:rsidR="00E2180F" w:rsidRDefault="00E2180F" w:rsidP="00E2180F">
      <w:pPr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Кафедра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Рассмотрена и одобрена на заседании кафедры  физического воспитания</w:t>
      </w:r>
    </w:p>
    <w:p w:rsidR="00022DFD" w:rsidRDefault="00022DFD" w:rsidP="00022DFD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 xml:space="preserve">                                 протокол № 1  от  26 августа 2020 г.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455941">
      <w:pPr>
        <w:autoSpaceDE w:val="0"/>
        <w:autoSpaceDN w:val="0"/>
        <w:adjustRightInd w:val="0"/>
        <w:spacing w:before="0"/>
      </w:pPr>
    </w:p>
    <w:p w:rsidR="00C64A99" w:rsidRPr="00D004FB" w:rsidRDefault="00C64A99" w:rsidP="00EB0F1A">
      <w:pPr>
        <w:autoSpaceDE w:val="0"/>
        <w:autoSpaceDN w:val="0"/>
        <w:adjustRightInd w:val="0"/>
        <w:spacing w:before="0"/>
        <w:ind w:firstLine="540"/>
      </w:pPr>
      <w:r>
        <w:t>Заведующий кафедрой: к.п.н.,  доцент Заболотний А.Г.       _______________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ind w:firstLine="540"/>
      </w:pPr>
      <w:r>
        <w:t>Составитель</w:t>
      </w:r>
      <w:r w:rsidRPr="000F1A2E">
        <w:t xml:space="preserve"> прог</w:t>
      </w:r>
      <w:r>
        <w:t xml:space="preserve">раммы: ст. преподаватель </w:t>
      </w:r>
      <w:r w:rsidR="00175764" w:rsidRPr="00175764">
        <w:t>Ельникова О.О.</w:t>
      </w:r>
      <w:r w:rsidR="00E2180F">
        <w:t xml:space="preserve"> </w:t>
      </w:r>
      <w:r>
        <w:t xml:space="preserve">________________ </w:t>
      </w: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351F55" w:rsidRDefault="00351F55" w:rsidP="00754C84">
      <w:pPr>
        <w:spacing w:before="0"/>
        <w:ind w:right="-57"/>
        <w:jc w:val="center"/>
        <w:rPr>
          <w:b/>
          <w:bCs/>
        </w:rPr>
      </w:pPr>
    </w:p>
    <w:p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lastRenderedPageBreak/>
        <w:t>Оглавление</w:t>
      </w:r>
    </w:p>
    <w:p w:rsidR="00C64A99" w:rsidRPr="00754C84" w:rsidRDefault="00C64A99" w:rsidP="00754C84">
      <w:pPr>
        <w:spacing w:before="0"/>
        <w:ind w:right="-57"/>
        <w:rPr>
          <w:b/>
          <w:bCs/>
        </w:rPr>
      </w:pPr>
    </w:p>
    <w:p w:rsidR="004773D0" w:rsidRPr="00754C84" w:rsidRDefault="004773D0" w:rsidP="00754C84">
      <w:pPr>
        <w:pStyle w:val="13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:rsidR="00EC2C0D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:rsidR="004773D0" w:rsidRPr="00754C84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>бота обучающихся……………………………………6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(модуля)…….....19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</w:t>
      </w:r>
      <w:r w:rsidR="00182532">
        <w:t>.</w:t>
      </w:r>
      <w:r w:rsidR="00EC2C0D">
        <w:t>2</w:t>
      </w:r>
      <w:r w:rsidR="00182532">
        <w:t>1</w:t>
      </w:r>
    </w:p>
    <w:p w:rsidR="00C64A99" w:rsidRPr="00754C84" w:rsidRDefault="00C64A99" w:rsidP="00754C84">
      <w:pPr>
        <w:pStyle w:val="a6"/>
        <w:tabs>
          <w:tab w:val="left" w:pos="432"/>
        </w:tabs>
        <w:ind w:left="252"/>
        <w:jc w:val="both"/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82532" w:rsidRDefault="00182532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4773D0" w:rsidRPr="00754C84" w:rsidRDefault="00C64A99" w:rsidP="00754C84">
      <w:pPr>
        <w:pStyle w:val="a5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t>Пояснительная записка</w:t>
      </w:r>
    </w:p>
    <w:p w:rsidR="004773D0" w:rsidRPr="00D544F8" w:rsidRDefault="004773D0" w:rsidP="00754C84">
      <w:pPr>
        <w:pStyle w:val="Default"/>
        <w:ind w:firstLine="708"/>
        <w:jc w:val="both"/>
        <w:rPr>
          <w:color w:val="auto"/>
        </w:rPr>
      </w:pPr>
      <w:r w:rsidRPr="00754C84">
        <w:t xml:space="preserve">Рабочая программа дисциплины составлена в соответствии с требованиями  ФГОС3 + по направлению </w:t>
      </w:r>
      <w:r w:rsidRPr="00D544F8">
        <w:rPr>
          <w:color w:val="auto"/>
        </w:rPr>
        <w:t xml:space="preserve">подготовки  </w:t>
      </w:r>
      <w:r w:rsidR="00D544F8" w:rsidRPr="00182532">
        <w:rPr>
          <w:b/>
          <w:color w:val="auto"/>
        </w:rPr>
        <w:t>10.03.01 – «Информационная безопасность</w:t>
      </w:r>
      <w:r w:rsidRPr="00182532">
        <w:rPr>
          <w:b/>
          <w:color w:val="auto"/>
        </w:rPr>
        <w:t>».</w:t>
      </w:r>
    </w:p>
    <w:p w:rsidR="004773D0" w:rsidRPr="00182532" w:rsidRDefault="004773D0" w:rsidP="00754C84">
      <w:pPr>
        <w:pStyle w:val="Default"/>
        <w:ind w:firstLine="708"/>
        <w:jc w:val="both"/>
        <w:rPr>
          <w:b/>
          <w:color w:val="auto"/>
        </w:rPr>
      </w:pPr>
      <w:r w:rsidRPr="00D544F8">
        <w:rPr>
          <w:color w:val="auto"/>
        </w:rPr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D544F8" w:rsidRPr="00182532">
        <w:rPr>
          <w:b/>
          <w:color w:val="auto"/>
        </w:rPr>
        <w:t>10</w:t>
      </w:r>
      <w:r w:rsidRPr="00182532">
        <w:rPr>
          <w:b/>
          <w:color w:val="auto"/>
        </w:rPr>
        <w:t>.03.</w:t>
      </w:r>
      <w:r w:rsidR="00D544F8" w:rsidRPr="00182532">
        <w:rPr>
          <w:b/>
          <w:color w:val="auto"/>
        </w:rPr>
        <w:t>01 – «Информационная безопасность</w:t>
      </w:r>
      <w:r w:rsidRPr="00182532">
        <w:rPr>
          <w:b/>
          <w:color w:val="auto"/>
        </w:rPr>
        <w:t>».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академических часа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:rsidR="00C64A99" w:rsidRPr="00754C84" w:rsidRDefault="00D544F8" w:rsidP="00182532">
      <w:pPr>
        <w:tabs>
          <w:tab w:val="left" w:pos="709"/>
        </w:tabs>
        <w:jc w:val="both"/>
      </w:pPr>
      <w:r>
        <w:tab/>
        <w:t>Составитель: Ельникова О.О.</w:t>
      </w:r>
      <w:r w:rsidR="004773D0" w:rsidRPr="00754C84">
        <w:t xml:space="preserve"> старший преподаватель кафедры физического воспитания.</w:t>
      </w:r>
    </w:p>
    <w:p w:rsidR="00C64A99" w:rsidRPr="00754C84" w:rsidRDefault="00C64A99" w:rsidP="00754C84">
      <w:pPr>
        <w:pStyle w:val="a5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:rsidR="004773D0" w:rsidRPr="002F4619" w:rsidRDefault="004773D0" w:rsidP="00754C84">
      <w:pPr>
        <w:pStyle w:val="ae"/>
        <w:suppressAutoHyphens/>
        <w:ind w:left="0" w:firstLine="709"/>
        <w:jc w:val="both"/>
        <w:rPr>
          <w:color w:val="FF0000"/>
        </w:rPr>
      </w:pPr>
      <w:r w:rsidRPr="00754C84">
        <w:t xml:space="preserve">Процесс изучения дисциплины направлен на формирование следующих </w:t>
      </w:r>
      <w:r w:rsidRPr="00754C84">
        <w:rPr>
          <w:b/>
          <w:bCs/>
        </w:rPr>
        <w:t>компетенций</w:t>
      </w:r>
      <w:r w:rsidRPr="00754C84">
        <w:rPr>
          <w:b/>
        </w:rPr>
        <w:t>:</w:t>
      </w:r>
      <w:r w:rsidRPr="00754C84">
        <w:t xml:space="preserve"> </w:t>
      </w:r>
      <w:r w:rsidR="00182532" w:rsidRPr="00182532"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  <w:r w:rsidRPr="00754C84">
        <w:rPr>
          <w:b/>
          <w:bCs/>
          <w:iCs/>
        </w:rPr>
        <w:t xml:space="preserve">Показателями компетенций являются: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lastRenderedPageBreak/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754C84">
      <w:pPr>
        <w:pStyle w:val="a6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182532" w:rsidRDefault="00C64A99" w:rsidP="00182532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182532" w:rsidRDefault="00182532" w:rsidP="00EC2C0D">
      <w:pPr>
        <w:spacing w:before="0"/>
        <w:jc w:val="center"/>
        <w:rPr>
          <w:b/>
          <w:iCs/>
        </w:rPr>
      </w:pPr>
    </w:p>
    <w:p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lastRenderedPageBreak/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учебно-тренировочный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62419F" w:rsidRPr="00754C84" w:rsidRDefault="0062419F" w:rsidP="00754C84"/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754C84" w:rsidRPr="00754C84" w:rsidRDefault="00754C84" w:rsidP="00182532">
      <w:pPr>
        <w:tabs>
          <w:tab w:val="left" w:pos="900"/>
        </w:tabs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>Таблица 5.  Содержание и объем занятий для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lastRenderedPageBreak/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>. Самостоятельная работа обучающихся.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>Таблица 6. Виды самостоятельной работы обучающихся</w:t>
      </w:r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spacing w:before="0"/>
            </w:pPr>
            <w:r w:rsidRPr="00754C84">
              <w:t>Самоконтроль занимающихся физическими упражнениями и спортом.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2.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</w:t>
            </w:r>
            <w:r w:rsidRPr="00754C84">
              <w:lastRenderedPageBreak/>
              <w:t xml:space="preserve">утренней гимнастики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 xml:space="preserve">Основы методики самостоятельных занятий </w:t>
            </w:r>
            <w:r w:rsidRPr="00754C84">
              <w:lastRenderedPageBreak/>
              <w:t>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обучающихся: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учеб.: 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2. Хозяинов Г.И. Акмеология физической культуры и спорта: учеб. пособие: рек. УМО / Г.И. Хозяинов,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учеб.: рек. Мин. обр. РФ (А.А. Кожин, В.Р. Кучма, О.В.Сивочалова.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учеб.: рек. УМО / под ред. С. Н. Попова. - Ростов н/Д: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Учеб.- метод. пособие / К. Н. Сизоненко. - Благовещенск: Изд-во Амур. гос.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учеб. пособие / А. В. Лейфа. - Благовещенск: Изд-во Амур. гос.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спорт в Благовещенске: Конец XIX - начало XX вв. / С. А. Кашуба. - Благовещенск: Зея,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учеб.: рек. УМО / С. В. Алексеев ; под ред. П. В. Крашенинникова. - М. :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Учеб. пособие / Е.Л. Пичуева. - Изд-во Амур. гос.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Учеб. пособие / В.А. Сафронова, Е.В. Токарь, В.В. Коробков. - Изд-во Амур. гос. ун-та, 2008. - 96 c.</w:t>
      </w:r>
    </w:p>
    <w:p w:rsidR="0062419F" w:rsidRPr="00754C84" w:rsidRDefault="0062419F" w:rsidP="00754C84">
      <w:pPr>
        <w:rPr>
          <w:b/>
        </w:rPr>
      </w:pPr>
    </w:p>
    <w:p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182532" w:rsidRPr="00182532" w:rsidRDefault="00182532" w:rsidP="00182532">
      <w:pPr>
        <w:jc w:val="center"/>
      </w:pPr>
      <w:r w:rsidRPr="00182532">
        <w:t xml:space="preserve">  Таблица 1.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4"/>
        <w:gridCol w:w="8820"/>
      </w:tblGrid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60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r w:rsidRPr="00182532">
              <w:t xml:space="preserve">Чеснова Е.Л. Физическая культура. Учебное пособие для вузов. – М.: Директ-Медиа, 2013. </w:t>
            </w:r>
            <w:r w:rsidRPr="00182532">
              <w:rPr>
                <w:lang w:val="en-US"/>
              </w:rPr>
              <w:t xml:space="preserve">160 </w:t>
            </w:r>
            <w:r w:rsidRPr="00182532">
              <w:t>с</w:t>
            </w:r>
            <w:r w:rsidRPr="00182532">
              <w:rPr>
                <w:lang w:val="en-US"/>
              </w:rPr>
              <w:t xml:space="preserve">. URL: </w:t>
            </w:r>
            <w:hyperlink r:id="rId8" w:history="1">
              <w:r w:rsidRPr="00182532">
                <w:rPr>
                  <w:rStyle w:val="ac"/>
                  <w:color w:val="auto"/>
                  <w:lang w:val="en-US"/>
                </w:rPr>
                <w:t>http://biblioclub.ru/index.php?page=book&amp;id=210945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Евсеев, Ю.И. Физическая культура: учебное пособие / Ю.И. Евсеев. - 9-е изд., стер. – Ростов н/Д: Феникс, 2014. - 448 с.  - URL: </w:t>
            </w:r>
            <w:hyperlink r:id="rId9" w:history="1">
              <w:r w:rsidRPr="00182532">
                <w:rPr>
                  <w:rStyle w:val="ac"/>
                  <w:color w:val="auto"/>
                </w:rPr>
                <w:t>http://biblioclub.ru/index.php?page=book&amp;id=271591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Фискалов, В.Д. Теоретико-методические аспекты практики спорта: учебное пособие / В.Д. Фискалов, В.П. Черкашин. - Москва: Спорт, 2016. - 352 с. - URL: </w:t>
            </w:r>
            <w:hyperlink r:id="rId10" w:history="1">
              <w:r w:rsidRPr="00182532">
                <w:rPr>
                  <w:rStyle w:val="ac"/>
                  <w:color w:val="auto"/>
                </w:rPr>
                <w:t>http://biblioclub.ru/index.php?page=book&amp;id=454239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Организационные аспекты управления физкультурно-спортивным движением: учебное пособие.  -  Москва: Советский спорт, 2013. - 464с. URL: </w:t>
            </w:r>
            <w:hyperlink r:id="rId11" w:history="1">
              <w:r w:rsidRPr="00182532">
                <w:rPr>
                  <w:rStyle w:val="ac"/>
                  <w:color w:val="auto"/>
                </w:rPr>
                <w:t>http://biblioclub.ru/index.php?page=book&amp;id=210373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r w:rsidRPr="00182532">
              <w:t xml:space="preserve">Верхошанский, Ю.В. Основы специальной силовой подготовки в спорте.  - Москва: Советский спорт, 2013. - 214с.  – URL: </w:t>
            </w:r>
            <w:hyperlink r:id="rId12" w:history="1">
              <w:r w:rsidRPr="00182532">
                <w:rPr>
                  <w:rStyle w:val="ac"/>
                  <w:color w:val="auto"/>
                </w:rPr>
                <w:t>http://biblioclub.ru/index.php?page=book&amp;id=210523</w:t>
              </w:r>
            </w:hyperlink>
            <w:r w:rsidRPr="00182532">
              <w:t xml:space="preserve"> (03.12.2018).</w:t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rPr>
                <w:b/>
                <w:sz w:val="28"/>
                <w:szCs w:val="28"/>
              </w:rPr>
            </w:pPr>
            <w:r w:rsidRPr="00182532">
              <w:t xml:space="preserve">Марков, К.К. Техника современного волейбола: монография  / К.К. Марков. Красноярск: Сибирский федеральный университет, 2013. -220с. - URL: </w:t>
            </w:r>
            <w:hyperlink r:id="rId13" w:history="1">
              <w:r w:rsidRPr="00182532">
                <w:rPr>
                  <w:rStyle w:val="ac"/>
                  <w:color w:val="auto"/>
                </w:rPr>
                <w:t>http://biblioclub.ru/index.php?page=book&amp;id=364063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rPr>
                <w:bCs/>
              </w:rPr>
            </w:pPr>
            <w:r w:rsidRPr="00182532">
              <w:t xml:space="preserve">Макаров Ю.М. Концептуальные особенности совершенствования системы спортивной подготовки в игровых видах: монография. Москва; Берлин: Директ-Медиа, 2015. -150с. - URL: </w:t>
            </w:r>
            <w:hyperlink r:id="rId14" w:history="1">
              <w:r w:rsidRPr="00182532">
                <w:rPr>
                  <w:rStyle w:val="ac"/>
                  <w:color w:val="auto"/>
                </w:rPr>
                <w:t>http://biblioclub.ru/index.php?page=book&amp;id=363696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182532">
              <w:t xml:space="preserve">Марков К.К., Николаева О.О. Тренер – педагог и психолог: монография [Электронный ресурс] / Красноярск: Сибирский федеральный университет, 2013. -249с. URL: </w:t>
            </w:r>
            <w:hyperlink r:id="rId15" w:history="1">
              <w:r w:rsidRPr="00182532">
                <w:rPr>
                  <w:rStyle w:val="ac"/>
                  <w:color w:val="auto"/>
                </w:rPr>
                <w:t>http://biblioclub.ru/index.php?page=book&amp;id=364066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182532">
              <w:t xml:space="preserve">Соболев С.В., Соболева Н.В. Совершенствование тренировочного процесса в спортивном туризме в дисциплине «Дистанции – пешеходные»: монография /С.В. Соболев, Н.В. Соболева. - Красноярск: Сибирский федеральный университет, 2014. -134с. - URL: </w:t>
            </w:r>
            <w:hyperlink r:id="rId16" w:history="1">
              <w:r w:rsidRPr="00182532">
                <w:rPr>
                  <w:rStyle w:val="ac"/>
                  <w:color w:val="auto"/>
                </w:rPr>
                <w:t>http://biblioclub.ru/index.php?page=book&amp;id=364618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Беставишвили, Т. Разумный фитнес: книга клиента / Т. Беставишвили. - Прага: Animedia Company, 2013. -274с. -  URL: </w:t>
            </w:r>
            <w:hyperlink r:id="rId17" w:history="1">
              <w:r w:rsidRPr="00182532">
                <w:rPr>
                  <w:rStyle w:val="ac"/>
                  <w:color w:val="auto"/>
                </w:rPr>
                <w:t>http://biblioclub.ru/index.php?page=book&amp;id=375459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182532" w:rsidRPr="00182532" w:rsidRDefault="00182532" w:rsidP="00EC4B28">
            <w:pPr>
              <w:jc w:val="both"/>
            </w:pPr>
            <w:r w:rsidRPr="00182532">
              <w:t xml:space="preserve">Манжелей, И.В. Инновации в физическом воспитании: учебное пособие [Электронный ресурс] / И.В. Манжелей. - Москва; Берлин: Директ-Медиа, 2015. -144 с. - URL: </w:t>
            </w:r>
            <w:hyperlink r:id="rId18" w:history="1">
              <w:r w:rsidRPr="00182532">
                <w:rPr>
                  <w:rStyle w:val="ac"/>
                  <w:color w:val="auto"/>
                </w:rPr>
                <w:t>http://biblioclub.ru/index.php?page=book&amp;id=426945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Манжелей, И.В. Педагогические модели физического воспитания: учебное пособие [Электронный ресурс] / И.В. Манжелей. – Москва; Берлин: Директ-Медиа, 2015. -199 с. - URL: </w:t>
            </w:r>
            <w:hyperlink r:id="rId19" w:history="1">
              <w:r w:rsidRPr="00182532">
                <w:rPr>
                  <w:rStyle w:val="ac"/>
                  <w:color w:val="auto"/>
                </w:rPr>
                <w:t>http://biblioclub.ru/index.php?page=book&amp;id=426946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Мельничук, А.А., Пономарев В.В. Физкультурно-спортивная деятельность студентов в вузе: теоретические и практические основы [Электронный ресурс] / А.А. Мельничук, В.В. Пономарев. - Красноярск: СибГТУ, 2013. - 173 с. - URL: </w:t>
            </w:r>
            <w:hyperlink r:id="rId20" w:history="1">
              <w:r w:rsidRPr="00182532">
                <w:rPr>
                  <w:rStyle w:val="ac"/>
                  <w:color w:val="auto"/>
                </w:rPr>
                <w:t>http://biblioclub.ru/index.php?page=book&amp;id=428873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Еремушкин М.А. Двигательная активность и здоровье: от лечебной гимнастики до паркура [Электронный ресурс] / М.А. Еремушкин. - Москва: Спорт, 2016. – 184 с. - URL: </w:t>
            </w:r>
            <w:hyperlink r:id="rId21" w:history="1">
              <w:r w:rsidRPr="00182532">
                <w:rPr>
                  <w:rStyle w:val="ac"/>
                  <w:color w:val="auto"/>
                </w:rPr>
                <w:t>http://biblioclub.ru/index.php?page=book&amp;id=430414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Николаев, В.С. Двигательная активность и здоровье человека: (теоретико-методические основы оздоровительной физической тренировки): учебное пособие / В.С. Николаев, А.А. Щанкин. - Москва; Берлин: Директ-Медиа, 2015. - 80 с. - URL: </w:t>
            </w:r>
            <w:hyperlink r:id="rId22" w:history="1">
              <w:r w:rsidRPr="00182532">
                <w:rPr>
                  <w:rStyle w:val="ac"/>
                  <w:color w:val="auto"/>
                </w:rPr>
                <w:t>http://biblioclub.ru/index.php?page=book&amp;id=362769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Акчурин, Н.А. Учет индивидуальных особенностей при формировании технико-тактических действий в процессе подготовки волейболистов: учебное пособие / Н.А. Акчурин, А.А. Щанкин. - Москва; Берлин: Директ-Медиа, 2015. - 155 с. - URL: </w:t>
            </w:r>
            <w:hyperlink r:id="rId23" w:history="1">
              <w:r w:rsidRPr="00182532">
                <w:rPr>
                  <w:rStyle w:val="ac"/>
                  <w:color w:val="auto"/>
                </w:rPr>
                <w:t>http://biblioclub.ru/index.php?page=book&amp;id=362760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Волейбол: теория и практика : учебник / под общ. ред. В.В. Рыцарева ; худож. Е. Ильин. - Москва : Спорт, 2016. - 456 с. - URL: </w:t>
            </w:r>
            <w:hyperlink r:id="rId24" w:history="1">
              <w:r w:rsidRPr="00182532">
                <w:rPr>
                  <w:rStyle w:val="ac"/>
                  <w:color w:val="auto"/>
                </w:rPr>
                <w:t>http://biblioclub.ru/index.php?page=book&amp;id=430479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Гриднев, В.А. Новый комплекс ГТО в ВУЗе: учебное пособие для студентов высших учебных заведений всех специальностей дневной формы обучения: </w:t>
            </w:r>
            <w:r w:rsidRPr="00182532">
              <w:lastRenderedPageBreak/>
              <w:t xml:space="preserve">учебное пособие / В.А. Гриднев, С.В. Шпагин. - Тамбов : Издательство ФГБОУ ВПО «ТГТУ», 2015. - 80 с.. - URL: </w:t>
            </w:r>
            <w:hyperlink r:id="rId25" w:history="1">
              <w:r w:rsidRPr="00182532">
                <w:rPr>
                  <w:rStyle w:val="ac"/>
                  <w:color w:val="auto"/>
                </w:rPr>
                <w:t>http://biblioclub.ru/index.php?page=book&amp;id=444640</w:t>
              </w:r>
            </w:hyperlink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Гриднев, В.А. Новый комплекс ГТО в ВУЗе: учебное пособие для студентов высших учебных заведений всех специальностей дневной формы обучения: учебное пособие / В.А. Гриднев, С.В. Шпагин. - Тамбов : Издательство ФГБОУ ВПО «ТГТУ», 2015. - 80 с.. - URL: </w:t>
            </w:r>
            <w:hyperlink r:id="rId26" w:history="1">
              <w:r w:rsidRPr="00182532">
                <w:rPr>
                  <w:rStyle w:val="ac"/>
                  <w:color w:val="auto"/>
                </w:rPr>
                <w:t>http://biblioclub.ru/index.php?page=book&amp;id=444640</w:t>
              </w:r>
            </w:hyperlink>
          </w:p>
        </w:tc>
      </w:tr>
    </w:tbl>
    <w:p w:rsidR="00182532" w:rsidRPr="00182532" w:rsidRDefault="00182532" w:rsidP="00182532"/>
    <w:p w:rsidR="00182532" w:rsidRPr="00182532" w:rsidRDefault="00182532" w:rsidP="00182532">
      <w:pPr>
        <w:jc w:val="center"/>
      </w:pPr>
      <w:r w:rsidRPr="00182532">
        <w:t xml:space="preserve">  Таблица 5. Дополнительная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8771"/>
      </w:tblGrid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182532">
              <w:t xml:space="preserve">Егорова, С.А. Лечебная физкультура и массаж: учебное пособие / С.А. Егорова, Л.В. Белова, В.Г. Петрякова. - Ставрополь : СКФУ, 2014. - 258 с. - URL: </w:t>
            </w:r>
            <w:hyperlink r:id="rId27" w:history="1">
              <w:r w:rsidRPr="00182532">
                <w:rPr>
                  <w:rStyle w:val="ac"/>
                  <w:color w:val="auto"/>
                </w:rPr>
                <w:t>http://biblioclub.ru/index.php?page=book&amp;id=457233</w:t>
              </w:r>
            </w:hyperlink>
            <w:r w:rsidRPr="00182532">
              <w:rPr>
                <w:b/>
                <w:bCs/>
              </w:rPr>
              <w:t xml:space="preserve"> 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rPr>
                <w:b/>
                <w:bCs/>
              </w:rPr>
              <w:t>Бахрах, И.И.</w:t>
            </w:r>
            <w:r w:rsidRPr="00182532">
              <w:t xml:space="preserve">   Физическое воспитание детей школьного возраста с отклонениями в состоянии здоровья : учеб.-метод. пособие / И. И. Бахрах, Н. А. Гамза. - Минск : Адукацыя i выхаванне, 2006. - 108 с. – </w:t>
            </w:r>
            <w:r w:rsidRPr="00182532">
              <w:rPr>
                <w:b/>
              </w:rPr>
              <w:t>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 xml:space="preserve">Бодибилдинг для начинающих </w:t>
            </w:r>
            <w:r w:rsidRPr="00182532">
              <w:t xml:space="preserve">/ под ред. О. Хейденштама; пер. с англ. К.Савельева. - М. : изд-во "ФАИР-ПРЕСС", 2001. – 192 с. </w:t>
            </w:r>
            <w:r w:rsidRPr="00182532">
              <w:rPr>
                <w:b/>
              </w:rPr>
              <w:t>– 2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Шипилина И.А.</w:t>
            </w:r>
            <w:r w:rsidRPr="00182532">
              <w:t xml:space="preserve">   Фитнес-спорт : учеб. для сред. проф. образования / И. А. Шипилина, И. В. Самохин. - Ростов н/Д : Феникс, 2004. - 224 с.  </w:t>
            </w:r>
            <w:r w:rsidRPr="00182532">
              <w:rPr>
                <w:b/>
              </w:rPr>
              <w:t>– 3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Крючек Е.С.</w:t>
            </w:r>
            <w:r w:rsidRPr="00182532">
              <w:t>   Аэробика: содержание и методика оздоровительных занятий: учеб.-метод. пособие / Е. С. Крючек. – М.: Терра-Спорт: Олимпия Пресс, 2001. – 64 с</w:t>
            </w:r>
            <w:r w:rsidRPr="00182532">
              <w:rPr>
                <w:b/>
              </w:rPr>
              <w:t>. – 50 экз.</w:t>
            </w:r>
          </w:p>
        </w:tc>
      </w:tr>
      <w:tr w:rsidR="00182532" w:rsidRPr="00182532" w:rsidTr="00EC4B28">
        <w:trPr>
          <w:trHeight w:val="844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Спортивные игры: Техника, тактика, методика обучения: Учеб. Для студ. высш. пед. учеб. заведений / Ю.Д. Железняк. – М.: Академия, 2002</w:t>
            </w:r>
            <w:r w:rsidRPr="00182532">
              <w:rPr>
                <w:b/>
              </w:rPr>
              <w:t>. – 31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Лечебная физическая культура</w:t>
            </w:r>
            <w:r w:rsidRPr="00182532">
              <w:t xml:space="preserve"> : учебник / С. Н. Попов [и др.] ; под ред. С.Н. Попова. - 12-е изд., стер. - М. : Академия, 2017. - 416 с. </w:t>
            </w:r>
            <w:r w:rsidRPr="00182532">
              <w:rPr>
                <w:b/>
              </w:rPr>
              <w:t>– 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Солодков А.С., Сологуб Е.Б. Физиология человека. Общая. Спортивная. Возрастная / Учебник. М.: Терра-Спорт, Олимпия Пресс, 2001. 520с.  </w:t>
            </w:r>
            <w:r w:rsidRPr="00182532">
              <w:rPr>
                <w:b/>
              </w:rPr>
              <w:t>– 110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Ким Н.К.</w:t>
            </w:r>
            <w:r w:rsidRPr="00182532">
              <w:t>  Фитнес: учебник / Н К. Ким, М.Б. Дьяконов. - М.: Сов. спорт, 2006. -454 с</w:t>
            </w:r>
            <w:r w:rsidRPr="00182532">
              <w:rPr>
                <w:b/>
              </w:rPr>
              <w:t>. - 10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Шипилина И.А.</w:t>
            </w:r>
            <w:r w:rsidRPr="00182532">
              <w:t xml:space="preserve">   Фитнес-спорт : учеб. для сред. проф. образования / И. А. Шипилина, И. В. Самохин. - Ростов н/Д : Феникс, 2004. - 224 с. </w:t>
            </w:r>
            <w:r w:rsidRPr="00182532">
              <w:rPr>
                <w:b/>
              </w:rPr>
              <w:t>– 3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rPr>
                <w:b/>
                <w:bCs/>
              </w:rPr>
              <w:t>Черемисинов В.Н.</w:t>
            </w:r>
            <w:r w:rsidRPr="00182532">
              <w:t>   Валеология : учеб. пособие / В. Н. Черемисинов. - М. : Физ. культура, 2005. - 144 с. – 38 с.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Соковня-Семенова, И.И.</w:t>
            </w:r>
            <w:r w:rsidRPr="00182532">
              <w:t>   Основы здорового образа жизни и первая медицинская помощь : учеб. пособие для студентов сред. пед. учеб. заведений / И. И. Соковня-Семенова. - 2-е изд., стер. - М.: Академия, 1999. - 208 с</w:t>
            </w:r>
            <w:r w:rsidRPr="00182532">
              <w:rPr>
                <w:b/>
              </w:rPr>
              <w:t>. – 9 экз.</w:t>
            </w:r>
          </w:p>
        </w:tc>
      </w:tr>
      <w:tr w:rsidR="00182532" w:rsidRPr="00182532" w:rsidTr="00EC4B28">
        <w:trPr>
          <w:trHeight w:val="844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Шатохина, Т.А.</w:t>
            </w:r>
            <w:r w:rsidRPr="00182532">
              <w:t>   Основы медицинских знаний и здорового образа жизни : учеб.-метод. пособие для студентов пед. спец. оч. и заоч. форм обучения. Ч. 1 / под ред. Т.А. Шатохиной; ФГБОУ ВПО "Адыг. гос. ун-т", Ин-т физ. культуры и дзюдо, Каф. безопасности жизнедеятельности. - Майкоп : Изд-во АГУ, 2012. - 244 с</w:t>
            </w:r>
            <w:r w:rsidRPr="00182532">
              <w:rPr>
                <w:b/>
              </w:rPr>
              <w:t xml:space="preserve">. – 65 </w:t>
            </w:r>
            <w:r w:rsidRPr="00182532">
              <w:rPr>
                <w:b/>
              </w:rPr>
              <w:lastRenderedPageBreak/>
              <w:t>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Атлетизм - этапы совершенства</w:t>
            </w:r>
            <w:r w:rsidRPr="00182532">
              <w:t xml:space="preserve"> / сост. А. И. Лоов. - 2-е изд. - Майкоп : Качество, 2017. - 162 с</w:t>
            </w:r>
            <w:r w:rsidRPr="00182532">
              <w:rPr>
                <w:b/>
              </w:rPr>
              <w:t>. – 1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Полунин А.И.</w:t>
            </w:r>
            <w:r w:rsidRPr="00182532">
              <w:t xml:space="preserve">   Спортивно-оздоровительный бег : рекомендации для тренирующихся самостоятельно / А. И. Полунин. - М. : Сов. спорт, 2004. - 112 с. </w:t>
            </w:r>
            <w:r w:rsidRPr="00182532">
              <w:rPr>
                <w:b/>
              </w:rPr>
              <w:t>– 5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Грекалова, И.Н.</w:t>
            </w:r>
            <w:r w:rsidRPr="00182532">
              <w:t xml:space="preserve">   Обучение технике бега с различной скоростью : учеб. пособие / И. Н. Грекалова, Ю. Б. Тхакумачева ; Адыг. гос. ун-т. - Майкоп : Изд-во АГУ, 2014. - 68 с. </w:t>
            </w:r>
            <w:r w:rsidRPr="00182532">
              <w:rPr>
                <w:b/>
              </w:rPr>
              <w:t>– 4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  <w:tr w:rsidR="00182532" w:rsidRPr="00182532" w:rsidTr="00EC4B28">
        <w:trPr>
          <w:trHeight w:val="599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Таблица 6. Нормативная литература:</w:t>
            </w:r>
          </w:p>
        </w:tc>
      </w:tr>
      <w:tr w:rsidR="00182532" w:rsidRPr="00182532" w:rsidTr="00EC4B28">
        <w:trPr>
          <w:trHeight w:val="5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  <w:lang w:val="en-US"/>
              </w:rPr>
            </w:pPr>
            <w:r w:rsidRPr="00182532">
              <w:rPr>
                <w:sz w:val="24"/>
                <w:szCs w:val="24"/>
              </w:rPr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5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Федеральный закон «О физической культуре и спорте в Российской Федерации» от 04.12.07 N 329-ФЗ;</w:t>
            </w:r>
          </w:p>
        </w:tc>
      </w:tr>
      <w:tr w:rsidR="00182532" w:rsidRPr="00182532" w:rsidTr="00EC4B28">
        <w:trPr>
          <w:trHeight w:val="787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182532" w:rsidRPr="00182532" w:rsidTr="00EC4B28">
        <w:trPr>
          <w:trHeight w:val="416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182532" w:rsidRPr="00182532" w:rsidTr="00EC4B28">
        <w:trPr>
          <w:trHeight w:val="823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182532" w:rsidRPr="00182532" w:rsidTr="00EC4B28">
        <w:trPr>
          <w:trHeight w:val="6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Нормативно -  правовое регулирование в сфере ФК и спорта .- М.: Советский спорт, 2003.- 148 с.</w:t>
            </w:r>
          </w:p>
        </w:tc>
      </w:tr>
      <w:tr w:rsidR="00182532" w:rsidRPr="00182532" w:rsidTr="00EC4B28">
        <w:trPr>
          <w:trHeight w:val="738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Техника безопасности на уроках физической культуры/ Составители: Муравьев В.А., Созинова Н.А. – М.: СпортАкадемПресс, 2001.- 96 с.</w:t>
            </w:r>
          </w:p>
        </w:tc>
      </w:tr>
      <w:tr w:rsidR="00182532" w:rsidRPr="00182532" w:rsidTr="00EC4B28">
        <w:trPr>
          <w:trHeight w:val="738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82532">
                <w:t>2012 г</w:t>
              </w:r>
            </w:smartTag>
            <w:r w:rsidRPr="00182532">
              <w:t>. № 273-ФЗ "Об образовании в Российской Федерации.</w:t>
            </w:r>
          </w:p>
        </w:tc>
      </w:tr>
    </w:tbl>
    <w:p w:rsidR="00182532" w:rsidRPr="00182532" w:rsidRDefault="00182532" w:rsidP="00182532"/>
    <w:p w:rsidR="00182532" w:rsidRPr="00182532" w:rsidRDefault="00182532" w:rsidP="00182532">
      <w:pPr>
        <w:jc w:val="center"/>
      </w:pPr>
      <w:r w:rsidRPr="00182532">
        <w:t>Таблица 7. Электронные и информационные ресурсы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8771"/>
      </w:tblGrid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Название, адрес ресурса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Электронный учебник по физическому воспитанию – </w:t>
            </w:r>
            <w:hyperlink r:id="rId28" w:history="1">
              <w:r w:rsidRPr="00182532">
                <w:rPr>
                  <w:rStyle w:val="ac"/>
                  <w:color w:val="auto"/>
                </w:rPr>
                <w:t>http://cnit.ssau.ru/kadis/ocnov_set/index.htm</w:t>
              </w:r>
            </w:hyperlink>
            <w:r w:rsidRPr="00182532">
              <w:rPr>
                <w:u w:val="single"/>
              </w:rPr>
              <w:t xml:space="preserve"> </w:t>
            </w:r>
            <w:r w:rsidRPr="00182532">
              <w:t>ЭБС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Васильева Е.Э. Как написать курсовую работу.</w:t>
            </w:r>
            <w:r w:rsidRPr="00182532">
              <w:rPr>
                <w:b/>
              </w:rPr>
              <w:t xml:space="preserve"> </w:t>
            </w:r>
            <w:r w:rsidRPr="00182532">
              <w:t xml:space="preserve">– </w:t>
            </w:r>
            <w:hyperlink r:id="rId29" w:history="1">
              <w:r w:rsidRPr="00182532">
                <w:rPr>
                  <w:rStyle w:val="ac"/>
                  <w:color w:val="auto"/>
                </w:rPr>
                <w:t>http://vasilyeva.edu.by/sm.aspx?uid=132109</w:t>
              </w:r>
            </w:hyperlink>
            <w:r w:rsidRPr="00182532">
              <w:t xml:space="preserve"> ЭБС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Примерная программа по физической культуре. - </w:t>
            </w:r>
            <w:hyperlink r:id="rId30" w:history="1">
              <w:r w:rsidRPr="00182532">
                <w:rPr>
                  <w:rStyle w:val="ac"/>
                  <w:color w:val="auto"/>
                </w:rPr>
                <w:t>http://</w:t>
              </w:r>
              <w:r w:rsidRPr="00182532">
                <w:rPr>
                  <w:rStyle w:val="ac"/>
                  <w:color w:val="auto"/>
                  <w:lang w:val="en-US"/>
                </w:rPr>
                <w:t>dokuments</w:t>
              </w:r>
              <w:r w:rsidRPr="00182532">
                <w:rPr>
                  <w:rStyle w:val="ac"/>
                  <w:color w:val="auto"/>
                </w:rPr>
                <w:t>.htm</w:t>
              </w:r>
            </w:hyperlink>
            <w:r w:rsidRPr="00182532">
              <w:rPr>
                <w:u w:val="single"/>
              </w:rPr>
              <w:t xml:space="preserve"> </w:t>
            </w:r>
            <w:r w:rsidRPr="00182532">
              <w:t>ЭБС</w:t>
            </w:r>
          </w:p>
        </w:tc>
      </w:tr>
    </w:tbl>
    <w:p w:rsidR="00182532" w:rsidRDefault="00182532" w:rsidP="00EC2C0D">
      <w:pPr>
        <w:jc w:val="center"/>
        <w:rPr>
          <w:b/>
        </w:rPr>
      </w:pPr>
    </w:p>
    <w:p w:rsidR="00C64A99" w:rsidRPr="00754C84" w:rsidRDefault="00EC2C0D" w:rsidP="00EC2C0D">
      <w:pPr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lastRenderedPageBreak/>
        <w:t>Методические указания обучающимся.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Отнесенным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Отнесенным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специальной группе </w:t>
      </w:r>
      <w:r w:rsidRPr="00754C84">
        <w:t xml:space="preserve"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 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2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EC2C0D" w:rsidP="00EC2C0D">
      <w:pPr>
        <w:pStyle w:val="12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:rsidR="00C64A99" w:rsidRPr="00754C84" w:rsidRDefault="00C64A99" w:rsidP="00754C84">
      <w:pPr>
        <w:pStyle w:val="12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9"/>
        <w:gridCol w:w="7161"/>
        <w:gridCol w:w="2003"/>
      </w:tblGrid>
      <w:tr w:rsidR="00C64A99" w:rsidRPr="00754C84" w:rsidTr="00B20785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r w:rsidRPr="00754C84">
              <w:t>п/п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lastRenderedPageBreak/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C9609B">
        <w:trPr>
          <w:cantSplit/>
          <w:jc w:val="center"/>
        </w:trPr>
        <w:tc>
          <w:tcPr>
            <w:tcW w:w="9703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к занятиям физической культурой студентов специального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медицинского отделения занимающихся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1"/>
        <w:gridCol w:w="2791"/>
        <w:gridCol w:w="3451"/>
        <w:gridCol w:w="2692"/>
      </w:tblGrid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задержкой дыхания и натуживанием 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резким упражнением темпа, а именно упражнения в упорах, 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 упражнения, охватывающие все мышечные группы, в исходном положении 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2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натуживанием  и резким колебанием внутрибрюшного давления, например быстрый подъем туловища из и.п. лежа в положение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для мышц таза, воздействующие на лимфо-кровообращение </w:t>
            </w:r>
            <w:r w:rsidRPr="00754C84">
              <w:rPr>
                <w:rFonts w:ascii="Times New Roman" w:hAnsi="Times New Roman"/>
              </w:rPr>
              <w:lastRenderedPageBreak/>
              <w:t>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Упражнения, вызывающие задержку дыхания, резкий выдох, упражнения с натуживанием, длительный бег.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способствующие тренировке полного дыхания, особенно углубленного вдоха, упражнения на развитие диафрагмального дыхания.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4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 из и.п.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 xml:space="preserve">езких движений, дыхательные </w:t>
            </w:r>
            <w:r w:rsidR="00EC2C0D">
              <w:rPr>
                <w:rFonts w:ascii="Times New Roman" w:hAnsi="Times New Roman"/>
              </w:rPr>
              <w:lastRenderedPageBreak/>
              <w:t>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B20785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с натуживанием;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футбол, б/б, хоккей, регби.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спец упражнения для наружных и внутренних мышц глаза;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Противопоказание, связанные с сопутствующими заболеваниями.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 xml:space="preserve">я с отягощением (гантели, набивные мячи), все </w:t>
            </w:r>
            <w:r w:rsidR="00C64A99" w:rsidRPr="00754C84">
              <w:rPr>
                <w:rFonts w:ascii="Times New Roman" w:hAnsi="Times New Roman"/>
              </w:rPr>
              <w:lastRenderedPageBreak/>
              <w:t>циклические виды спорта (ходьба, медленный бег, коньки, плавание, лыжи, велосипед) не менее 5 раз в неделю.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>я для укрепления мышц, удерживающих свод стопы, спинальные упражнения для большеберцовых мышц 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</w:t>
      </w:r>
      <w:r w:rsidRPr="00754C84">
        <w:lastRenderedPageBreak/>
        <w:t>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a6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2) выполнение отталкивания с предварительного подскока;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EC2C0D" w:rsidRDefault="00EC2C0D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Подтягивание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подтягивания с рывками или с прогибанием туловища;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a6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дожим гири;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>выполняется из ИП: упор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lastRenderedPageBreak/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>Поднимание туловища из положения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выполняет максимальное количество подниманий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подниманий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отсутствие касания локтями бедер (коленей);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a6"/>
        <w:ind w:left="0" w:right="-1" w:firstLine="708"/>
        <w:jc w:val="both"/>
        <w:rPr>
          <w:b/>
        </w:rPr>
      </w:pPr>
      <w:r w:rsidRPr="00754C84">
        <w:rPr>
          <w:b/>
        </w:rPr>
        <w:t>Наклон вперед из положения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2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2 сек. Величина гибкости измеряется в сантиметрах. Результат выше уровня гимнастической скамьи определяется знаком –, 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54C84">
      <w:pPr>
        <w:ind w:right="-1" w:firstLine="708"/>
        <w:jc w:val="both"/>
      </w:pPr>
      <w:r w:rsidRPr="00754C84">
        <w:lastRenderedPageBreak/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идти по дну;</w:t>
      </w:r>
    </w:p>
    <w:p w:rsidR="00C64A99" w:rsidRPr="00754C84" w:rsidRDefault="00C64A99" w:rsidP="00754C84">
      <w:pPr>
        <w:pStyle w:val="a6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EC2C0D">
        <w:rPr>
          <w:b/>
        </w:rPr>
        <w:t>7</w:t>
      </w:r>
      <w:r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aa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aa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aa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lastRenderedPageBreak/>
        <w:t>Учебно-спортивная база: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1B7B7F" w:rsidRPr="00754C84" w:rsidRDefault="001B7B7F" w:rsidP="00754C84">
      <w:pPr>
        <w:pStyle w:val="aa"/>
        <w:ind w:firstLine="180"/>
        <w:jc w:val="left"/>
        <w:rPr>
          <w:sz w:val="24"/>
          <w:szCs w:val="24"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64A99" w:rsidRPr="00754C84" w:rsidRDefault="00EC2C0D" w:rsidP="00754C84">
      <w:pPr>
        <w:rPr>
          <w:b/>
        </w:rPr>
      </w:pPr>
      <w:r>
        <w:rPr>
          <w:b/>
        </w:rPr>
        <w:lastRenderedPageBreak/>
        <w:t>8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af0"/>
              <w:spacing w:before="0"/>
              <w:jc w:val="center"/>
            </w:pPr>
          </w:p>
          <w:p w:rsidR="00C64A99" w:rsidRPr="00754C84" w:rsidRDefault="00C64A99" w:rsidP="00754C84">
            <w:pPr>
              <w:pStyle w:val="af0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Заменен-ных</w:t>
            </w: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182532">
      <w:footerReference w:type="default" r:id="rId3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A8E" w:rsidRDefault="00C35A8E" w:rsidP="0055244D">
      <w:pPr>
        <w:spacing w:before="0"/>
      </w:pPr>
      <w:r>
        <w:separator/>
      </w:r>
    </w:p>
  </w:endnote>
  <w:endnote w:type="continuationSeparator" w:id="1">
    <w:p w:rsidR="00C35A8E" w:rsidRDefault="00C35A8E" w:rsidP="0055244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64" w:rsidRDefault="00704B99">
    <w:pPr>
      <w:pStyle w:val="af0"/>
      <w:jc w:val="right"/>
    </w:pPr>
    <w:fldSimple w:instr=" PAGE   \* MERGEFORMAT ">
      <w:r w:rsidR="00022DFD">
        <w:rPr>
          <w:noProof/>
        </w:rPr>
        <w:t>3</w:t>
      </w:r>
    </w:fldSimple>
  </w:p>
  <w:p w:rsidR="00175764" w:rsidRDefault="0017576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A8E" w:rsidRDefault="00C35A8E" w:rsidP="0055244D">
      <w:pPr>
        <w:spacing w:before="0"/>
      </w:pPr>
      <w:r>
        <w:separator/>
      </w:r>
    </w:p>
  </w:footnote>
  <w:footnote w:type="continuationSeparator" w:id="1">
    <w:p w:rsidR="00C35A8E" w:rsidRDefault="00C35A8E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BC3"/>
    <w:rsid w:val="00014C7A"/>
    <w:rsid w:val="000205D4"/>
    <w:rsid w:val="00022DFD"/>
    <w:rsid w:val="00044CF8"/>
    <w:rsid w:val="000501C2"/>
    <w:rsid w:val="000518D2"/>
    <w:rsid w:val="00057EDD"/>
    <w:rsid w:val="000A61DB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73044"/>
    <w:rsid w:val="00175764"/>
    <w:rsid w:val="001774B2"/>
    <w:rsid w:val="00182532"/>
    <w:rsid w:val="0018459F"/>
    <w:rsid w:val="001853F7"/>
    <w:rsid w:val="00186287"/>
    <w:rsid w:val="001A170D"/>
    <w:rsid w:val="001A344C"/>
    <w:rsid w:val="001A5B52"/>
    <w:rsid w:val="001B700C"/>
    <w:rsid w:val="001B7B7F"/>
    <w:rsid w:val="001B7BD1"/>
    <w:rsid w:val="001D7175"/>
    <w:rsid w:val="001E3F8B"/>
    <w:rsid w:val="001E658C"/>
    <w:rsid w:val="001F629A"/>
    <w:rsid w:val="002303FE"/>
    <w:rsid w:val="00231102"/>
    <w:rsid w:val="00243881"/>
    <w:rsid w:val="00244666"/>
    <w:rsid w:val="002705FC"/>
    <w:rsid w:val="00287CFB"/>
    <w:rsid w:val="002C0250"/>
    <w:rsid w:val="002F4619"/>
    <w:rsid w:val="00313793"/>
    <w:rsid w:val="00351F55"/>
    <w:rsid w:val="00353F70"/>
    <w:rsid w:val="003624AB"/>
    <w:rsid w:val="003710F0"/>
    <w:rsid w:val="0038125F"/>
    <w:rsid w:val="00387C8E"/>
    <w:rsid w:val="00396203"/>
    <w:rsid w:val="003A4F67"/>
    <w:rsid w:val="003B12EC"/>
    <w:rsid w:val="003C6BCD"/>
    <w:rsid w:val="003C6F8D"/>
    <w:rsid w:val="003C7B64"/>
    <w:rsid w:val="003D4CB8"/>
    <w:rsid w:val="003E28C5"/>
    <w:rsid w:val="003F27C1"/>
    <w:rsid w:val="004031CE"/>
    <w:rsid w:val="00414492"/>
    <w:rsid w:val="00415DA9"/>
    <w:rsid w:val="00430087"/>
    <w:rsid w:val="00430A16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6D39"/>
    <w:rsid w:val="004E2434"/>
    <w:rsid w:val="0051273C"/>
    <w:rsid w:val="00513791"/>
    <w:rsid w:val="0053535E"/>
    <w:rsid w:val="0055244D"/>
    <w:rsid w:val="0055281C"/>
    <w:rsid w:val="005606F9"/>
    <w:rsid w:val="005612FD"/>
    <w:rsid w:val="00584BDC"/>
    <w:rsid w:val="00585429"/>
    <w:rsid w:val="005C0765"/>
    <w:rsid w:val="005D41A7"/>
    <w:rsid w:val="005D5AE3"/>
    <w:rsid w:val="005E47A3"/>
    <w:rsid w:val="00600E62"/>
    <w:rsid w:val="00602A8D"/>
    <w:rsid w:val="00617741"/>
    <w:rsid w:val="0062419F"/>
    <w:rsid w:val="006646DD"/>
    <w:rsid w:val="00685240"/>
    <w:rsid w:val="006933BE"/>
    <w:rsid w:val="006A5449"/>
    <w:rsid w:val="006A7186"/>
    <w:rsid w:val="006B057C"/>
    <w:rsid w:val="006D28F7"/>
    <w:rsid w:val="006E7B69"/>
    <w:rsid w:val="006F7BA1"/>
    <w:rsid w:val="00704B99"/>
    <w:rsid w:val="007062B0"/>
    <w:rsid w:val="007160CF"/>
    <w:rsid w:val="00752854"/>
    <w:rsid w:val="00754C84"/>
    <w:rsid w:val="00771680"/>
    <w:rsid w:val="0077444E"/>
    <w:rsid w:val="00774600"/>
    <w:rsid w:val="007804A9"/>
    <w:rsid w:val="00781FD0"/>
    <w:rsid w:val="00784C53"/>
    <w:rsid w:val="007905CE"/>
    <w:rsid w:val="007A0449"/>
    <w:rsid w:val="007B551C"/>
    <w:rsid w:val="007C3B6F"/>
    <w:rsid w:val="007D7C5C"/>
    <w:rsid w:val="007F3B70"/>
    <w:rsid w:val="0080551A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16BF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A26ED"/>
    <w:rsid w:val="00AC129E"/>
    <w:rsid w:val="00AC1E5A"/>
    <w:rsid w:val="00AF489E"/>
    <w:rsid w:val="00B16853"/>
    <w:rsid w:val="00B20052"/>
    <w:rsid w:val="00B20785"/>
    <w:rsid w:val="00B240F5"/>
    <w:rsid w:val="00B31774"/>
    <w:rsid w:val="00B3577C"/>
    <w:rsid w:val="00B57F5A"/>
    <w:rsid w:val="00B709EC"/>
    <w:rsid w:val="00B83EC2"/>
    <w:rsid w:val="00B878BA"/>
    <w:rsid w:val="00BA697B"/>
    <w:rsid w:val="00BC114B"/>
    <w:rsid w:val="00BC2A5F"/>
    <w:rsid w:val="00BE2F90"/>
    <w:rsid w:val="00C35A8E"/>
    <w:rsid w:val="00C44E2E"/>
    <w:rsid w:val="00C64A99"/>
    <w:rsid w:val="00C81D26"/>
    <w:rsid w:val="00C83264"/>
    <w:rsid w:val="00C9609B"/>
    <w:rsid w:val="00CB5124"/>
    <w:rsid w:val="00CD61E3"/>
    <w:rsid w:val="00CF74A9"/>
    <w:rsid w:val="00D004FB"/>
    <w:rsid w:val="00D1115F"/>
    <w:rsid w:val="00D13B66"/>
    <w:rsid w:val="00D14C5B"/>
    <w:rsid w:val="00D260C0"/>
    <w:rsid w:val="00D2740A"/>
    <w:rsid w:val="00D544F8"/>
    <w:rsid w:val="00D678DC"/>
    <w:rsid w:val="00D73519"/>
    <w:rsid w:val="00D8137B"/>
    <w:rsid w:val="00DC6838"/>
    <w:rsid w:val="00DD291F"/>
    <w:rsid w:val="00DE1017"/>
    <w:rsid w:val="00DE1A66"/>
    <w:rsid w:val="00DE71B0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628C"/>
    <w:rsid w:val="00F05B76"/>
    <w:rsid w:val="00F2253B"/>
    <w:rsid w:val="00F2316D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iPriority="0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99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10945" TargetMode="External"/><Relationship Id="rId13" Type="http://schemas.openxmlformats.org/officeDocument/2006/relationships/hyperlink" Target="http://biblioclub.ru/index.php?page=book&amp;id=364063" TargetMode="External"/><Relationship Id="rId18" Type="http://schemas.openxmlformats.org/officeDocument/2006/relationships/hyperlink" Target="http://biblioclub.ru/index.php?page=book&amp;id=426945" TargetMode="External"/><Relationship Id="rId26" Type="http://schemas.openxmlformats.org/officeDocument/2006/relationships/hyperlink" Target="http://biblioclub.ru/index.php?page=book&amp;id=444640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304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10523" TargetMode="External"/><Relationship Id="rId17" Type="http://schemas.openxmlformats.org/officeDocument/2006/relationships/hyperlink" Target="http://biblioclub.ru/index.php?page=book&amp;id=375459" TargetMode="External"/><Relationship Id="rId25" Type="http://schemas.openxmlformats.org/officeDocument/2006/relationships/hyperlink" Target="http://biblioclub.ru/index.php?page=book&amp;id=444640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64618" TargetMode="External"/><Relationship Id="rId20" Type="http://schemas.openxmlformats.org/officeDocument/2006/relationships/hyperlink" Target="http://biblioclub.ru/index.php?page=book&amp;id=428873" TargetMode="External"/><Relationship Id="rId29" Type="http://schemas.openxmlformats.org/officeDocument/2006/relationships/hyperlink" Target="http://vasilyeva.edu.by/sm.aspx?uid=1321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10373" TargetMode="External"/><Relationship Id="rId24" Type="http://schemas.openxmlformats.org/officeDocument/2006/relationships/hyperlink" Target="http://biblioclub.ru/index.php?page=book&amp;id=430479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364066" TargetMode="External"/><Relationship Id="rId23" Type="http://schemas.openxmlformats.org/officeDocument/2006/relationships/hyperlink" Target="http://biblioclub.ru/index.php?page=book&amp;id=362760" TargetMode="External"/><Relationship Id="rId28" Type="http://schemas.openxmlformats.org/officeDocument/2006/relationships/hyperlink" Target="http://cnit.ssau.ru/kadis/ocnov_set/index.htm" TargetMode="External"/><Relationship Id="rId10" Type="http://schemas.openxmlformats.org/officeDocument/2006/relationships/hyperlink" Target="http://biblioclub.ru/index.php?page=book&amp;id=454239" TargetMode="External"/><Relationship Id="rId19" Type="http://schemas.openxmlformats.org/officeDocument/2006/relationships/hyperlink" Target="http://biblioclub.ru/index.php?page=book&amp;id=426946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1591" TargetMode="External"/><Relationship Id="rId14" Type="http://schemas.openxmlformats.org/officeDocument/2006/relationships/hyperlink" Target="http://biblioclub.ru/index.php?page=book&amp;id=363696" TargetMode="External"/><Relationship Id="rId22" Type="http://schemas.openxmlformats.org/officeDocument/2006/relationships/hyperlink" Target="http://biblioclub.ru/index.php?page=book&amp;id=362769" TargetMode="External"/><Relationship Id="rId27" Type="http://schemas.openxmlformats.org/officeDocument/2006/relationships/hyperlink" Target="http://biblioclub.ru/index.php?page=book&amp;id=457233" TargetMode="External"/><Relationship Id="rId30" Type="http://schemas.openxmlformats.org/officeDocument/2006/relationships/hyperlink" Target="http://dokument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C86E0-F379-42A7-ABC1-E1FD4F54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6136</Words>
  <Characters>34977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13</cp:lastModifiedBy>
  <cp:revision>85</cp:revision>
  <dcterms:created xsi:type="dcterms:W3CDTF">2015-01-14T10:05:00Z</dcterms:created>
  <dcterms:modified xsi:type="dcterms:W3CDTF">2020-11-03T08:14:00Z</dcterms:modified>
</cp:coreProperties>
</file>