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2986" w:rsidRDefault="009C2986" w:rsidP="009C2986"/>
    <w:p w:rsidR="009C2986" w:rsidRDefault="009C2986" w:rsidP="009C2986"/>
    <w:tbl>
      <w:tblPr>
        <w:tblW w:w="9979" w:type="dxa"/>
        <w:tblInd w:w="57" w:type="dxa"/>
        <w:tblBorders>
          <w:top w:val="threeDEmboss" w:sz="12" w:space="0" w:color="auto"/>
          <w:left w:val="threeDEmboss" w:sz="12" w:space="0" w:color="auto"/>
          <w:bottom w:val="threeDEmboss" w:sz="12" w:space="0" w:color="auto"/>
          <w:right w:val="threeDEmboss" w:sz="12" w:space="0" w:color="auto"/>
        </w:tblBorders>
        <w:tblLayout w:type="fixed"/>
        <w:tblLook w:val="01E0" w:firstRow="1" w:lastRow="1" w:firstColumn="1" w:lastColumn="1" w:noHBand="0" w:noVBand="0"/>
      </w:tblPr>
      <w:tblGrid>
        <w:gridCol w:w="2177"/>
        <w:gridCol w:w="3239"/>
        <w:gridCol w:w="4550"/>
        <w:gridCol w:w="13"/>
      </w:tblGrid>
      <w:tr w:rsidR="009C2986" w:rsidRPr="006B6BD0" w:rsidTr="00F74DEB">
        <w:trPr>
          <w:trHeight w:val="339"/>
        </w:trPr>
        <w:tc>
          <w:tcPr>
            <w:tcW w:w="2177" w:type="dxa"/>
            <w:vMerge w:val="restart"/>
            <w:tcBorders>
              <w:top w:val="threeDEmboss" w:sz="12" w:space="0" w:color="auto"/>
              <w:bottom w:val="nil"/>
              <w:right w:val="single" w:sz="4" w:space="0" w:color="auto"/>
            </w:tcBorders>
            <w:vAlign w:val="center"/>
          </w:tcPr>
          <w:p w:rsidR="009C2986" w:rsidRPr="006B6BD0" w:rsidRDefault="009C2986" w:rsidP="00F74DEB">
            <w:pPr>
              <w:pStyle w:val="Header"/>
              <w:spacing w:before="0"/>
              <w:jc w:val="center"/>
              <w:rPr>
                <w:i/>
                <w:iCs/>
              </w:rPr>
            </w:pPr>
            <w:r w:rsidRPr="006B6BD0">
              <w:rPr>
                <w:i/>
                <w:iCs/>
              </w:rPr>
              <w:t>ФГБОУ ВО</w:t>
            </w:r>
          </w:p>
          <w:p w:rsidR="009C2986" w:rsidRPr="006B6BD0" w:rsidRDefault="009C2986" w:rsidP="00F74DEB">
            <w:pPr>
              <w:spacing w:before="0"/>
              <w:jc w:val="center"/>
            </w:pPr>
            <w:r w:rsidRPr="006B6BD0">
              <w:rPr>
                <w:i/>
                <w:iCs/>
              </w:rPr>
              <w:t>«АГУ»</w:t>
            </w:r>
          </w:p>
        </w:tc>
        <w:tc>
          <w:tcPr>
            <w:tcW w:w="7802" w:type="dxa"/>
            <w:gridSpan w:val="3"/>
            <w:tcBorders>
              <w:top w:val="threeDEmboss" w:sz="12" w:space="0" w:color="auto"/>
              <w:left w:val="single" w:sz="4" w:space="0" w:color="auto"/>
              <w:bottom w:val="single" w:sz="4" w:space="0" w:color="auto"/>
            </w:tcBorders>
            <w:vAlign w:val="center"/>
          </w:tcPr>
          <w:p w:rsidR="009C2986" w:rsidRPr="006B6BD0" w:rsidRDefault="009C2986" w:rsidP="00F74DEB">
            <w:pPr>
              <w:pStyle w:val="Header"/>
              <w:spacing w:before="0"/>
              <w:jc w:val="center"/>
            </w:pPr>
            <w:r w:rsidRPr="006B6BD0">
              <w:t>Федеральное государственное бюджетное образовательное</w:t>
            </w:r>
          </w:p>
          <w:p w:rsidR="009C2986" w:rsidRPr="006B6BD0" w:rsidRDefault="009C2986" w:rsidP="00F74DEB">
            <w:pPr>
              <w:pStyle w:val="Header"/>
              <w:spacing w:before="0"/>
              <w:jc w:val="center"/>
            </w:pPr>
            <w:r w:rsidRPr="006B6BD0">
              <w:t xml:space="preserve">учреждение высшего образования </w:t>
            </w:r>
          </w:p>
          <w:p w:rsidR="009C2986" w:rsidRPr="006B6BD0" w:rsidRDefault="009C2986" w:rsidP="00F74DEB">
            <w:pPr>
              <w:spacing w:before="0"/>
              <w:jc w:val="center"/>
              <w:rPr>
                <w:i/>
                <w:iCs/>
                <w:sz w:val="20"/>
                <w:szCs w:val="20"/>
              </w:rPr>
            </w:pPr>
            <w:r w:rsidRPr="006B6BD0">
              <w:t>«Адыгейский государственный университет»</w:t>
            </w:r>
          </w:p>
        </w:tc>
      </w:tr>
      <w:tr w:rsidR="009C2986" w:rsidRPr="006B6BD0" w:rsidTr="00F74DEB">
        <w:trPr>
          <w:trHeight w:val="340"/>
        </w:trPr>
        <w:tc>
          <w:tcPr>
            <w:tcW w:w="2177" w:type="dxa"/>
            <w:vMerge/>
            <w:tcBorders>
              <w:top w:val="threeDEmboss" w:sz="12" w:space="0" w:color="auto"/>
              <w:bottom w:val="nil"/>
              <w:right w:val="single" w:sz="4" w:space="0" w:color="auto"/>
            </w:tcBorders>
            <w:vAlign w:val="center"/>
          </w:tcPr>
          <w:p w:rsidR="009C2986" w:rsidRPr="006B6BD0" w:rsidRDefault="009C2986" w:rsidP="00F74DEB">
            <w:pPr>
              <w:spacing w:before="0"/>
              <w:jc w:val="center"/>
              <w:rPr>
                <w:i/>
                <w:iCs/>
              </w:rPr>
            </w:pPr>
          </w:p>
        </w:tc>
        <w:tc>
          <w:tcPr>
            <w:tcW w:w="7802" w:type="dxa"/>
            <w:gridSpan w:val="3"/>
            <w:tcBorders>
              <w:top w:val="single" w:sz="4" w:space="0" w:color="auto"/>
              <w:left w:val="single" w:sz="4" w:space="0" w:color="auto"/>
              <w:bottom w:val="single" w:sz="4" w:space="0" w:color="auto"/>
            </w:tcBorders>
            <w:vAlign w:val="center"/>
          </w:tcPr>
          <w:p w:rsidR="009C2986" w:rsidRPr="006B6BD0" w:rsidRDefault="009C2986" w:rsidP="00F74DEB">
            <w:pPr>
              <w:spacing w:before="0"/>
              <w:jc w:val="center"/>
            </w:pPr>
            <w:r w:rsidRPr="006B6BD0">
              <w:t>Рабочая программа дисциплины (модуля)</w:t>
            </w:r>
          </w:p>
        </w:tc>
      </w:tr>
      <w:tr w:rsidR="009C2986" w:rsidRPr="006B6BD0" w:rsidTr="00F74DEB">
        <w:trPr>
          <w:trHeight w:val="340"/>
        </w:trPr>
        <w:tc>
          <w:tcPr>
            <w:tcW w:w="2177" w:type="dxa"/>
            <w:vMerge/>
            <w:tcBorders>
              <w:bottom w:val="threeDEmboss" w:sz="12" w:space="0" w:color="auto"/>
              <w:right w:val="single" w:sz="4" w:space="0" w:color="auto"/>
            </w:tcBorders>
          </w:tcPr>
          <w:p w:rsidR="009C2986" w:rsidRPr="006B6BD0" w:rsidRDefault="009C2986" w:rsidP="00F74DEB">
            <w:pPr>
              <w:pStyle w:val="Header"/>
              <w:spacing w:before="0"/>
            </w:pPr>
          </w:p>
        </w:tc>
        <w:tc>
          <w:tcPr>
            <w:tcW w:w="7802" w:type="dxa"/>
            <w:gridSpan w:val="3"/>
            <w:tcBorders>
              <w:top w:val="single" w:sz="4" w:space="0" w:color="auto"/>
              <w:left w:val="single" w:sz="4" w:space="0" w:color="auto"/>
              <w:bottom w:val="threeDEmboss" w:sz="12" w:space="0" w:color="auto"/>
            </w:tcBorders>
            <w:vAlign w:val="center"/>
          </w:tcPr>
          <w:p w:rsidR="009C2986" w:rsidRPr="006B6BD0" w:rsidRDefault="009C2986" w:rsidP="00F74DEB">
            <w:pPr>
              <w:pStyle w:val="Header"/>
              <w:spacing w:before="0"/>
              <w:jc w:val="center"/>
              <w:rPr>
                <w:lang w:val="en-US"/>
              </w:rPr>
            </w:pPr>
            <w:r w:rsidRPr="006B6BD0">
              <w:rPr>
                <w:b/>
                <w:bCs/>
              </w:rPr>
              <w:t>СМК. ОП-2/РК-7.3.3</w:t>
            </w:r>
          </w:p>
        </w:tc>
      </w:tr>
      <w:tr w:rsidR="009C2986" w:rsidRPr="006B6BD0" w:rsidTr="00F74DEB">
        <w:tblPrEx>
          <w:jc w:val="center"/>
          <w:tblInd w:w="0" w:type="dxa"/>
          <w:tblBorders>
            <w:top w:val="none" w:sz="0" w:space="0" w:color="auto"/>
            <w:left w:val="none" w:sz="0" w:space="0" w:color="auto"/>
            <w:bottom w:val="none" w:sz="0" w:space="0" w:color="auto"/>
            <w:right w:val="none" w:sz="0" w:space="0" w:color="auto"/>
          </w:tblBorders>
        </w:tblPrEx>
        <w:trPr>
          <w:gridAfter w:val="1"/>
          <w:wAfter w:w="13" w:type="dxa"/>
          <w:jc w:val="center"/>
        </w:trPr>
        <w:tc>
          <w:tcPr>
            <w:tcW w:w="5416" w:type="dxa"/>
            <w:gridSpan w:val="2"/>
          </w:tcPr>
          <w:p w:rsidR="009C2986" w:rsidRPr="006B6BD0" w:rsidRDefault="009C2986" w:rsidP="00F74DEB"/>
          <w:p w:rsidR="009C2986" w:rsidRPr="006B6BD0" w:rsidRDefault="009C2986" w:rsidP="00F74DEB"/>
        </w:tc>
        <w:tc>
          <w:tcPr>
            <w:tcW w:w="4550" w:type="dxa"/>
          </w:tcPr>
          <w:p w:rsidR="009C2986" w:rsidRPr="006B6BD0" w:rsidRDefault="009C2986" w:rsidP="00F74DEB">
            <w:pPr>
              <w:ind w:left="254"/>
              <w:rPr>
                <w:b/>
                <w:bCs/>
              </w:rPr>
            </w:pPr>
          </w:p>
          <w:p w:rsidR="009C2986" w:rsidRPr="006B6BD0" w:rsidRDefault="009C2986" w:rsidP="00F74DEB">
            <w:pPr>
              <w:ind w:left="254"/>
              <w:rPr>
                <w:b/>
                <w:bCs/>
              </w:rPr>
            </w:pPr>
            <w:r w:rsidRPr="006B6BD0">
              <w:rPr>
                <w:b/>
                <w:bCs/>
              </w:rPr>
              <w:t>«УТВЕРЖДАЮ»</w:t>
            </w:r>
          </w:p>
          <w:p w:rsidR="009C2986" w:rsidRPr="00EA3BFC" w:rsidRDefault="009C2986" w:rsidP="00F74DEB">
            <w:pPr>
              <w:ind w:left="254"/>
              <w:rPr>
                <w:b/>
              </w:rPr>
            </w:pPr>
            <w:r w:rsidRPr="006B6BD0">
              <w:rPr>
                <w:b/>
                <w:bCs/>
              </w:rPr>
              <w:t>Декан</w:t>
            </w:r>
            <w:r>
              <w:rPr>
                <w:b/>
                <w:bCs/>
              </w:rPr>
              <w:t xml:space="preserve"> факультета </w:t>
            </w:r>
            <w:r w:rsidRPr="00EA3BFC">
              <w:rPr>
                <w:b/>
              </w:rPr>
              <w:t>математики и компьютерных наук</w:t>
            </w:r>
          </w:p>
          <w:p w:rsidR="009C2986" w:rsidRPr="006B6BD0" w:rsidRDefault="009C2986" w:rsidP="00F74DEB">
            <w:pPr>
              <w:ind w:left="254"/>
              <w:rPr>
                <w:b/>
                <w:bCs/>
              </w:rPr>
            </w:pPr>
          </w:p>
          <w:p w:rsidR="009C2986" w:rsidRPr="006B6BD0" w:rsidRDefault="009C2986" w:rsidP="00F74DEB">
            <w:pPr>
              <w:ind w:left="254"/>
              <w:rPr>
                <w:b/>
                <w:bCs/>
              </w:rPr>
            </w:pPr>
            <w:r>
              <w:rPr>
                <w:b/>
                <w:bCs/>
              </w:rPr>
              <w:t xml:space="preserve">________________      </w:t>
            </w:r>
            <w:r w:rsidRPr="009C2986">
              <w:rPr>
                <w:b/>
                <w:bCs/>
              </w:rPr>
              <w:t>Д.К. Мамий</w:t>
            </w:r>
          </w:p>
          <w:p w:rsidR="009C2986" w:rsidRPr="006B6BD0" w:rsidRDefault="009C2986" w:rsidP="00F74DEB">
            <w:pPr>
              <w:ind w:left="254"/>
            </w:pPr>
            <w:r>
              <w:rPr>
                <w:b/>
                <w:bCs/>
              </w:rPr>
              <w:t xml:space="preserve">________________________ </w:t>
            </w:r>
            <w:r w:rsidRPr="006B6BD0">
              <w:rPr>
                <w:b/>
                <w:bCs/>
              </w:rPr>
              <w:t>20___ г.</w:t>
            </w:r>
          </w:p>
        </w:tc>
      </w:tr>
    </w:tbl>
    <w:p w:rsidR="009C2986" w:rsidRPr="006B6BD0" w:rsidRDefault="009C2986" w:rsidP="009C2986">
      <w:pPr>
        <w:jc w:val="center"/>
        <w:rPr>
          <w:b/>
          <w:bCs/>
          <w:caps/>
        </w:rPr>
      </w:pPr>
    </w:p>
    <w:p w:rsidR="009C2986" w:rsidRPr="006B6BD0" w:rsidRDefault="009C2986" w:rsidP="009C2986">
      <w:pPr>
        <w:jc w:val="center"/>
        <w:rPr>
          <w:b/>
          <w:bCs/>
          <w:caps/>
        </w:rPr>
      </w:pPr>
    </w:p>
    <w:p w:rsidR="009C2986" w:rsidRPr="006A02A0" w:rsidRDefault="009C2986" w:rsidP="009C2986">
      <w:pPr>
        <w:pStyle w:val="Heading1"/>
        <w:numPr>
          <w:ilvl w:val="0"/>
          <w:numId w:val="0"/>
        </w:numPr>
        <w:ind w:left="567"/>
        <w:jc w:val="center"/>
        <w:rPr>
          <w:sz w:val="28"/>
          <w:szCs w:val="28"/>
        </w:rPr>
      </w:pPr>
      <w:r w:rsidRPr="006A02A0">
        <w:rPr>
          <w:sz w:val="28"/>
          <w:szCs w:val="28"/>
        </w:rPr>
        <w:t>Рабочая программа дисциплины (модуля)</w:t>
      </w:r>
    </w:p>
    <w:p w:rsidR="009C2986" w:rsidRDefault="009A1E2E" w:rsidP="009C2986">
      <w:pPr>
        <w:jc w:val="center"/>
        <w:rPr>
          <w:b/>
          <w:sz w:val="28"/>
          <w:szCs w:val="28"/>
        </w:rPr>
      </w:pPr>
      <w:r w:rsidRPr="00B76224">
        <w:rPr>
          <w:b/>
          <w:sz w:val="28"/>
          <w:szCs w:val="28"/>
        </w:rPr>
        <w:t>Б1.Б.06</w:t>
      </w:r>
      <w:r>
        <w:rPr>
          <w:b/>
          <w:sz w:val="28"/>
          <w:szCs w:val="28"/>
        </w:rPr>
        <w:t xml:space="preserve"> Экономика</w:t>
      </w:r>
    </w:p>
    <w:p w:rsidR="006A02A0" w:rsidRDefault="006A02A0" w:rsidP="009C2986">
      <w:pPr>
        <w:jc w:val="center"/>
        <w:rPr>
          <w:b/>
          <w:sz w:val="28"/>
          <w:szCs w:val="28"/>
        </w:rPr>
      </w:pPr>
    </w:p>
    <w:p w:rsidR="006A02A0" w:rsidRDefault="009C2986" w:rsidP="009C2986">
      <w:pPr>
        <w:spacing w:before="0" w:after="160" w:line="259" w:lineRule="auto"/>
        <w:jc w:val="center"/>
        <w:rPr>
          <w:b/>
          <w:sz w:val="28"/>
          <w:szCs w:val="28"/>
        </w:rPr>
      </w:pPr>
      <w:r w:rsidRPr="009C2986">
        <w:rPr>
          <w:b/>
          <w:sz w:val="28"/>
          <w:szCs w:val="28"/>
        </w:rPr>
        <w:t>Направление подготовки 10.03.01 Информационная безопасность</w:t>
      </w:r>
    </w:p>
    <w:p w:rsidR="009C2986" w:rsidRDefault="009C2986" w:rsidP="009C2986">
      <w:pPr>
        <w:spacing w:before="0" w:after="160" w:line="259" w:lineRule="auto"/>
        <w:jc w:val="center"/>
        <w:rPr>
          <w:b/>
          <w:sz w:val="28"/>
          <w:szCs w:val="28"/>
        </w:rPr>
      </w:pPr>
      <w:r w:rsidRPr="009C2986">
        <w:rPr>
          <w:b/>
          <w:sz w:val="28"/>
          <w:szCs w:val="28"/>
        </w:rPr>
        <w:t>Направленность   "Безопасность компьютерных систем" (по отрасли или в сфере профессиональной деятельности)</w:t>
      </w:r>
    </w:p>
    <w:p w:rsidR="004435A3" w:rsidRPr="004435A3" w:rsidRDefault="004435A3" w:rsidP="004435A3">
      <w:pPr>
        <w:spacing w:before="0" w:after="160" w:line="259" w:lineRule="auto"/>
        <w:jc w:val="center"/>
      </w:pPr>
      <w:r w:rsidRPr="004435A3">
        <w:t>РПД адаптирована для лиц с ограниченными возможностями здоровья и инвалидов</w:t>
      </w:r>
    </w:p>
    <w:p w:rsidR="009C2986" w:rsidRPr="00871ADB" w:rsidRDefault="009C2986" w:rsidP="009C2986">
      <w:pPr>
        <w:pStyle w:val="Heading2"/>
        <w:numPr>
          <w:ilvl w:val="0"/>
          <w:numId w:val="0"/>
        </w:numPr>
      </w:pPr>
      <w:r w:rsidRPr="00871ADB">
        <w:rPr>
          <w:bCs/>
        </w:rPr>
        <w:t>Квалификация: бакалавр</w:t>
      </w:r>
    </w:p>
    <w:p w:rsidR="009C2986" w:rsidRPr="00871ADB" w:rsidRDefault="009C2986" w:rsidP="009C2986">
      <w:r w:rsidRPr="00871ADB">
        <w:t xml:space="preserve">Факультет </w:t>
      </w:r>
      <w:r w:rsidRPr="00871ADB">
        <w:rPr>
          <w:u w:val="single"/>
        </w:rPr>
        <w:t xml:space="preserve"> математики и компьютерных наук</w:t>
      </w:r>
    </w:p>
    <w:p w:rsidR="009C2986" w:rsidRPr="006B6BD0" w:rsidRDefault="009C2986" w:rsidP="009C2986">
      <w:r w:rsidRPr="006B6BD0">
        <w:t xml:space="preserve">Кафедра </w:t>
      </w:r>
      <w:r w:rsidRPr="006B6BD0">
        <w:rPr>
          <w:u w:val="single"/>
        </w:rPr>
        <w:t>экономической теории и управления персоналом</w:t>
      </w:r>
    </w:p>
    <w:p w:rsidR="009C2986" w:rsidRPr="006B6BD0" w:rsidRDefault="009C2986" w:rsidP="009C2986">
      <w:pPr>
        <w:pStyle w:val="Heading2"/>
        <w:numPr>
          <w:ilvl w:val="0"/>
          <w:numId w:val="0"/>
        </w:numPr>
        <w:jc w:val="both"/>
      </w:pPr>
      <w:r w:rsidRPr="006B6BD0">
        <w:t xml:space="preserve">Рассмотрена и одобрена на заседании кафедры </w:t>
      </w:r>
      <w:r>
        <w:t>экономической теории и управления персоналом</w:t>
      </w:r>
      <w:r w:rsidRPr="006B6BD0">
        <w:t>, протокол № ____ от «_____» _____________ 20___ г.</w:t>
      </w:r>
    </w:p>
    <w:p w:rsidR="009C2986" w:rsidRPr="006B6BD0" w:rsidRDefault="009C2986" w:rsidP="009C2986">
      <w:pPr>
        <w:autoSpaceDE w:val="0"/>
        <w:autoSpaceDN w:val="0"/>
        <w:adjustRightInd w:val="0"/>
      </w:pPr>
    </w:p>
    <w:p w:rsidR="009C2986" w:rsidRDefault="009C2986" w:rsidP="009C2986">
      <w:pPr>
        <w:autoSpaceDE w:val="0"/>
        <w:autoSpaceDN w:val="0"/>
        <w:adjustRightInd w:val="0"/>
        <w:spacing w:before="0" w:line="240" w:lineRule="exact"/>
      </w:pPr>
    </w:p>
    <w:p w:rsidR="009C2986" w:rsidRPr="006B6BD0" w:rsidRDefault="009C2986" w:rsidP="009C2986">
      <w:pPr>
        <w:autoSpaceDE w:val="0"/>
        <w:autoSpaceDN w:val="0"/>
        <w:adjustRightInd w:val="0"/>
        <w:spacing w:before="0" w:line="240" w:lineRule="exact"/>
      </w:pPr>
      <w:r w:rsidRPr="006B6BD0">
        <w:t>Заведующий кафедрой _________________________________________________________</w:t>
      </w:r>
    </w:p>
    <w:p w:rsidR="009C2986" w:rsidRDefault="009C2986" w:rsidP="009C2986">
      <w:pPr>
        <w:autoSpaceDE w:val="0"/>
        <w:autoSpaceDN w:val="0"/>
        <w:adjustRightInd w:val="0"/>
        <w:spacing w:before="0" w:line="240" w:lineRule="exact"/>
      </w:pPr>
    </w:p>
    <w:p w:rsidR="009C2986" w:rsidRPr="006B6BD0" w:rsidRDefault="009C2986" w:rsidP="009C2986">
      <w:pPr>
        <w:autoSpaceDE w:val="0"/>
        <w:autoSpaceDN w:val="0"/>
        <w:adjustRightInd w:val="0"/>
        <w:spacing w:before="0" w:line="240" w:lineRule="exact"/>
      </w:pPr>
      <w:r>
        <w:t>д.э.н., профессор, Хуажева А.Ш.</w:t>
      </w:r>
      <w:r w:rsidRPr="006B6BD0">
        <w:t>________________________________________</w:t>
      </w:r>
    </w:p>
    <w:p w:rsidR="009C2986" w:rsidRDefault="009C2986" w:rsidP="009C2986">
      <w:pPr>
        <w:autoSpaceDE w:val="0"/>
        <w:autoSpaceDN w:val="0"/>
        <w:adjustRightInd w:val="0"/>
        <w:spacing w:before="0" w:line="240" w:lineRule="exact"/>
      </w:pPr>
    </w:p>
    <w:p w:rsidR="009C2986" w:rsidRDefault="009C2986" w:rsidP="009C2986">
      <w:pPr>
        <w:autoSpaceDE w:val="0"/>
        <w:autoSpaceDN w:val="0"/>
        <w:adjustRightInd w:val="0"/>
        <w:spacing w:before="0" w:line="240" w:lineRule="exact"/>
      </w:pPr>
    </w:p>
    <w:p w:rsidR="009C2986" w:rsidRDefault="009C2986" w:rsidP="009C2986">
      <w:pPr>
        <w:autoSpaceDE w:val="0"/>
        <w:autoSpaceDN w:val="0"/>
        <w:adjustRightInd w:val="0"/>
        <w:spacing w:before="0" w:line="240" w:lineRule="exact"/>
      </w:pPr>
    </w:p>
    <w:p w:rsidR="006A02A0" w:rsidRDefault="009C2986" w:rsidP="006A02A0">
      <w:pPr>
        <w:autoSpaceDE w:val="0"/>
        <w:autoSpaceDN w:val="0"/>
        <w:adjustRightInd w:val="0"/>
        <w:spacing w:before="0" w:line="240" w:lineRule="exact"/>
      </w:pPr>
      <w:r w:rsidRPr="006B6BD0">
        <w:t>Составитель (разработчик) программ</w:t>
      </w:r>
      <w:r w:rsidR="006A02A0">
        <w:t xml:space="preserve">ы: </w:t>
      </w:r>
    </w:p>
    <w:p w:rsidR="006A02A0" w:rsidRDefault="009C2986" w:rsidP="006A02A0">
      <w:pPr>
        <w:autoSpaceDE w:val="0"/>
        <w:autoSpaceDN w:val="0"/>
        <w:adjustRightInd w:val="0"/>
        <w:spacing w:before="0" w:line="240" w:lineRule="exact"/>
        <w:rPr>
          <w:u w:val="single"/>
        </w:rPr>
      </w:pPr>
      <w:r w:rsidRPr="006A02A0">
        <w:rPr>
          <w:u w:val="single"/>
        </w:rPr>
        <w:t>к.э.н., профессор, Пшиканокова Н.И.__</w:t>
      </w:r>
      <w:r w:rsidR="006A02A0">
        <w:rPr>
          <w:u w:val="single"/>
        </w:rPr>
        <w:t>_____________________________</w:t>
      </w:r>
    </w:p>
    <w:p w:rsidR="009C2986" w:rsidRPr="006A02A0" w:rsidRDefault="009C2986" w:rsidP="006A02A0">
      <w:pPr>
        <w:autoSpaceDE w:val="0"/>
        <w:autoSpaceDN w:val="0"/>
        <w:adjustRightInd w:val="0"/>
        <w:spacing w:before="0" w:line="240" w:lineRule="exact"/>
        <w:rPr>
          <w:u w:val="single"/>
        </w:rPr>
      </w:pPr>
      <w:r>
        <w:rPr>
          <w:sz w:val="20"/>
          <w:szCs w:val="20"/>
        </w:rPr>
        <w:t xml:space="preserve">  </w:t>
      </w:r>
      <w:r w:rsidRPr="006B6BD0">
        <w:rPr>
          <w:sz w:val="20"/>
          <w:szCs w:val="20"/>
        </w:rPr>
        <w:t xml:space="preserve"> (ученая степень, ученая должность, Ф.И.О., подпись)</w:t>
      </w:r>
    </w:p>
    <w:p w:rsidR="009C2986" w:rsidRPr="006B6BD0" w:rsidRDefault="009C2986" w:rsidP="009C2986">
      <w:pPr>
        <w:autoSpaceDE w:val="0"/>
        <w:autoSpaceDN w:val="0"/>
        <w:adjustRightInd w:val="0"/>
        <w:spacing w:before="0" w:line="240" w:lineRule="exact"/>
        <w:ind w:firstLine="540"/>
        <w:rPr>
          <w:b/>
          <w:bCs/>
          <w:sz w:val="28"/>
          <w:szCs w:val="28"/>
        </w:rPr>
      </w:pPr>
      <w:r w:rsidRPr="006B6BD0">
        <w:rPr>
          <w:b/>
          <w:bCs/>
          <w:sz w:val="28"/>
          <w:szCs w:val="28"/>
        </w:rPr>
        <w:br w:type="page"/>
      </w:r>
    </w:p>
    <w:p w:rsidR="009C2986" w:rsidRPr="006B6BD0" w:rsidRDefault="009C2986" w:rsidP="009C2986">
      <w:pPr>
        <w:spacing w:before="0"/>
        <w:ind w:right="-57"/>
        <w:jc w:val="center"/>
        <w:rPr>
          <w:b/>
          <w:bCs/>
          <w:sz w:val="28"/>
          <w:szCs w:val="28"/>
        </w:rPr>
      </w:pPr>
      <w:r w:rsidRPr="006B6BD0">
        <w:rPr>
          <w:b/>
          <w:bCs/>
          <w:sz w:val="28"/>
          <w:szCs w:val="28"/>
        </w:rPr>
        <w:lastRenderedPageBreak/>
        <w:t>Содержание</w:t>
      </w:r>
    </w:p>
    <w:tbl>
      <w:tblPr>
        <w:tblW w:w="9611" w:type="dxa"/>
        <w:tblInd w:w="288" w:type="dxa"/>
        <w:tblLayout w:type="fixed"/>
        <w:tblLook w:val="01E0" w:firstRow="1" w:lastRow="1" w:firstColumn="1" w:lastColumn="1" w:noHBand="0" w:noVBand="0"/>
      </w:tblPr>
      <w:tblGrid>
        <w:gridCol w:w="1080"/>
        <w:gridCol w:w="7920"/>
        <w:gridCol w:w="611"/>
      </w:tblGrid>
      <w:tr w:rsidR="009C2986" w:rsidRPr="006B6BD0" w:rsidTr="00F74DEB">
        <w:trPr>
          <w:trHeight w:val="303"/>
        </w:trPr>
        <w:tc>
          <w:tcPr>
            <w:tcW w:w="1080" w:type="dxa"/>
          </w:tcPr>
          <w:p w:rsidR="009C2986" w:rsidRPr="006B6BD0" w:rsidRDefault="009C2986" w:rsidP="00F74DEB">
            <w:pPr>
              <w:tabs>
                <w:tab w:val="left" w:pos="432"/>
              </w:tabs>
              <w:spacing w:before="0"/>
              <w:ind w:firstLine="252"/>
            </w:pPr>
          </w:p>
        </w:tc>
        <w:tc>
          <w:tcPr>
            <w:tcW w:w="7920" w:type="dxa"/>
          </w:tcPr>
          <w:p w:rsidR="009C2986" w:rsidRPr="006B6BD0" w:rsidRDefault="009C2986" w:rsidP="00F74DEB">
            <w:pPr>
              <w:tabs>
                <w:tab w:val="left" w:pos="432"/>
              </w:tabs>
              <w:spacing w:before="0"/>
              <w:ind w:firstLine="252"/>
            </w:pPr>
          </w:p>
        </w:tc>
        <w:tc>
          <w:tcPr>
            <w:tcW w:w="611" w:type="dxa"/>
          </w:tcPr>
          <w:p w:rsidR="009C2986" w:rsidRPr="006B6BD0" w:rsidRDefault="009C2986" w:rsidP="00F74DEB">
            <w:pPr>
              <w:spacing w:before="0"/>
              <w:jc w:val="center"/>
            </w:pPr>
            <w:r w:rsidRPr="006B6BD0">
              <w:t>стр.</w:t>
            </w:r>
          </w:p>
        </w:tc>
      </w:tr>
      <w:tr w:rsidR="009C2986" w:rsidRPr="006B6BD0" w:rsidTr="00F74DEB">
        <w:trPr>
          <w:trHeight w:val="258"/>
        </w:trPr>
        <w:tc>
          <w:tcPr>
            <w:tcW w:w="1080" w:type="dxa"/>
          </w:tcPr>
          <w:p w:rsidR="009C2986" w:rsidRPr="006B6BD0" w:rsidRDefault="009C2986" w:rsidP="00F74DEB">
            <w:pPr>
              <w:tabs>
                <w:tab w:val="left" w:pos="297"/>
                <w:tab w:val="left" w:pos="432"/>
              </w:tabs>
              <w:spacing w:before="0"/>
              <w:ind w:firstLine="252"/>
            </w:pPr>
          </w:p>
        </w:tc>
        <w:tc>
          <w:tcPr>
            <w:tcW w:w="7920" w:type="dxa"/>
          </w:tcPr>
          <w:p w:rsidR="009C2986" w:rsidRPr="006B6BD0" w:rsidRDefault="009C2986" w:rsidP="00F74DEB">
            <w:pPr>
              <w:tabs>
                <w:tab w:val="left" w:pos="432"/>
              </w:tabs>
              <w:spacing w:before="0"/>
              <w:ind w:firstLine="252"/>
            </w:pPr>
          </w:p>
        </w:tc>
        <w:tc>
          <w:tcPr>
            <w:tcW w:w="611" w:type="dxa"/>
          </w:tcPr>
          <w:p w:rsidR="009C2986" w:rsidRPr="006B6BD0" w:rsidRDefault="009C2986" w:rsidP="00F74DEB">
            <w:pPr>
              <w:spacing w:before="0"/>
              <w:jc w:val="center"/>
            </w:pPr>
          </w:p>
        </w:tc>
      </w:tr>
      <w:tr w:rsidR="009C2986" w:rsidRPr="006B6BD0" w:rsidTr="00F74DEB">
        <w:trPr>
          <w:trHeight w:val="278"/>
        </w:trPr>
        <w:tc>
          <w:tcPr>
            <w:tcW w:w="1080" w:type="dxa"/>
          </w:tcPr>
          <w:p w:rsidR="009C2986" w:rsidRPr="006B6BD0" w:rsidRDefault="009C2986" w:rsidP="00F74DEB">
            <w:pPr>
              <w:tabs>
                <w:tab w:val="left" w:pos="0"/>
              </w:tabs>
              <w:spacing w:before="0"/>
              <w:jc w:val="center"/>
            </w:pPr>
          </w:p>
        </w:tc>
        <w:tc>
          <w:tcPr>
            <w:tcW w:w="7920" w:type="dxa"/>
          </w:tcPr>
          <w:p w:rsidR="009C2986" w:rsidRPr="006B6BD0" w:rsidRDefault="009C2986" w:rsidP="00F74DEB">
            <w:pPr>
              <w:tabs>
                <w:tab w:val="left" w:pos="432"/>
              </w:tabs>
              <w:spacing w:before="0"/>
              <w:ind w:firstLine="252"/>
            </w:pPr>
            <w:r w:rsidRPr="006B6BD0">
              <w:t>Пояснительная записка</w:t>
            </w:r>
          </w:p>
        </w:tc>
        <w:tc>
          <w:tcPr>
            <w:tcW w:w="611" w:type="dxa"/>
          </w:tcPr>
          <w:p w:rsidR="009C2986" w:rsidRPr="006B6BD0" w:rsidRDefault="009C2986" w:rsidP="00F74DEB">
            <w:pPr>
              <w:spacing w:before="0"/>
              <w:jc w:val="center"/>
            </w:pPr>
            <w:r>
              <w:t>3</w:t>
            </w:r>
          </w:p>
        </w:tc>
      </w:tr>
      <w:tr w:rsidR="009C2986" w:rsidRPr="006B6BD0" w:rsidTr="00F74DEB">
        <w:trPr>
          <w:trHeight w:val="303"/>
        </w:trPr>
        <w:tc>
          <w:tcPr>
            <w:tcW w:w="1080" w:type="dxa"/>
          </w:tcPr>
          <w:p w:rsidR="009C2986" w:rsidRPr="006B6BD0" w:rsidRDefault="009C2986" w:rsidP="00F74DEB">
            <w:pPr>
              <w:numPr>
                <w:ilvl w:val="0"/>
                <w:numId w:val="2"/>
              </w:numPr>
              <w:tabs>
                <w:tab w:val="left" w:pos="0"/>
              </w:tabs>
              <w:spacing w:before="0"/>
              <w:jc w:val="center"/>
            </w:pPr>
          </w:p>
        </w:tc>
        <w:tc>
          <w:tcPr>
            <w:tcW w:w="7920" w:type="dxa"/>
          </w:tcPr>
          <w:p w:rsidR="009C2986" w:rsidRPr="006B6BD0" w:rsidRDefault="009C2986" w:rsidP="00F74DEB">
            <w:pPr>
              <w:tabs>
                <w:tab w:val="left" w:pos="432"/>
              </w:tabs>
              <w:spacing w:before="0"/>
              <w:ind w:firstLine="252"/>
            </w:pPr>
            <w:r w:rsidRPr="006B6BD0">
              <w:t>Цели и задачи дисциплины (модуля)</w:t>
            </w:r>
          </w:p>
        </w:tc>
        <w:tc>
          <w:tcPr>
            <w:tcW w:w="611" w:type="dxa"/>
          </w:tcPr>
          <w:p w:rsidR="009C2986" w:rsidRPr="006B6BD0" w:rsidRDefault="009C2986" w:rsidP="00F74DEB">
            <w:pPr>
              <w:spacing w:before="0"/>
              <w:jc w:val="center"/>
            </w:pPr>
            <w:r>
              <w:t>3</w:t>
            </w:r>
          </w:p>
        </w:tc>
      </w:tr>
      <w:tr w:rsidR="009C2986" w:rsidRPr="006B6BD0" w:rsidTr="00F74DEB">
        <w:trPr>
          <w:trHeight w:val="317"/>
        </w:trPr>
        <w:tc>
          <w:tcPr>
            <w:tcW w:w="1080" w:type="dxa"/>
          </w:tcPr>
          <w:p w:rsidR="009C2986" w:rsidRPr="006B6BD0" w:rsidRDefault="009C2986" w:rsidP="00F74DEB">
            <w:pPr>
              <w:numPr>
                <w:ilvl w:val="0"/>
                <w:numId w:val="2"/>
              </w:numPr>
              <w:tabs>
                <w:tab w:val="left" w:pos="0"/>
              </w:tabs>
              <w:spacing w:before="0"/>
              <w:jc w:val="center"/>
            </w:pPr>
          </w:p>
        </w:tc>
        <w:tc>
          <w:tcPr>
            <w:tcW w:w="7920" w:type="dxa"/>
          </w:tcPr>
          <w:p w:rsidR="009C2986" w:rsidRPr="006B6BD0" w:rsidRDefault="009C2986" w:rsidP="00F74DEB">
            <w:pPr>
              <w:tabs>
                <w:tab w:val="left" w:pos="432"/>
              </w:tabs>
              <w:spacing w:before="0"/>
              <w:ind w:firstLine="252"/>
            </w:pPr>
            <w:r w:rsidRPr="006B6BD0">
              <w:t>Объём дисциплины (модуля) по видам учебной работы</w:t>
            </w:r>
          </w:p>
        </w:tc>
        <w:tc>
          <w:tcPr>
            <w:tcW w:w="611" w:type="dxa"/>
          </w:tcPr>
          <w:p w:rsidR="009C2986" w:rsidRPr="006B6BD0" w:rsidRDefault="009C2986" w:rsidP="00F74DEB">
            <w:pPr>
              <w:spacing w:before="0"/>
              <w:jc w:val="center"/>
            </w:pPr>
            <w:r>
              <w:t>4</w:t>
            </w:r>
          </w:p>
        </w:tc>
      </w:tr>
      <w:tr w:rsidR="009C2986" w:rsidRPr="006B6BD0" w:rsidTr="00F74DEB">
        <w:trPr>
          <w:trHeight w:val="317"/>
        </w:trPr>
        <w:tc>
          <w:tcPr>
            <w:tcW w:w="1080" w:type="dxa"/>
          </w:tcPr>
          <w:p w:rsidR="009C2986" w:rsidRPr="006B6BD0" w:rsidRDefault="009C2986" w:rsidP="00F74DEB">
            <w:pPr>
              <w:numPr>
                <w:ilvl w:val="0"/>
                <w:numId w:val="2"/>
              </w:numPr>
              <w:tabs>
                <w:tab w:val="left" w:pos="0"/>
              </w:tabs>
              <w:spacing w:before="0"/>
              <w:jc w:val="center"/>
            </w:pPr>
          </w:p>
        </w:tc>
        <w:tc>
          <w:tcPr>
            <w:tcW w:w="7920" w:type="dxa"/>
          </w:tcPr>
          <w:p w:rsidR="009C2986" w:rsidRPr="006B6BD0" w:rsidRDefault="009C2986" w:rsidP="00F74DEB">
            <w:pPr>
              <w:tabs>
                <w:tab w:val="left" w:pos="432"/>
              </w:tabs>
              <w:spacing w:before="0"/>
              <w:ind w:firstLine="252"/>
            </w:pPr>
            <w:r w:rsidRPr="006B6BD0">
              <w:t>Содержание дисциплины (модуля)</w:t>
            </w:r>
          </w:p>
        </w:tc>
        <w:tc>
          <w:tcPr>
            <w:tcW w:w="611" w:type="dxa"/>
          </w:tcPr>
          <w:p w:rsidR="009C2986" w:rsidRPr="006B6BD0" w:rsidRDefault="009C2986" w:rsidP="00F74DEB">
            <w:pPr>
              <w:spacing w:before="0"/>
              <w:jc w:val="center"/>
            </w:pPr>
            <w:r>
              <w:t>4</w:t>
            </w:r>
          </w:p>
        </w:tc>
      </w:tr>
      <w:tr w:rsidR="009C2986" w:rsidRPr="006B6BD0" w:rsidTr="00F74DEB">
        <w:trPr>
          <w:trHeight w:val="303"/>
        </w:trPr>
        <w:tc>
          <w:tcPr>
            <w:tcW w:w="1080" w:type="dxa"/>
          </w:tcPr>
          <w:p w:rsidR="009C2986" w:rsidRPr="006B6BD0" w:rsidRDefault="009C2986" w:rsidP="00F74DEB">
            <w:pPr>
              <w:numPr>
                <w:ilvl w:val="0"/>
                <w:numId w:val="2"/>
              </w:numPr>
              <w:tabs>
                <w:tab w:val="left" w:pos="0"/>
              </w:tabs>
              <w:spacing w:before="0"/>
              <w:jc w:val="center"/>
            </w:pPr>
          </w:p>
        </w:tc>
        <w:tc>
          <w:tcPr>
            <w:tcW w:w="7920" w:type="dxa"/>
          </w:tcPr>
          <w:p w:rsidR="009C2986" w:rsidRPr="006B6BD0" w:rsidRDefault="009C2986" w:rsidP="00F74DEB">
            <w:pPr>
              <w:tabs>
                <w:tab w:val="left" w:pos="432"/>
              </w:tabs>
              <w:spacing w:before="0"/>
              <w:ind w:firstLine="252"/>
            </w:pPr>
            <w:r w:rsidRPr="006B6BD0">
              <w:t>Самостоятельная работа обучающихся</w:t>
            </w:r>
          </w:p>
        </w:tc>
        <w:tc>
          <w:tcPr>
            <w:tcW w:w="611" w:type="dxa"/>
          </w:tcPr>
          <w:p w:rsidR="009C2986" w:rsidRPr="006B6BD0" w:rsidRDefault="009C2986" w:rsidP="00F74DEB">
            <w:pPr>
              <w:spacing w:before="0"/>
              <w:jc w:val="center"/>
            </w:pPr>
            <w:r>
              <w:t>5</w:t>
            </w:r>
          </w:p>
        </w:tc>
      </w:tr>
      <w:tr w:rsidR="009C2986" w:rsidRPr="006B6BD0" w:rsidTr="00F74DEB">
        <w:trPr>
          <w:trHeight w:val="317"/>
        </w:trPr>
        <w:tc>
          <w:tcPr>
            <w:tcW w:w="1080" w:type="dxa"/>
          </w:tcPr>
          <w:p w:rsidR="009C2986" w:rsidRPr="006B6BD0" w:rsidRDefault="009C2986" w:rsidP="00F74DEB">
            <w:pPr>
              <w:numPr>
                <w:ilvl w:val="0"/>
                <w:numId w:val="2"/>
              </w:numPr>
              <w:tabs>
                <w:tab w:val="left" w:pos="0"/>
              </w:tabs>
              <w:spacing w:before="0"/>
              <w:jc w:val="center"/>
            </w:pPr>
          </w:p>
        </w:tc>
        <w:tc>
          <w:tcPr>
            <w:tcW w:w="7920" w:type="dxa"/>
          </w:tcPr>
          <w:p w:rsidR="009C2986" w:rsidRPr="006B6BD0" w:rsidRDefault="009C2986" w:rsidP="00F74DEB">
            <w:pPr>
              <w:tabs>
                <w:tab w:val="left" w:pos="432"/>
              </w:tabs>
              <w:spacing w:before="0"/>
              <w:ind w:firstLine="252"/>
            </w:pPr>
            <w:r w:rsidRPr="006B6BD0">
              <w:t>Учебно-методическое обеспечение дисциплины (модуля)</w:t>
            </w:r>
          </w:p>
        </w:tc>
        <w:tc>
          <w:tcPr>
            <w:tcW w:w="611" w:type="dxa"/>
          </w:tcPr>
          <w:p w:rsidR="009C2986" w:rsidRPr="006B6BD0" w:rsidRDefault="009C2986" w:rsidP="00F74DEB">
            <w:pPr>
              <w:spacing w:before="0"/>
              <w:jc w:val="center"/>
            </w:pPr>
            <w:r>
              <w:t>13</w:t>
            </w:r>
          </w:p>
        </w:tc>
      </w:tr>
      <w:tr w:rsidR="009C2986" w:rsidRPr="006B6BD0" w:rsidTr="00F74DEB">
        <w:trPr>
          <w:trHeight w:val="317"/>
        </w:trPr>
        <w:tc>
          <w:tcPr>
            <w:tcW w:w="1080" w:type="dxa"/>
          </w:tcPr>
          <w:p w:rsidR="009C2986" w:rsidRPr="006B6BD0" w:rsidRDefault="009C2986" w:rsidP="00F74DEB">
            <w:pPr>
              <w:numPr>
                <w:ilvl w:val="0"/>
                <w:numId w:val="2"/>
              </w:numPr>
              <w:tabs>
                <w:tab w:val="left" w:pos="0"/>
              </w:tabs>
              <w:spacing w:before="0"/>
              <w:jc w:val="center"/>
            </w:pPr>
          </w:p>
        </w:tc>
        <w:tc>
          <w:tcPr>
            <w:tcW w:w="7920" w:type="dxa"/>
          </w:tcPr>
          <w:p w:rsidR="009C2986" w:rsidRPr="006B6BD0" w:rsidRDefault="009C2986" w:rsidP="00F74DEB">
            <w:pPr>
              <w:tabs>
                <w:tab w:val="left" w:pos="432"/>
              </w:tabs>
              <w:spacing w:before="0"/>
              <w:ind w:firstLine="252"/>
            </w:pPr>
            <w:r w:rsidRPr="006B6BD0">
              <w:t>Методические рекомендации по дисциплине (модулю)</w:t>
            </w:r>
          </w:p>
        </w:tc>
        <w:tc>
          <w:tcPr>
            <w:tcW w:w="611" w:type="dxa"/>
          </w:tcPr>
          <w:p w:rsidR="009C2986" w:rsidRPr="006B6BD0" w:rsidRDefault="009C2986" w:rsidP="00F74DEB">
            <w:pPr>
              <w:spacing w:before="0"/>
              <w:jc w:val="center"/>
            </w:pPr>
            <w:r>
              <w:t>14</w:t>
            </w:r>
          </w:p>
        </w:tc>
      </w:tr>
      <w:tr w:rsidR="004435A3" w:rsidRPr="006B6BD0" w:rsidTr="00F74DEB">
        <w:trPr>
          <w:trHeight w:val="317"/>
        </w:trPr>
        <w:tc>
          <w:tcPr>
            <w:tcW w:w="1080" w:type="dxa"/>
          </w:tcPr>
          <w:p w:rsidR="004435A3" w:rsidRPr="006B6BD0" w:rsidRDefault="004435A3" w:rsidP="00F74DEB">
            <w:pPr>
              <w:numPr>
                <w:ilvl w:val="0"/>
                <w:numId w:val="2"/>
              </w:numPr>
              <w:tabs>
                <w:tab w:val="left" w:pos="0"/>
              </w:tabs>
              <w:spacing w:before="0"/>
              <w:jc w:val="center"/>
            </w:pPr>
          </w:p>
        </w:tc>
        <w:tc>
          <w:tcPr>
            <w:tcW w:w="7920" w:type="dxa"/>
          </w:tcPr>
          <w:p w:rsidR="004435A3" w:rsidRPr="006B6BD0" w:rsidRDefault="004435A3" w:rsidP="00F74DEB">
            <w:pPr>
              <w:tabs>
                <w:tab w:val="left" w:pos="432"/>
              </w:tabs>
              <w:spacing w:before="0"/>
              <w:ind w:firstLine="252"/>
            </w:pPr>
            <w:r w:rsidRPr="004435A3">
              <w:t>Обеспечение образовательного процесса для лиц с ограниченными возможностями здоровья и инвалидов</w:t>
            </w:r>
          </w:p>
        </w:tc>
        <w:tc>
          <w:tcPr>
            <w:tcW w:w="611" w:type="dxa"/>
          </w:tcPr>
          <w:p w:rsidR="004435A3" w:rsidRDefault="004435A3" w:rsidP="00F74DEB">
            <w:pPr>
              <w:spacing w:before="0"/>
              <w:jc w:val="center"/>
            </w:pPr>
            <w:r>
              <w:t>15</w:t>
            </w:r>
          </w:p>
        </w:tc>
      </w:tr>
      <w:tr w:rsidR="009C2986" w:rsidRPr="006B6BD0" w:rsidTr="00F74DEB">
        <w:trPr>
          <w:trHeight w:val="303"/>
        </w:trPr>
        <w:tc>
          <w:tcPr>
            <w:tcW w:w="1080" w:type="dxa"/>
          </w:tcPr>
          <w:p w:rsidR="009C2986" w:rsidRPr="006B6BD0" w:rsidRDefault="009C2986" w:rsidP="00F74DEB">
            <w:pPr>
              <w:numPr>
                <w:ilvl w:val="0"/>
                <w:numId w:val="2"/>
              </w:numPr>
              <w:tabs>
                <w:tab w:val="left" w:pos="0"/>
              </w:tabs>
              <w:spacing w:before="0"/>
              <w:jc w:val="center"/>
            </w:pPr>
          </w:p>
        </w:tc>
        <w:tc>
          <w:tcPr>
            <w:tcW w:w="7920" w:type="dxa"/>
          </w:tcPr>
          <w:p w:rsidR="009C2986" w:rsidRPr="006B6BD0" w:rsidRDefault="009C2986" w:rsidP="00F74DEB">
            <w:pPr>
              <w:tabs>
                <w:tab w:val="left" w:pos="432"/>
              </w:tabs>
              <w:spacing w:before="0"/>
              <w:ind w:firstLine="252"/>
            </w:pPr>
            <w:r w:rsidRPr="006B6BD0">
              <w:t xml:space="preserve">Материально-техническое обеспечение </w:t>
            </w:r>
            <w:r w:rsidRPr="008156C4">
              <w:rPr>
                <w:spacing w:val="5"/>
              </w:rPr>
              <w:t>дисциплины (модуля)</w:t>
            </w:r>
          </w:p>
        </w:tc>
        <w:tc>
          <w:tcPr>
            <w:tcW w:w="611" w:type="dxa"/>
          </w:tcPr>
          <w:p w:rsidR="009C2986" w:rsidRPr="006B6BD0" w:rsidRDefault="009C2986" w:rsidP="00F74DEB">
            <w:pPr>
              <w:spacing w:before="0"/>
              <w:jc w:val="center"/>
            </w:pPr>
            <w:r>
              <w:t>1</w:t>
            </w:r>
            <w:r w:rsidR="004435A3">
              <w:t>6</w:t>
            </w:r>
          </w:p>
        </w:tc>
      </w:tr>
      <w:tr w:rsidR="009C2986" w:rsidRPr="006B6BD0" w:rsidTr="00F74DEB">
        <w:trPr>
          <w:trHeight w:val="303"/>
        </w:trPr>
        <w:tc>
          <w:tcPr>
            <w:tcW w:w="1080" w:type="dxa"/>
          </w:tcPr>
          <w:p w:rsidR="009C2986" w:rsidRPr="006B6BD0" w:rsidRDefault="009C2986" w:rsidP="00F74DEB">
            <w:pPr>
              <w:numPr>
                <w:ilvl w:val="0"/>
                <w:numId w:val="2"/>
              </w:numPr>
              <w:tabs>
                <w:tab w:val="left" w:pos="0"/>
              </w:tabs>
              <w:spacing w:before="0"/>
              <w:jc w:val="center"/>
            </w:pPr>
          </w:p>
        </w:tc>
        <w:tc>
          <w:tcPr>
            <w:tcW w:w="7920" w:type="dxa"/>
          </w:tcPr>
          <w:p w:rsidR="009C2986" w:rsidRPr="006B6BD0" w:rsidRDefault="009C2986" w:rsidP="00F74DEB">
            <w:pPr>
              <w:tabs>
                <w:tab w:val="left" w:pos="432"/>
                <w:tab w:val="left" w:pos="552"/>
              </w:tabs>
              <w:spacing w:before="0"/>
              <w:ind w:firstLine="252"/>
            </w:pPr>
            <w:r w:rsidRPr="006B6BD0">
              <w:t>Лист регистрации изменений</w:t>
            </w:r>
          </w:p>
        </w:tc>
        <w:tc>
          <w:tcPr>
            <w:tcW w:w="611" w:type="dxa"/>
          </w:tcPr>
          <w:p w:rsidR="009C2986" w:rsidRPr="006B6BD0" w:rsidRDefault="004435A3" w:rsidP="00F74DEB">
            <w:pPr>
              <w:spacing w:before="0"/>
              <w:jc w:val="center"/>
            </w:pPr>
            <w:r>
              <w:t>18</w:t>
            </w:r>
            <w:bookmarkStart w:id="0" w:name="_GoBack"/>
            <w:bookmarkEnd w:id="0"/>
          </w:p>
        </w:tc>
      </w:tr>
    </w:tbl>
    <w:p w:rsidR="009C2986" w:rsidRPr="006B6BD0" w:rsidRDefault="009C2986" w:rsidP="009C2986">
      <w:pPr>
        <w:spacing w:before="0" w:after="200" w:line="276" w:lineRule="auto"/>
      </w:pPr>
      <w:r w:rsidRPr="006B6BD0">
        <w:br w:type="page"/>
      </w:r>
    </w:p>
    <w:p w:rsidR="009C2986" w:rsidRDefault="009C2986" w:rsidP="009C2986">
      <w:pPr>
        <w:spacing w:before="0" w:line="276" w:lineRule="auto"/>
        <w:jc w:val="center"/>
        <w:rPr>
          <w:b/>
          <w:bCs/>
        </w:rPr>
      </w:pPr>
      <w:r w:rsidRPr="006B6BD0">
        <w:rPr>
          <w:b/>
          <w:bCs/>
        </w:rPr>
        <w:lastRenderedPageBreak/>
        <w:t>Пояснительная записка</w:t>
      </w:r>
    </w:p>
    <w:p w:rsidR="009C2986" w:rsidRPr="006B6BD0" w:rsidRDefault="009C2986" w:rsidP="009C2986">
      <w:pPr>
        <w:spacing w:before="0" w:line="276" w:lineRule="auto"/>
        <w:jc w:val="center"/>
        <w:rPr>
          <w:b/>
          <w:bCs/>
        </w:rPr>
      </w:pPr>
    </w:p>
    <w:p w:rsidR="009C2986" w:rsidRPr="000F2556" w:rsidRDefault="009C2986" w:rsidP="00823837">
      <w:pPr>
        <w:spacing w:before="0" w:after="160" w:line="259" w:lineRule="auto"/>
        <w:jc w:val="center"/>
      </w:pPr>
      <w:r w:rsidRPr="000F2556">
        <w:t>Рабочая программа дисциплины составлена в соответствии с требованиями ФГОС ВО по направлению подготовки</w:t>
      </w:r>
      <w:r>
        <w:t xml:space="preserve"> </w:t>
      </w:r>
      <w:r w:rsidR="00823837" w:rsidRPr="009C2986">
        <w:t>10.03.01 Информационная безопасность</w:t>
      </w:r>
      <w:r w:rsidR="00823837">
        <w:t xml:space="preserve"> </w:t>
      </w:r>
      <w:r w:rsidRPr="00BF710F">
        <w:t xml:space="preserve"> (квалификация «Бакалавр»)</w:t>
      </w:r>
      <w:r w:rsidR="00823837">
        <w:t xml:space="preserve"> </w:t>
      </w:r>
      <w:r w:rsidRPr="000F2556">
        <w:t>Рабочая программа представляет собой совокупность дидактических материалов, направленных на реализацию содержательных, методических и организационных условий подготовки по направлению</w:t>
      </w:r>
      <w:r w:rsidR="00823837" w:rsidRPr="00823837">
        <w:rPr>
          <w:b/>
          <w:sz w:val="28"/>
          <w:szCs w:val="28"/>
        </w:rPr>
        <w:t xml:space="preserve"> </w:t>
      </w:r>
      <w:r w:rsidR="00823837" w:rsidRPr="009C2986">
        <w:t>подготовки 10.03.01 Информационная безопасность</w:t>
      </w:r>
      <w:r w:rsidR="00823837">
        <w:t>, н</w:t>
      </w:r>
      <w:r w:rsidR="00823837" w:rsidRPr="009C2986">
        <w:t>аправленность   "Безопасность компьютерных систем" (по отрасли или в сфере профессиональной деятельности)</w:t>
      </w:r>
      <w:r w:rsidR="00823837">
        <w:t xml:space="preserve">, </w:t>
      </w:r>
      <w:r w:rsidRPr="000F2556">
        <w:t xml:space="preserve"> квалификация «бакалавр».</w:t>
      </w:r>
    </w:p>
    <w:p w:rsidR="009C2986" w:rsidRPr="000F2556" w:rsidRDefault="009C2986" w:rsidP="009C2986">
      <w:pPr>
        <w:pStyle w:val="NormalWeb"/>
        <w:spacing w:before="0" w:beforeAutospacing="0" w:after="0" w:afterAutospacing="0" w:line="276" w:lineRule="auto"/>
        <w:ind w:firstLine="720"/>
        <w:jc w:val="both"/>
        <w:rPr>
          <w:color w:val="auto"/>
          <w:lang w:val="ru-RU"/>
        </w:rPr>
      </w:pPr>
      <w:r w:rsidRPr="000F2556">
        <w:rPr>
          <w:color w:val="auto"/>
          <w:lang w:val="ru-RU"/>
        </w:rPr>
        <w:t xml:space="preserve">Дисциплина относится к обязательным дисциплинам </w:t>
      </w:r>
      <w:r>
        <w:rPr>
          <w:color w:val="auto"/>
          <w:lang w:val="ru-RU"/>
        </w:rPr>
        <w:t>базовой</w:t>
      </w:r>
      <w:r w:rsidRPr="000F2556">
        <w:rPr>
          <w:color w:val="auto"/>
          <w:lang w:val="ru-RU"/>
        </w:rPr>
        <w:t xml:space="preserve"> части Блока 1 учебного плана.</w:t>
      </w:r>
    </w:p>
    <w:p w:rsidR="00823837" w:rsidRDefault="00823837" w:rsidP="009C2986">
      <w:pPr>
        <w:ind w:firstLine="709"/>
        <w:jc w:val="both"/>
        <w:rPr>
          <w:i/>
        </w:rPr>
      </w:pPr>
    </w:p>
    <w:p w:rsidR="00823837" w:rsidRPr="00823837" w:rsidRDefault="005A0D19" w:rsidP="00823837">
      <w:pPr>
        <w:spacing w:before="0"/>
        <w:ind w:firstLine="709"/>
        <w:jc w:val="both"/>
        <w:rPr>
          <w:rFonts w:cstheme="minorBidi"/>
          <w:sz w:val="28"/>
          <w:szCs w:val="28"/>
          <w:lang w:eastAsia="en-US"/>
        </w:rPr>
      </w:pPr>
      <w:r>
        <w:rPr>
          <w:rFonts w:cstheme="minorBidi"/>
          <w:sz w:val="28"/>
          <w:szCs w:val="28"/>
          <w:lang w:eastAsia="en-US"/>
        </w:rPr>
        <w:t>Объем дисциплины – 108 ч. /3</w:t>
      </w:r>
      <w:r w:rsidR="00823837" w:rsidRPr="00823837">
        <w:rPr>
          <w:rFonts w:cstheme="minorBidi"/>
          <w:sz w:val="28"/>
          <w:szCs w:val="28"/>
          <w:lang w:eastAsia="en-US"/>
        </w:rPr>
        <w:t xml:space="preserve"> з.е.; </w:t>
      </w:r>
    </w:p>
    <w:p w:rsidR="00823837" w:rsidRPr="00823837" w:rsidRDefault="00823837" w:rsidP="00823837">
      <w:pPr>
        <w:spacing w:before="0"/>
        <w:ind w:firstLine="709"/>
        <w:jc w:val="both"/>
        <w:rPr>
          <w:rFonts w:cstheme="minorBidi"/>
          <w:sz w:val="28"/>
          <w:szCs w:val="28"/>
          <w:lang w:eastAsia="en-US"/>
        </w:rPr>
      </w:pPr>
      <w:r w:rsidRPr="00823837">
        <w:rPr>
          <w:rFonts w:cstheme="minorBidi"/>
          <w:sz w:val="28"/>
          <w:szCs w:val="28"/>
          <w:lang w:eastAsia="en-US"/>
        </w:rPr>
        <w:t>контактная работа: 3</w:t>
      </w:r>
      <w:r w:rsidR="005A0D19">
        <w:rPr>
          <w:rFonts w:cstheme="minorBidi"/>
          <w:sz w:val="28"/>
          <w:szCs w:val="28"/>
          <w:lang w:eastAsia="en-US"/>
        </w:rPr>
        <w:t>4</w:t>
      </w:r>
      <w:r w:rsidRPr="00823837">
        <w:rPr>
          <w:rFonts w:cstheme="minorBidi"/>
          <w:sz w:val="28"/>
          <w:szCs w:val="28"/>
          <w:lang w:eastAsia="en-US"/>
        </w:rPr>
        <w:t>,25</w:t>
      </w:r>
    </w:p>
    <w:p w:rsidR="00823837" w:rsidRPr="00823837" w:rsidRDefault="00823837" w:rsidP="00823837">
      <w:pPr>
        <w:spacing w:before="0"/>
        <w:ind w:firstLine="709"/>
        <w:jc w:val="both"/>
        <w:rPr>
          <w:rFonts w:cstheme="minorBidi"/>
          <w:sz w:val="28"/>
          <w:szCs w:val="28"/>
          <w:lang w:eastAsia="en-US"/>
        </w:rPr>
      </w:pPr>
      <w:r w:rsidRPr="00823837">
        <w:rPr>
          <w:rFonts w:cstheme="minorBidi"/>
          <w:sz w:val="28"/>
          <w:szCs w:val="28"/>
          <w:lang w:eastAsia="en-US"/>
        </w:rPr>
        <w:t>занятия лекционного типа – 1</w:t>
      </w:r>
      <w:r w:rsidR="005A0D19">
        <w:rPr>
          <w:rFonts w:cstheme="minorBidi"/>
          <w:sz w:val="28"/>
          <w:szCs w:val="28"/>
          <w:lang w:eastAsia="en-US"/>
        </w:rPr>
        <w:t>6</w:t>
      </w:r>
      <w:r w:rsidRPr="00823837">
        <w:rPr>
          <w:rFonts w:cstheme="minorBidi"/>
          <w:sz w:val="28"/>
          <w:szCs w:val="28"/>
          <w:lang w:eastAsia="en-US"/>
        </w:rPr>
        <w:t xml:space="preserve"> ч., </w:t>
      </w:r>
    </w:p>
    <w:p w:rsidR="00823837" w:rsidRPr="00823837" w:rsidRDefault="00823837" w:rsidP="00823837">
      <w:pPr>
        <w:spacing w:before="0"/>
        <w:ind w:firstLine="709"/>
        <w:jc w:val="both"/>
        <w:rPr>
          <w:rFonts w:cstheme="minorBidi"/>
          <w:sz w:val="28"/>
          <w:szCs w:val="28"/>
          <w:lang w:eastAsia="en-US"/>
        </w:rPr>
      </w:pPr>
      <w:r w:rsidRPr="00823837">
        <w:rPr>
          <w:rFonts w:cstheme="minorBidi"/>
          <w:sz w:val="28"/>
          <w:szCs w:val="28"/>
          <w:lang w:eastAsia="en-US"/>
        </w:rPr>
        <w:t xml:space="preserve">занятия семинарского типа (практические) – 18 ч., </w:t>
      </w:r>
    </w:p>
    <w:p w:rsidR="00823837" w:rsidRPr="00823837" w:rsidRDefault="00823837" w:rsidP="00823837">
      <w:pPr>
        <w:spacing w:before="0"/>
        <w:ind w:firstLine="709"/>
        <w:jc w:val="both"/>
        <w:rPr>
          <w:rFonts w:cstheme="minorBidi"/>
          <w:sz w:val="28"/>
          <w:szCs w:val="28"/>
          <w:lang w:eastAsia="en-US"/>
        </w:rPr>
      </w:pPr>
      <w:r w:rsidRPr="00823837">
        <w:rPr>
          <w:rFonts w:cstheme="minorBidi"/>
          <w:sz w:val="28"/>
          <w:szCs w:val="28"/>
          <w:lang w:eastAsia="en-US"/>
        </w:rPr>
        <w:t xml:space="preserve">контроль самостоятельной работы – </w:t>
      </w:r>
      <w:r w:rsidR="005A0D19">
        <w:rPr>
          <w:rFonts w:cstheme="minorBidi"/>
          <w:sz w:val="28"/>
          <w:szCs w:val="28"/>
          <w:lang w:eastAsia="en-US"/>
        </w:rPr>
        <w:t>0</w:t>
      </w:r>
      <w:r w:rsidRPr="00823837">
        <w:rPr>
          <w:rFonts w:cstheme="minorBidi"/>
          <w:sz w:val="28"/>
          <w:szCs w:val="28"/>
          <w:lang w:eastAsia="en-US"/>
        </w:rPr>
        <w:t xml:space="preserve"> ч.,</w:t>
      </w:r>
    </w:p>
    <w:p w:rsidR="00823837" w:rsidRPr="00823837" w:rsidRDefault="00823837" w:rsidP="00823837">
      <w:pPr>
        <w:spacing w:before="0"/>
        <w:ind w:left="709"/>
        <w:jc w:val="both"/>
        <w:rPr>
          <w:rFonts w:cstheme="minorBidi"/>
          <w:sz w:val="28"/>
          <w:szCs w:val="28"/>
          <w:lang w:eastAsia="en-US"/>
        </w:rPr>
      </w:pPr>
      <w:r w:rsidRPr="00823837">
        <w:rPr>
          <w:rFonts w:cstheme="minorBidi"/>
          <w:sz w:val="28"/>
          <w:szCs w:val="28"/>
          <w:lang w:eastAsia="en-US"/>
        </w:rPr>
        <w:t>иная контактная работа –0,25 ч.,</w:t>
      </w:r>
    </w:p>
    <w:p w:rsidR="009C2986" w:rsidRPr="00B66727" w:rsidRDefault="00823837" w:rsidP="00823837">
      <w:pPr>
        <w:spacing w:before="0" w:after="160" w:line="259" w:lineRule="auto"/>
        <w:ind w:firstLine="708"/>
        <w:jc w:val="both"/>
      </w:pPr>
      <w:r w:rsidRPr="00823837">
        <w:rPr>
          <w:rFonts w:cstheme="minorBidi"/>
          <w:sz w:val="28"/>
          <w:szCs w:val="28"/>
          <w:lang w:eastAsia="en-US"/>
        </w:rPr>
        <w:t>СР –</w:t>
      </w:r>
      <w:r w:rsidR="005A0D19">
        <w:rPr>
          <w:rFonts w:cstheme="minorBidi"/>
          <w:sz w:val="28"/>
          <w:szCs w:val="28"/>
          <w:lang w:eastAsia="en-US"/>
        </w:rPr>
        <w:t xml:space="preserve"> 73</w:t>
      </w:r>
      <w:r w:rsidRPr="00823837">
        <w:rPr>
          <w:rFonts w:cstheme="minorBidi"/>
          <w:sz w:val="28"/>
          <w:szCs w:val="28"/>
          <w:lang w:eastAsia="en-US"/>
        </w:rPr>
        <w:t xml:space="preserve">,75 ч. </w:t>
      </w:r>
    </w:p>
    <w:p w:rsidR="009C2986" w:rsidRPr="000F2556" w:rsidRDefault="009C2986" w:rsidP="009C2986">
      <w:pPr>
        <w:ind w:firstLine="709"/>
        <w:jc w:val="both"/>
      </w:pPr>
      <w:r>
        <w:t xml:space="preserve"> </w:t>
      </w:r>
      <w:r w:rsidRPr="000F2556">
        <w:t>Ключевые слова:</w:t>
      </w:r>
      <w:r w:rsidRPr="00A54F3A">
        <w:rPr>
          <w:iCs/>
        </w:rPr>
        <w:t xml:space="preserve"> </w:t>
      </w:r>
      <w:r w:rsidRPr="00CE4164">
        <w:rPr>
          <w:iCs/>
        </w:rPr>
        <w:t>микроэкономика, макроэкономика, собственность, рыночный механизм, производство, затраты, конкуренция, макроэкономические показатели, финансы, бюджет</w:t>
      </w:r>
      <w:r w:rsidRPr="000F2556">
        <w:t>.</w:t>
      </w:r>
    </w:p>
    <w:p w:rsidR="009C2986" w:rsidRPr="000F2556" w:rsidRDefault="00823837" w:rsidP="009C2986">
      <w:pPr>
        <w:spacing w:before="0" w:line="276" w:lineRule="auto"/>
        <w:ind w:firstLine="720"/>
        <w:jc w:val="both"/>
        <w:rPr>
          <w:b/>
          <w:bCs/>
        </w:rPr>
      </w:pPr>
      <w:r w:rsidRPr="000D243D">
        <w:t>Составитель:</w:t>
      </w:r>
      <w:r w:rsidRPr="000F2556">
        <w:t xml:space="preserve"> </w:t>
      </w:r>
      <w:r>
        <w:t>Пшиканокова</w:t>
      </w:r>
      <w:r w:rsidR="009C2986">
        <w:t xml:space="preserve"> Нуриет Ибрагимовна</w:t>
      </w:r>
      <w:r w:rsidR="009C2986" w:rsidRPr="000F2556">
        <w:t xml:space="preserve">, </w:t>
      </w:r>
      <w:r w:rsidR="009C2986">
        <w:t>кандидат</w:t>
      </w:r>
      <w:r w:rsidR="009C2986" w:rsidRPr="000F2556">
        <w:t xml:space="preserve"> экономических наук, </w:t>
      </w:r>
      <w:r>
        <w:t>профессор кафедры</w:t>
      </w:r>
      <w:r w:rsidR="009C2986" w:rsidRPr="000F2556">
        <w:t xml:space="preserve"> экономической теории и управления персоналом.</w:t>
      </w:r>
    </w:p>
    <w:p w:rsidR="009C2986" w:rsidRDefault="009C2986" w:rsidP="009C2986">
      <w:pPr>
        <w:autoSpaceDE w:val="0"/>
        <w:autoSpaceDN w:val="0"/>
        <w:adjustRightInd w:val="0"/>
        <w:spacing w:before="0"/>
        <w:ind w:firstLine="720"/>
        <w:jc w:val="center"/>
        <w:rPr>
          <w:b/>
          <w:bCs/>
        </w:rPr>
      </w:pPr>
    </w:p>
    <w:p w:rsidR="009C2986" w:rsidRDefault="009C2986" w:rsidP="009C2986">
      <w:pPr>
        <w:autoSpaceDE w:val="0"/>
        <w:autoSpaceDN w:val="0"/>
        <w:adjustRightInd w:val="0"/>
        <w:spacing w:before="0"/>
        <w:ind w:firstLine="720"/>
        <w:jc w:val="center"/>
        <w:rPr>
          <w:b/>
          <w:bCs/>
        </w:rPr>
      </w:pPr>
    </w:p>
    <w:p w:rsidR="009C2986" w:rsidRDefault="009C2986" w:rsidP="009C2986">
      <w:pPr>
        <w:autoSpaceDE w:val="0"/>
        <w:autoSpaceDN w:val="0"/>
        <w:adjustRightInd w:val="0"/>
        <w:spacing w:before="0"/>
        <w:ind w:firstLine="720"/>
        <w:jc w:val="both"/>
        <w:rPr>
          <w:b/>
          <w:bCs/>
        </w:rPr>
      </w:pPr>
      <w:r w:rsidRPr="006B6BD0">
        <w:rPr>
          <w:b/>
          <w:bCs/>
        </w:rPr>
        <w:t>1.</w:t>
      </w:r>
      <w:r>
        <w:rPr>
          <w:b/>
          <w:bCs/>
        </w:rPr>
        <w:t xml:space="preserve"> </w:t>
      </w:r>
      <w:r w:rsidRPr="006B6BD0">
        <w:rPr>
          <w:b/>
          <w:bCs/>
        </w:rPr>
        <w:t>Цели и задачи дисциплины (модуля)</w:t>
      </w:r>
    </w:p>
    <w:p w:rsidR="009C2986" w:rsidRDefault="009C2986" w:rsidP="009C2986">
      <w:pPr>
        <w:autoSpaceDE w:val="0"/>
        <w:autoSpaceDN w:val="0"/>
        <w:adjustRightInd w:val="0"/>
        <w:spacing w:before="0"/>
        <w:ind w:firstLine="720"/>
        <w:jc w:val="both"/>
        <w:rPr>
          <w:b/>
          <w:bCs/>
        </w:rPr>
      </w:pPr>
    </w:p>
    <w:p w:rsidR="009C2986" w:rsidRPr="002E24CC" w:rsidRDefault="009C2986" w:rsidP="009C2986">
      <w:pPr>
        <w:autoSpaceDE w:val="0"/>
        <w:autoSpaceDN w:val="0"/>
        <w:adjustRightInd w:val="0"/>
        <w:spacing w:line="276" w:lineRule="auto"/>
        <w:ind w:firstLine="720"/>
        <w:jc w:val="both"/>
      </w:pPr>
      <w:r w:rsidRPr="002E24CC">
        <w:t>Цели и задачи дисциплины формулируются в терминах компетенций.</w:t>
      </w:r>
    </w:p>
    <w:p w:rsidR="009C2986" w:rsidRDefault="009C2986" w:rsidP="009C2986">
      <w:pPr>
        <w:autoSpaceDE w:val="0"/>
        <w:autoSpaceDN w:val="0"/>
        <w:adjustRightInd w:val="0"/>
        <w:spacing w:before="0" w:line="276" w:lineRule="auto"/>
        <w:ind w:firstLine="720"/>
        <w:jc w:val="both"/>
      </w:pPr>
      <w:r w:rsidRPr="00244D2E">
        <w:t xml:space="preserve">Изучение дисциплины направлено на формирование следующих компетенций: </w:t>
      </w:r>
    </w:p>
    <w:p w:rsidR="009C2986" w:rsidRPr="00F777BA" w:rsidRDefault="001103F4" w:rsidP="001103F4">
      <w:pPr>
        <w:autoSpaceDE w:val="0"/>
        <w:autoSpaceDN w:val="0"/>
        <w:adjustRightInd w:val="0"/>
        <w:spacing w:line="276" w:lineRule="auto"/>
        <w:ind w:firstLine="720"/>
        <w:jc w:val="both"/>
      </w:pPr>
      <w:r w:rsidRPr="001103F4">
        <w:t xml:space="preserve">способностью использовать основы экономических знаний в различных сферах </w:t>
      </w:r>
      <w:r w:rsidR="00AF13D2" w:rsidRPr="001103F4">
        <w:t>деятельности (</w:t>
      </w:r>
      <w:r w:rsidRPr="001103F4">
        <w:t>ОК-2)</w:t>
      </w:r>
      <w:r>
        <w:t>.</w:t>
      </w:r>
    </w:p>
    <w:p w:rsidR="009C2986" w:rsidRPr="00F777BA" w:rsidRDefault="009C2986" w:rsidP="009C2986">
      <w:pPr>
        <w:autoSpaceDE w:val="0"/>
        <w:autoSpaceDN w:val="0"/>
        <w:adjustRightInd w:val="0"/>
        <w:spacing w:before="0" w:line="276" w:lineRule="auto"/>
        <w:ind w:firstLine="709"/>
        <w:jc w:val="both"/>
      </w:pPr>
      <w:r w:rsidRPr="00F777BA">
        <w:t>Показателями компетенций являются:</w:t>
      </w:r>
    </w:p>
    <w:p w:rsidR="009C2986" w:rsidRPr="00784E88" w:rsidRDefault="009C2986" w:rsidP="009C2986">
      <w:pPr>
        <w:suppressAutoHyphens/>
        <w:spacing w:before="0"/>
        <w:jc w:val="both"/>
      </w:pPr>
      <w:r w:rsidRPr="00784E88">
        <w:t xml:space="preserve">знания – </w:t>
      </w:r>
      <w:r>
        <w:t>основных событий и процессов мировой и отечественной экономической истории; основных понятий экономической теории; основных макроэкономических и микроэкономических показатели, принципы их расчета</w:t>
      </w:r>
      <w:r w:rsidRPr="00784E88">
        <w:t>;</w:t>
      </w:r>
    </w:p>
    <w:p w:rsidR="009C2986" w:rsidRPr="00784E88" w:rsidRDefault="009C2986" w:rsidP="009C2986">
      <w:pPr>
        <w:autoSpaceDE w:val="0"/>
        <w:autoSpaceDN w:val="0"/>
        <w:adjustRightInd w:val="0"/>
        <w:spacing w:before="0" w:line="276" w:lineRule="auto"/>
        <w:ind w:firstLine="709"/>
        <w:jc w:val="both"/>
      </w:pPr>
      <w:r w:rsidRPr="00784E88">
        <w:t>умения –</w:t>
      </w:r>
      <w:r w:rsidRPr="000600D7">
        <w:t xml:space="preserve"> </w:t>
      </w:r>
      <w:r>
        <w:t>применять понятийно-категориальный аппарат, основные законы гуманитарных и социальных наук в профессиональной деятельности; оценивать экономическую эффективность деятельности организации; анализировать социально-значимые проблемы и процессы</w:t>
      </w:r>
      <w:r w:rsidRPr="00784E88">
        <w:t>;</w:t>
      </w:r>
    </w:p>
    <w:p w:rsidR="009C2986" w:rsidRPr="006B6BD0" w:rsidRDefault="009C2986" w:rsidP="009C2986">
      <w:pPr>
        <w:autoSpaceDE w:val="0"/>
        <w:autoSpaceDN w:val="0"/>
        <w:adjustRightInd w:val="0"/>
        <w:spacing w:before="0" w:line="276" w:lineRule="auto"/>
        <w:ind w:firstLine="709"/>
        <w:jc w:val="both"/>
      </w:pPr>
      <w:r w:rsidRPr="00784E88">
        <w:t>навыки –</w:t>
      </w:r>
      <w:r>
        <w:t xml:space="preserve"> владеть навыками целостного подхода к анализу проблем общества</w:t>
      </w:r>
      <w:r w:rsidRPr="006B6BD0">
        <w:t>.</w:t>
      </w:r>
    </w:p>
    <w:p w:rsidR="009C2986" w:rsidRDefault="009C2986" w:rsidP="009C2986">
      <w:pPr>
        <w:autoSpaceDE w:val="0"/>
        <w:autoSpaceDN w:val="0"/>
        <w:adjustRightInd w:val="0"/>
        <w:spacing w:before="0"/>
        <w:ind w:firstLine="540"/>
      </w:pPr>
    </w:p>
    <w:p w:rsidR="009C2986" w:rsidRPr="006B6BD0" w:rsidRDefault="009C2986" w:rsidP="009C2986">
      <w:pPr>
        <w:autoSpaceDE w:val="0"/>
        <w:autoSpaceDN w:val="0"/>
        <w:adjustRightInd w:val="0"/>
        <w:spacing w:before="0"/>
        <w:ind w:firstLine="540"/>
      </w:pPr>
    </w:p>
    <w:p w:rsidR="009C2986" w:rsidRPr="006B6BD0" w:rsidRDefault="009C2986" w:rsidP="009C2986">
      <w:pPr>
        <w:spacing w:before="0"/>
        <w:ind w:firstLine="709"/>
        <w:jc w:val="both"/>
        <w:rPr>
          <w:b/>
          <w:bCs/>
        </w:rPr>
      </w:pPr>
      <w:r w:rsidRPr="006B6BD0">
        <w:rPr>
          <w:b/>
          <w:bCs/>
        </w:rPr>
        <w:t>2.</w:t>
      </w:r>
      <w:r>
        <w:rPr>
          <w:b/>
          <w:bCs/>
        </w:rPr>
        <w:t xml:space="preserve"> </w:t>
      </w:r>
      <w:r w:rsidRPr="006B6BD0">
        <w:rPr>
          <w:b/>
          <w:bCs/>
        </w:rPr>
        <w:t>Объем дисциплины (модуля)</w:t>
      </w:r>
      <w:r>
        <w:rPr>
          <w:b/>
          <w:bCs/>
        </w:rPr>
        <w:t xml:space="preserve"> по видам учебной работы</w:t>
      </w:r>
    </w:p>
    <w:p w:rsidR="009C2986" w:rsidRPr="006B6BD0" w:rsidRDefault="009C2986" w:rsidP="009C2986">
      <w:pPr>
        <w:spacing w:before="0"/>
        <w:ind w:firstLine="180"/>
        <w:jc w:val="both"/>
        <w:rPr>
          <w:bCs/>
        </w:rPr>
      </w:pPr>
    </w:p>
    <w:p w:rsidR="009C2986" w:rsidRPr="00DE3BF9" w:rsidRDefault="009C2986" w:rsidP="009C2986">
      <w:pPr>
        <w:pStyle w:val="Heading3"/>
        <w:spacing w:before="0"/>
        <w:ind w:firstLine="180"/>
        <w:rPr>
          <w:rFonts w:ascii="Times New Roman" w:hAnsi="Times New Roman"/>
          <w:b w:val="0"/>
          <w:color w:val="auto"/>
        </w:rPr>
      </w:pPr>
      <w:r w:rsidRPr="00DE3BF9">
        <w:rPr>
          <w:rFonts w:ascii="Times New Roman" w:hAnsi="Times New Roman"/>
          <w:b w:val="0"/>
          <w:color w:val="auto"/>
        </w:rPr>
        <w:lastRenderedPageBreak/>
        <w:t xml:space="preserve">Таблица 1. Объем дисциплины (модуля) общая трудоемкость: </w:t>
      </w:r>
      <w:r>
        <w:rPr>
          <w:rFonts w:ascii="Times New Roman" w:hAnsi="Times New Roman"/>
          <w:b w:val="0"/>
          <w:color w:val="auto"/>
        </w:rPr>
        <w:t>3</w:t>
      </w:r>
      <w:r w:rsidRPr="00DE3BF9">
        <w:rPr>
          <w:rFonts w:ascii="Times New Roman" w:hAnsi="Times New Roman"/>
          <w:b w:val="0"/>
          <w:color w:val="auto"/>
        </w:rPr>
        <w:t xml:space="preserve"> з.е. </w:t>
      </w:r>
    </w:p>
    <w:p w:rsidR="009C2986" w:rsidRPr="006B6BD0" w:rsidRDefault="009C2986" w:rsidP="009C2986">
      <w:pPr>
        <w:rPr>
          <w:sz w:val="16"/>
          <w:szCs w:val="16"/>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6"/>
        <w:gridCol w:w="2302"/>
        <w:gridCol w:w="2632"/>
      </w:tblGrid>
      <w:tr w:rsidR="009C2986" w:rsidRPr="006B6BD0" w:rsidTr="00F74DEB">
        <w:trPr>
          <w:trHeight w:val="757"/>
        </w:trPr>
        <w:tc>
          <w:tcPr>
            <w:tcW w:w="4606" w:type="dxa"/>
          </w:tcPr>
          <w:p w:rsidR="009C2986" w:rsidRPr="006B6BD0" w:rsidRDefault="009C2986" w:rsidP="00F74DEB">
            <w:pPr>
              <w:jc w:val="center"/>
            </w:pPr>
            <w:r w:rsidRPr="006B6BD0">
              <w:t>Вид учебной нагрузки</w:t>
            </w:r>
          </w:p>
          <w:p w:rsidR="009C2986" w:rsidRPr="006B6BD0" w:rsidRDefault="009C2986" w:rsidP="00F74DEB">
            <w:pPr>
              <w:jc w:val="center"/>
            </w:pPr>
            <w:r w:rsidRPr="006B6BD0">
              <w:t>часов</w:t>
            </w:r>
          </w:p>
        </w:tc>
        <w:tc>
          <w:tcPr>
            <w:tcW w:w="2302" w:type="dxa"/>
          </w:tcPr>
          <w:p w:rsidR="009C2986" w:rsidRPr="006B6BD0" w:rsidRDefault="009C2986" w:rsidP="00F74DEB">
            <w:pPr>
              <w:jc w:val="center"/>
            </w:pPr>
            <w:r w:rsidRPr="006B6BD0">
              <w:t>Всего часов</w:t>
            </w:r>
          </w:p>
        </w:tc>
        <w:tc>
          <w:tcPr>
            <w:tcW w:w="2632" w:type="dxa"/>
          </w:tcPr>
          <w:p w:rsidR="009C2986" w:rsidRPr="006B6BD0" w:rsidRDefault="009C2986" w:rsidP="00F74DEB">
            <w:pPr>
              <w:jc w:val="center"/>
            </w:pPr>
            <w:r w:rsidRPr="006B6BD0">
              <w:t xml:space="preserve">Семестр </w:t>
            </w:r>
            <w:r>
              <w:rPr>
                <w:lang w:val="en-US"/>
              </w:rPr>
              <w:t>I</w:t>
            </w:r>
            <w:r w:rsidRPr="006B6BD0">
              <w:t>II</w:t>
            </w:r>
          </w:p>
        </w:tc>
      </w:tr>
      <w:tr w:rsidR="009C2986" w:rsidRPr="006B6BD0" w:rsidTr="00F74DEB">
        <w:trPr>
          <w:trHeight w:val="352"/>
        </w:trPr>
        <w:tc>
          <w:tcPr>
            <w:tcW w:w="4606" w:type="dxa"/>
          </w:tcPr>
          <w:p w:rsidR="009C2986" w:rsidRPr="006B6BD0" w:rsidRDefault="009C2986" w:rsidP="00F74DEB">
            <w:r w:rsidRPr="006B6BD0">
              <w:t>Общая трудоемкость дисциплины</w:t>
            </w:r>
          </w:p>
        </w:tc>
        <w:tc>
          <w:tcPr>
            <w:tcW w:w="2302" w:type="dxa"/>
          </w:tcPr>
          <w:p w:rsidR="009C2986" w:rsidRPr="006B6BD0" w:rsidRDefault="00AF13D2" w:rsidP="00F74DEB">
            <w:pPr>
              <w:jc w:val="center"/>
            </w:pPr>
            <w:r>
              <w:t xml:space="preserve"> 108</w:t>
            </w:r>
          </w:p>
        </w:tc>
        <w:tc>
          <w:tcPr>
            <w:tcW w:w="2632" w:type="dxa"/>
          </w:tcPr>
          <w:p w:rsidR="009C2986" w:rsidRPr="00517B1E" w:rsidRDefault="009C2986" w:rsidP="00AF13D2">
            <w:pPr>
              <w:autoSpaceDE w:val="0"/>
              <w:autoSpaceDN w:val="0"/>
              <w:adjustRightInd w:val="0"/>
              <w:spacing w:before="0"/>
              <w:jc w:val="center"/>
              <w:rPr>
                <w:highlight w:val="yellow"/>
              </w:rPr>
            </w:pPr>
            <w:r>
              <w:t xml:space="preserve"> </w:t>
            </w:r>
            <w:r w:rsidR="00AF13D2">
              <w:t>108</w:t>
            </w:r>
          </w:p>
        </w:tc>
      </w:tr>
      <w:tr w:rsidR="009C2986" w:rsidRPr="006B6BD0" w:rsidTr="00F74DEB">
        <w:trPr>
          <w:trHeight w:val="352"/>
        </w:trPr>
        <w:tc>
          <w:tcPr>
            <w:tcW w:w="4606" w:type="dxa"/>
          </w:tcPr>
          <w:p w:rsidR="009C2986" w:rsidRPr="006B6BD0" w:rsidRDefault="009C2986" w:rsidP="00F74DEB">
            <w:r>
              <w:t>Контактная работа</w:t>
            </w:r>
            <w:r w:rsidRPr="006B6BD0">
              <w:t>:</w:t>
            </w:r>
          </w:p>
        </w:tc>
        <w:tc>
          <w:tcPr>
            <w:tcW w:w="2302" w:type="dxa"/>
          </w:tcPr>
          <w:p w:rsidR="009C2986" w:rsidRPr="001126D2" w:rsidRDefault="009C2986" w:rsidP="00AF13D2">
            <w:pPr>
              <w:jc w:val="center"/>
            </w:pPr>
            <w:r w:rsidRPr="00B76224">
              <w:rPr>
                <w:sz w:val="28"/>
                <w:szCs w:val="28"/>
              </w:rPr>
              <w:t>3</w:t>
            </w:r>
            <w:r w:rsidR="00AF13D2">
              <w:rPr>
                <w:sz w:val="28"/>
                <w:szCs w:val="28"/>
              </w:rPr>
              <w:t>4</w:t>
            </w:r>
            <w:r w:rsidRPr="00B76224">
              <w:rPr>
                <w:sz w:val="28"/>
                <w:szCs w:val="28"/>
              </w:rPr>
              <w:t>,</w:t>
            </w:r>
            <w:r w:rsidR="0047155B">
              <w:rPr>
                <w:sz w:val="28"/>
                <w:szCs w:val="28"/>
              </w:rPr>
              <w:t>25</w:t>
            </w:r>
            <w:r>
              <w:t xml:space="preserve"> </w:t>
            </w:r>
          </w:p>
        </w:tc>
        <w:tc>
          <w:tcPr>
            <w:tcW w:w="2632" w:type="dxa"/>
          </w:tcPr>
          <w:p w:rsidR="009C2986" w:rsidRPr="006B6BD0" w:rsidRDefault="009C2986" w:rsidP="00AF13D2">
            <w:pPr>
              <w:autoSpaceDE w:val="0"/>
              <w:autoSpaceDN w:val="0"/>
              <w:adjustRightInd w:val="0"/>
              <w:spacing w:before="0"/>
              <w:jc w:val="center"/>
              <w:rPr>
                <w:highlight w:val="yellow"/>
              </w:rPr>
            </w:pPr>
            <w:r w:rsidRPr="00B76224">
              <w:rPr>
                <w:sz w:val="28"/>
                <w:szCs w:val="28"/>
              </w:rPr>
              <w:t>3</w:t>
            </w:r>
            <w:r w:rsidR="00AF13D2">
              <w:rPr>
                <w:sz w:val="28"/>
                <w:szCs w:val="28"/>
              </w:rPr>
              <w:t>4</w:t>
            </w:r>
            <w:r w:rsidRPr="00B76224">
              <w:rPr>
                <w:sz w:val="28"/>
                <w:szCs w:val="28"/>
              </w:rPr>
              <w:t>,</w:t>
            </w:r>
            <w:r w:rsidR="0047155B">
              <w:rPr>
                <w:sz w:val="28"/>
                <w:szCs w:val="28"/>
              </w:rPr>
              <w:t>25</w:t>
            </w:r>
            <w:r>
              <w:t xml:space="preserve"> </w:t>
            </w:r>
          </w:p>
        </w:tc>
      </w:tr>
      <w:tr w:rsidR="009C2986" w:rsidRPr="006B6BD0" w:rsidTr="00F74DEB">
        <w:trPr>
          <w:trHeight w:val="352"/>
        </w:trPr>
        <w:tc>
          <w:tcPr>
            <w:tcW w:w="4606" w:type="dxa"/>
          </w:tcPr>
          <w:p w:rsidR="009C2986" w:rsidRPr="006B6BD0" w:rsidRDefault="009C2986" w:rsidP="00F74DEB">
            <w:r>
              <w:t>З</w:t>
            </w:r>
            <w:r w:rsidRPr="00AC00C0">
              <w:t>анятия лекционного типа</w:t>
            </w:r>
          </w:p>
        </w:tc>
        <w:tc>
          <w:tcPr>
            <w:tcW w:w="2302" w:type="dxa"/>
          </w:tcPr>
          <w:p w:rsidR="009C2986" w:rsidRPr="006B6BD0" w:rsidRDefault="009C2986" w:rsidP="00AF13D2">
            <w:pPr>
              <w:jc w:val="center"/>
            </w:pPr>
            <w:r w:rsidRPr="00B76224">
              <w:rPr>
                <w:sz w:val="28"/>
                <w:szCs w:val="28"/>
              </w:rPr>
              <w:t>1</w:t>
            </w:r>
            <w:r w:rsidR="00AF13D2">
              <w:rPr>
                <w:sz w:val="28"/>
                <w:szCs w:val="28"/>
              </w:rPr>
              <w:t>6</w:t>
            </w:r>
            <w:r>
              <w:t xml:space="preserve"> </w:t>
            </w:r>
          </w:p>
        </w:tc>
        <w:tc>
          <w:tcPr>
            <w:tcW w:w="2632" w:type="dxa"/>
          </w:tcPr>
          <w:p w:rsidR="009C2986" w:rsidRPr="006B6BD0" w:rsidRDefault="009C2986" w:rsidP="00AF13D2">
            <w:pPr>
              <w:autoSpaceDE w:val="0"/>
              <w:autoSpaceDN w:val="0"/>
              <w:adjustRightInd w:val="0"/>
              <w:spacing w:before="0"/>
              <w:jc w:val="center"/>
            </w:pPr>
            <w:r w:rsidRPr="00B76224">
              <w:rPr>
                <w:sz w:val="28"/>
                <w:szCs w:val="28"/>
              </w:rPr>
              <w:t>1</w:t>
            </w:r>
            <w:r w:rsidR="00AF13D2">
              <w:rPr>
                <w:sz w:val="28"/>
                <w:szCs w:val="28"/>
              </w:rPr>
              <w:t>6</w:t>
            </w:r>
            <w:r>
              <w:t xml:space="preserve"> </w:t>
            </w:r>
          </w:p>
        </w:tc>
      </w:tr>
      <w:tr w:rsidR="009C2986" w:rsidRPr="006B6BD0" w:rsidTr="00F74DEB">
        <w:trPr>
          <w:trHeight w:val="352"/>
        </w:trPr>
        <w:tc>
          <w:tcPr>
            <w:tcW w:w="4606" w:type="dxa"/>
          </w:tcPr>
          <w:p w:rsidR="009C2986" w:rsidRPr="006B6BD0" w:rsidRDefault="009C2986" w:rsidP="00F74DEB">
            <w:pPr>
              <w:spacing w:before="0" w:line="276" w:lineRule="auto"/>
              <w:jc w:val="both"/>
            </w:pPr>
            <w:r>
              <w:t>Занятия семинарского типа (практические)</w:t>
            </w:r>
          </w:p>
        </w:tc>
        <w:tc>
          <w:tcPr>
            <w:tcW w:w="2302" w:type="dxa"/>
          </w:tcPr>
          <w:p w:rsidR="009C2986" w:rsidRPr="006B6BD0" w:rsidRDefault="009C2986" w:rsidP="00F74DEB">
            <w:pPr>
              <w:jc w:val="center"/>
            </w:pPr>
            <w:r w:rsidRPr="00B76224">
              <w:rPr>
                <w:sz w:val="28"/>
                <w:szCs w:val="28"/>
              </w:rPr>
              <w:t>18</w:t>
            </w:r>
            <w:r>
              <w:t xml:space="preserve"> </w:t>
            </w:r>
          </w:p>
        </w:tc>
        <w:tc>
          <w:tcPr>
            <w:tcW w:w="2632" w:type="dxa"/>
          </w:tcPr>
          <w:p w:rsidR="009C2986" w:rsidRPr="006B6BD0" w:rsidRDefault="009C2986" w:rsidP="00F74DEB">
            <w:pPr>
              <w:autoSpaceDE w:val="0"/>
              <w:autoSpaceDN w:val="0"/>
              <w:adjustRightInd w:val="0"/>
              <w:spacing w:before="0"/>
              <w:jc w:val="center"/>
            </w:pPr>
            <w:r w:rsidRPr="00B76224">
              <w:rPr>
                <w:sz w:val="28"/>
                <w:szCs w:val="28"/>
              </w:rPr>
              <w:t>18</w:t>
            </w:r>
            <w:r>
              <w:t xml:space="preserve"> </w:t>
            </w:r>
          </w:p>
        </w:tc>
      </w:tr>
      <w:tr w:rsidR="009C2986" w:rsidRPr="006B6BD0" w:rsidTr="00F74DEB">
        <w:trPr>
          <w:trHeight w:val="352"/>
        </w:trPr>
        <w:tc>
          <w:tcPr>
            <w:tcW w:w="4606" w:type="dxa"/>
          </w:tcPr>
          <w:p w:rsidR="009C2986" w:rsidRPr="006B6BD0" w:rsidRDefault="009C2986" w:rsidP="00F74DEB">
            <w:r>
              <w:t>К</w:t>
            </w:r>
            <w:r w:rsidRPr="00AC00C0">
              <w:t>онтроль самостоятельной работы</w:t>
            </w:r>
          </w:p>
        </w:tc>
        <w:tc>
          <w:tcPr>
            <w:tcW w:w="2302" w:type="dxa"/>
          </w:tcPr>
          <w:p w:rsidR="009C2986" w:rsidRPr="006B6BD0" w:rsidRDefault="00AF13D2" w:rsidP="00F74DEB">
            <w:pPr>
              <w:jc w:val="center"/>
            </w:pPr>
            <w:r>
              <w:rPr>
                <w:sz w:val="28"/>
                <w:szCs w:val="28"/>
              </w:rPr>
              <w:t xml:space="preserve"> </w:t>
            </w:r>
          </w:p>
        </w:tc>
        <w:tc>
          <w:tcPr>
            <w:tcW w:w="2632" w:type="dxa"/>
          </w:tcPr>
          <w:p w:rsidR="009C2986" w:rsidRPr="006B6BD0" w:rsidRDefault="00AF13D2" w:rsidP="00F74DEB">
            <w:pPr>
              <w:autoSpaceDE w:val="0"/>
              <w:autoSpaceDN w:val="0"/>
              <w:adjustRightInd w:val="0"/>
              <w:spacing w:before="0"/>
              <w:jc w:val="center"/>
            </w:pPr>
            <w:r>
              <w:rPr>
                <w:sz w:val="28"/>
                <w:szCs w:val="28"/>
              </w:rPr>
              <w:t xml:space="preserve"> </w:t>
            </w:r>
          </w:p>
        </w:tc>
      </w:tr>
      <w:tr w:rsidR="009C2986" w:rsidRPr="006B6BD0" w:rsidTr="00F74DEB">
        <w:trPr>
          <w:trHeight w:val="352"/>
        </w:trPr>
        <w:tc>
          <w:tcPr>
            <w:tcW w:w="4606" w:type="dxa"/>
          </w:tcPr>
          <w:p w:rsidR="009C2986" w:rsidRPr="006B6BD0" w:rsidRDefault="009C2986" w:rsidP="00F74DEB">
            <w:r w:rsidRPr="006B6BD0">
              <w:t>Самостоятельная работа (СР)</w:t>
            </w:r>
          </w:p>
        </w:tc>
        <w:tc>
          <w:tcPr>
            <w:tcW w:w="2302" w:type="dxa"/>
          </w:tcPr>
          <w:p w:rsidR="009C2986" w:rsidRPr="00DE26E3" w:rsidRDefault="00AF13D2" w:rsidP="00F74DEB">
            <w:pPr>
              <w:jc w:val="center"/>
              <w:rPr>
                <w:sz w:val="28"/>
                <w:szCs w:val="28"/>
              </w:rPr>
            </w:pPr>
            <w:r>
              <w:rPr>
                <w:sz w:val="28"/>
                <w:szCs w:val="28"/>
              </w:rPr>
              <w:t>73</w:t>
            </w:r>
            <w:r w:rsidR="0047155B">
              <w:rPr>
                <w:sz w:val="28"/>
                <w:szCs w:val="28"/>
              </w:rPr>
              <w:t>,75</w:t>
            </w:r>
            <w:r w:rsidR="009C2986" w:rsidRPr="00B76224">
              <w:rPr>
                <w:sz w:val="28"/>
                <w:szCs w:val="28"/>
              </w:rPr>
              <w:t xml:space="preserve"> </w:t>
            </w:r>
            <w:r w:rsidR="009C2986" w:rsidRPr="00DE26E3">
              <w:rPr>
                <w:sz w:val="28"/>
                <w:szCs w:val="28"/>
              </w:rPr>
              <w:t xml:space="preserve"> </w:t>
            </w:r>
          </w:p>
        </w:tc>
        <w:tc>
          <w:tcPr>
            <w:tcW w:w="2632" w:type="dxa"/>
          </w:tcPr>
          <w:p w:rsidR="009C2986" w:rsidRPr="00DE26E3" w:rsidRDefault="00AF13D2" w:rsidP="00F74DEB">
            <w:pPr>
              <w:autoSpaceDE w:val="0"/>
              <w:autoSpaceDN w:val="0"/>
              <w:adjustRightInd w:val="0"/>
              <w:spacing w:before="0"/>
              <w:jc w:val="center"/>
              <w:rPr>
                <w:sz w:val="28"/>
                <w:szCs w:val="28"/>
              </w:rPr>
            </w:pPr>
            <w:r>
              <w:rPr>
                <w:sz w:val="28"/>
                <w:szCs w:val="28"/>
              </w:rPr>
              <w:t>73</w:t>
            </w:r>
            <w:r w:rsidR="0047155B">
              <w:rPr>
                <w:sz w:val="28"/>
                <w:szCs w:val="28"/>
              </w:rPr>
              <w:t>,75</w:t>
            </w:r>
            <w:r w:rsidR="0047155B" w:rsidRPr="00B76224">
              <w:rPr>
                <w:sz w:val="28"/>
                <w:szCs w:val="28"/>
              </w:rPr>
              <w:t xml:space="preserve"> </w:t>
            </w:r>
            <w:r w:rsidR="0047155B" w:rsidRPr="00DE26E3">
              <w:rPr>
                <w:sz w:val="28"/>
                <w:szCs w:val="28"/>
              </w:rPr>
              <w:t xml:space="preserve"> </w:t>
            </w:r>
            <w:r w:rsidR="0047155B">
              <w:rPr>
                <w:sz w:val="28"/>
                <w:szCs w:val="28"/>
              </w:rPr>
              <w:t xml:space="preserve"> </w:t>
            </w:r>
            <w:r w:rsidR="009C2986" w:rsidRPr="00B76224">
              <w:rPr>
                <w:sz w:val="28"/>
                <w:szCs w:val="28"/>
              </w:rPr>
              <w:t xml:space="preserve"> </w:t>
            </w:r>
            <w:r w:rsidR="009C2986" w:rsidRPr="00DE26E3">
              <w:rPr>
                <w:sz w:val="28"/>
                <w:szCs w:val="28"/>
              </w:rPr>
              <w:t xml:space="preserve"> </w:t>
            </w:r>
          </w:p>
        </w:tc>
      </w:tr>
      <w:tr w:rsidR="009C2986" w:rsidRPr="006B6BD0" w:rsidTr="00F74DEB">
        <w:trPr>
          <w:trHeight w:val="352"/>
        </w:trPr>
        <w:tc>
          <w:tcPr>
            <w:tcW w:w="4606" w:type="dxa"/>
          </w:tcPr>
          <w:p w:rsidR="009C2986" w:rsidRPr="006B6BD0" w:rsidRDefault="009C2986" w:rsidP="00F74DEB">
            <w:r>
              <w:t>Контроль</w:t>
            </w:r>
          </w:p>
        </w:tc>
        <w:tc>
          <w:tcPr>
            <w:tcW w:w="2302" w:type="dxa"/>
          </w:tcPr>
          <w:p w:rsidR="009C2986" w:rsidRPr="006B6BD0" w:rsidRDefault="009C2986" w:rsidP="00F74DEB">
            <w:pPr>
              <w:jc w:val="center"/>
            </w:pPr>
            <w:r>
              <w:t>-</w:t>
            </w:r>
          </w:p>
        </w:tc>
        <w:tc>
          <w:tcPr>
            <w:tcW w:w="2632" w:type="dxa"/>
          </w:tcPr>
          <w:p w:rsidR="009C2986" w:rsidRPr="006B6BD0" w:rsidRDefault="009C2986" w:rsidP="00F74DEB">
            <w:pPr>
              <w:autoSpaceDE w:val="0"/>
              <w:autoSpaceDN w:val="0"/>
              <w:adjustRightInd w:val="0"/>
              <w:spacing w:before="0"/>
              <w:jc w:val="center"/>
            </w:pPr>
            <w:r>
              <w:t>-</w:t>
            </w:r>
          </w:p>
        </w:tc>
      </w:tr>
      <w:tr w:rsidR="009C2986" w:rsidRPr="006B6BD0" w:rsidTr="00F74DEB">
        <w:trPr>
          <w:trHeight w:val="352"/>
        </w:trPr>
        <w:tc>
          <w:tcPr>
            <w:tcW w:w="4606" w:type="dxa"/>
          </w:tcPr>
          <w:p w:rsidR="009C2986" w:rsidRPr="006B6BD0" w:rsidRDefault="009C2986" w:rsidP="00F74DEB">
            <w:r w:rsidRPr="006B6BD0">
              <w:t>Курсов</w:t>
            </w:r>
            <w:r>
              <w:t>ой</w:t>
            </w:r>
            <w:r w:rsidRPr="006B6BD0">
              <w:t xml:space="preserve"> </w:t>
            </w:r>
            <w:r>
              <w:t>проект</w:t>
            </w:r>
          </w:p>
        </w:tc>
        <w:tc>
          <w:tcPr>
            <w:tcW w:w="2302" w:type="dxa"/>
          </w:tcPr>
          <w:p w:rsidR="009C2986" w:rsidRPr="006B6BD0" w:rsidRDefault="009C2986" w:rsidP="00F74DEB">
            <w:pPr>
              <w:jc w:val="center"/>
            </w:pPr>
            <w:r>
              <w:t>-</w:t>
            </w:r>
          </w:p>
        </w:tc>
        <w:tc>
          <w:tcPr>
            <w:tcW w:w="2632" w:type="dxa"/>
          </w:tcPr>
          <w:p w:rsidR="009C2986" w:rsidRPr="006B6BD0" w:rsidRDefault="009C2986" w:rsidP="00F74DEB">
            <w:pPr>
              <w:autoSpaceDE w:val="0"/>
              <w:autoSpaceDN w:val="0"/>
              <w:adjustRightInd w:val="0"/>
              <w:spacing w:before="0"/>
              <w:jc w:val="center"/>
            </w:pPr>
            <w:r>
              <w:t>-</w:t>
            </w:r>
          </w:p>
        </w:tc>
      </w:tr>
      <w:tr w:rsidR="009C2986" w:rsidRPr="006B6BD0" w:rsidTr="00F74DEB">
        <w:trPr>
          <w:trHeight w:val="352"/>
        </w:trPr>
        <w:tc>
          <w:tcPr>
            <w:tcW w:w="4606" w:type="dxa"/>
          </w:tcPr>
          <w:p w:rsidR="009C2986" w:rsidRPr="006B6BD0" w:rsidRDefault="009C2986" w:rsidP="00F74DEB">
            <w:r w:rsidRPr="00B66727">
              <w:t>иная контактная работа</w:t>
            </w:r>
          </w:p>
        </w:tc>
        <w:tc>
          <w:tcPr>
            <w:tcW w:w="2302" w:type="dxa"/>
          </w:tcPr>
          <w:p w:rsidR="009C2986" w:rsidRDefault="009C2986" w:rsidP="00F74DEB">
            <w:pPr>
              <w:jc w:val="center"/>
            </w:pPr>
            <w:r w:rsidRPr="00B66727">
              <w:t>0,25</w:t>
            </w:r>
          </w:p>
        </w:tc>
        <w:tc>
          <w:tcPr>
            <w:tcW w:w="2632" w:type="dxa"/>
          </w:tcPr>
          <w:p w:rsidR="009C2986" w:rsidRDefault="009C2986" w:rsidP="00F74DEB">
            <w:pPr>
              <w:autoSpaceDE w:val="0"/>
              <w:autoSpaceDN w:val="0"/>
              <w:adjustRightInd w:val="0"/>
              <w:spacing w:before="0"/>
              <w:jc w:val="center"/>
            </w:pPr>
            <w:r w:rsidRPr="00B66727">
              <w:t>0,25</w:t>
            </w:r>
          </w:p>
        </w:tc>
      </w:tr>
      <w:tr w:rsidR="009C2986" w:rsidRPr="006B6BD0" w:rsidTr="00F74DEB">
        <w:trPr>
          <w:trHeight w:val="352"/>
        </w:trPr>
        <w:tc>
          <w:tcPr>
            <w:tcW w:w="4606" w:type="dxa"/>
          </w:tcPr>
          <w:p w:rsidR="009C2986" w:rsidRPr="006B6BD0" w:rsidRDefault="009C2986" w:rsidP="00F74DEB">
            <w:r>
              <w:t>Вид промежуточного контроля</w:t>
            </w:r>
          </w:p>
        </w:tc>
        <w:tc>
          <w:tcPr>
            <w:tcW w:w="2302" w:type="dxa"/>
          </w:tcPr>
          <w:p w:rsidR="009C2986" w:rsidRDefault="009C2986" w:rsidP="00F74DEB">
            <w:pPr>
              <w:spacing w:before="0"/>
              <w:jc w:val="center"/>
            </w:pPr>
            <w:r>
              <w:t>зачет</w:t>
            </w:r>
          </w:p>
        </w:tc>
        <w:tc>
          <w:tcPr>
            <w:tcW w:w="2632" w:type="dxa"/>
          </w:tcPr>
          <w:p w:rsidR="009C2986" w:rsidRDefault="009C2986" w:rsidP="00F74DEB">
            <w:pPr>
              <w:autoSpaceDE w:val="0"/>
              <w:autoSpaceDN w:val="0"/>
              <w:adjustRightInd w:val="0"/>
              <w:spacing w:before="0"/>
              <w:jc w:val="center"/>
            </w:pPr>
            <w:r>
              <w:t>зачет</w:t>
            </w:r>
          </w:p>
        </w:tc>
      </w:tr>
    </w:tbl>
    <w:p w:rsidR="009C2986" w:rsidRPr="000B052D" w:rsidRDefault="009C2986" w:rsidP="009C2986">
      <w:pPr>
        <w:spacing w:before="0"/>
        <w:ind w:firstLine="539"/>
        <w:jc w:val="both"/>
        <w:rPr>
          <w:bCs/>
        </w:rPr>
      </w:pPr>
    </w:p>
    <w:p w:rsidR="009C2986" w:rsidRPr="000B052D" w:rsidRDefault="009C2986" w:rsidP="009C2986">
      <w:pPr>
        <w:spacing w:before="0"/>
        <w:ind w:firstLine="539"/>
        <w:jc w:val="both"/>
        <w:rPr>
          <w:bCs/>
        </w:rPr>
      </w:pPr>
    </w:p>
    <w:p w:rsidR="009C2986" w:rsidRDefault="009C2986" w:rsidP="009C2986">
      <w:pPr>
        <w:spacing w:before="0"/>
        <w:ind w:firstLine="709"/>
        <w:jc w:val="both"/>
        <w:rPr>
          <w:b/>
          <w:bCs/>
        </w:rPr>
      </w:pPr>
      <w:r w:rsidRPr="006B6BD0">
        <w:rPr>
          <w:b/>
          <w:bCs/>
        </w:rPr>
        <w:t>3.</w:t>
      </w:r>
      <w:r>
        <w:rPr>
          <w:b/>
          <w:bCs/>
        </w:rPr>
        <w:t xml:space="preserve"> </w:t>
      </w:r>
      <w:r w:rsidRPr="006B6BD0">
        <w:rPr>
          <w:b/>
          <w:bCs/>
        </w:rPr>
        <w:t>Содержание дисциплины</w:t>
      </w:r>
    </w:p>
    <w:p w:rsidR="009C2986" w:rsidRDefault="009C2986" w:rsidP="009C2986">
      <w:pPr>
        <w:spacing w:before="0"/>
        <w:ind w:firstLine="709"/>
        <w:jc w:val="both"/>
        <w:rPr>
          <w:b/>
          <w:bCs/>
        </w:rPr>
      </w:pPr>
    </w:p>
    <w:p w:rsidR="009C2986" w:rsidRDefault="009C2986" w:rsidP="009C2986">
      <w:pPr>
        <w:pStyle w:val="Heading3"/>
        <w:spacing w:before="0"/>
        <w:ind w:firstLine="180"/>
        <w:rPr>
          <w:rFonts w:ascii="Times New Roman" w:hAnsi="Times New Roman"/>
          <w:b w:val="0"/>
          <w:bCs w:val="0"/>
          <w:color w:val="auto"/>
        </w:rPr>
      </w:pPr>
      <w:r w:rsidRPr="00FC464D">
        <w:rPr>
          <w:rFonts w:ascii="Times New Roman" w:hAnsi="Times New Roman"/>
          <w:b w:val="0"/>
          <w:bCs w:val="0"/>
          <w:color w:val="auto"/>
        </w:rPr>
        <w:t>Таблица 2. Распределение часов по темам и видам учебной работы</w:t>
      </w:r>
    </w:p>
    <w:p w:rsidR="009C2986" w:rsidRPr="0034322B" w:rsidRDefault="009C2986" w:rsidP="009C2986"/>
    <w:tbl>
      <w:tblPr>
        <w:tblW w:w="945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8"/>
        <w:gridCol w:w="3818"/>
        <w:gridCol w:w="894"/>
        <w:gridCol w:w="847"/>
        <w:gridCol w:w="843"/>
        <w:gridCol w:w="708"/>
        <w:gridCol w:w="705"/>
        <w:gridCol w:w="756"/>
      </w:tblGrid>
      <w:tr w:rsidR="009C2986" w:rsidRPr="006B6BD0" w:rsidTr="00F74DEB">
        <w:tc>
          <w:tcPr>
            <w:tcW w:w="888" w:type="dxa"/>
            <w:vMerge w:val="restart"/>
          </w:tcPr>
          <w:p w:rsidR="009C2986" w:rsidRPr="006B6BD0" w:rsidRDefault="009C2986" w:rsidP="00F74DEB">
            <w:pPr>
              <w:autoSpaceDE w:val="0"/>
              <w:autoSpaceDN w:val="0"/>
              <w:adjustRightInd w:val="0"/>
              <w:jc w:val="center"/>
            </w:pPr>
            <w:r w:rsidRPr="006B6BD0">
              <w:t>Номер</w:t>
            </w:r>
          </w:p>
          <w:p w:rsidR="009C2986" w:rsidRPr="006B6BD0" w:rsidRDefault="009C2986" w:rsidP="00F74DEB">
            <w:pPr>
              <w:autoSpaceDE w:val="0"/>
              <w:autoSpaceDN w:val="0"/>
              <w:adjustRightInd w:val="0"/>
              <w:jc w:val="center"/>
            </w:pPr>
            <w:r w:rsidRPr="006B6BD0">
              <w:t>темы</w:t>
            </w:r>
          </w:p>
          <w:p w:rsidR="009C2986" w:rsidRPr="006B6BD0" w:rsidRDefault="009C2986" w:rsidP="00F74DEB">
            <w:pPr>
              <w:autoSpaceDE w:val="0"/>
              <w:autoSpaceDN w:val="0"/>
              <w:adjustRightInd w:val="0"/>
              <w:jc w:val="center"/>
              <w:rPr>
                <w:lang w:val="en-US"/>
              </w:rPr>
            </w:pPr>
          </w:p>
        </w:tc>
        <w:tc>
          <w:tcPr>
            <w:tcW w:w="3846" w:type="dxa"/>
            <w:vMerge w:val="restart"/>
          </w:tcPr>
          <w:p w:rsidR="009C2986" w:rsidRPr="006B6BD0" w:rsidRDefault="009C2986" w:rsidP="00F74DEB">
            <w:pPr>
              <w:autoSpaceDE w:val="0"/>
              <w:autoSpaceDN w:val="0"/>
              <w:adjustRightInd w:val="0"/>
              <w:jc w:val="center"/>
            </w:pPr>
            <w:r w:rsidRPr="006B6BD0">
              <w:t>Наименование разделов</w:t>
            </w:r>
          </w:p>
          <w:p w:rsidR="009C2986" w:rsidRPr="006B6BD0" w:rsidRDefault="009C2986" w:rsidP="00F74DEB">
            <w:pPr>
              <w:autoSpaceDE w:val="0"/>
              <w:autoSpaceDN w:val="0"/>
              <w:adjustRightInd w:val="0"/>
              <w:jc w:val="center"/>
            </w:pPr>
            <w:r w:rsidRPr="006B6BD0">
              <w:t xml:space="preserve"> и тем дисциплины (модуля)</w:t>
            </w:r>
          </w:p>
        </w:tc>
        <w:tc>
          <w:tcPr>
            <w:tcW w:w="4725" w:type="dxa"/>
            <w:gridSpan w:val="6"/>
          </w:tcPr>
          <w:p w:rsidR="009C2986" w:rsidRPr="006B6BD0" w:rsidRDefault="009C2986" w:rsidP="00F74DEB">
            <w:pPr>
              <w:autoSpaceDE w:val="0"/>
              <w:autoSpaceDN w:val="0"/>
              <w:adjustRightInd w:val="0"/>
              <w:jc w:val="center"/>
            </w:pPr>
            <w:r w:rsidRPr="006B6BD0">
              <w:t>Объем в часах</w:t>
            </w:r>
          </w:p>
        </w:tc>
      </w:tr>
      <w:tr w:rsidR="009C2986" w:rsidRPr="009A7065" w:rsidTr="00F74DEB">
        <w:trPr>
          <w:trHeight w:val="535"/>
        </w:trPr>
        <w:tc>
          <w:tcPr>
            <w:tcW w:w="888" w:type="dxa"/>
            <w:vMerge/>
          </w:tcPr>
          <w:p w:rsidR="009C2986" w:rsidRPr="006B6BD0" w:rsidRDefault="009C2986" w:rsidP="00F74DEB">
            <w:pPr>
              <w:autoSpaceDE w:val="0"/>
              <w:autoSpaceDN w:val="0"/>
              <w:adjustRightInd w:val="0"/>
            </w:pPr>
          </w:p>
        </w:tc>
        <w:tc>
          <w:tcPr>
            <w:tcW w:w="3846" w:type="dxa"/>
            <w:vMerge/>
          </w:tcPr>
          <w:p w:rsidR="009C2986" w:rsidRPr="006B6BD0" w:rsidRDefault="009C2986" w:rsidP="00F74DEB">
            <w:pPr>
              <w:autoSpaceDE w:val="0"/>
              <w:autoSpaceDN w:val="0"/>
              <w:adjustRightInd w:val="0"/>
            </w:pPr>
          </w:p>
        </w:tc>
        <w:tc>
          <w:tcPr>
            <w:tcW w:w="894" w:type="dxa"/>
          </w:tcPr>
          <w:p w:rsidR="009C2986" w:rsidRPr="006B6BD0" w:rsidRDefault="009C2986" w:rsidP="00F74DEB">
            <w:pPr>
              <w:autoSpaceDE w:val="0"/>
              <w:autoSpaceDN w:val="0"/>
              <w:adjustRightInd w:val="0"/>
            </w:pPr>
            <w:r w:rsidRPr="006B6BD0">
              <w:t>Всего</w:t>
            </w:r>
          </w:p>
        </w:tc>
        <w:tc>
          <w:tcPr>
            <w:tcW w:w="855" w:type="dxa"/>
          </w:tcPr>
          <w:p w:rsidR="009C2986" w:rsidRPr="006B6BD0" w:rsidRDefault="009C2986" w:rsidP="00F74DEB">
            <w:pPr>
              <w:autoSpaceDE w:val="0"/>
              <w:autoSpaceDN w:val="0"/>
              <w:adjustRightInd w:val="0"/>
            </w:pPr>
            <w:r w:rsidRPr="006B6BD0">
              <w:t>Л</w:t>
            </w:r>
          </w:p>
        </w:tc>
        <w:tc>
          <w:tcPr>
            <w:tcW w:w="850" w:type="dxa"/>
          </w:tcPr>
          <w:p w:rsidR="009C2986" w:rsidRPr="006B6BD0" w:rsidRDefault="009C2986" w:rsidP="00F74DEB">
            <w:pPr>
              <w:autoSpaceDE w:val="0"/>
              <w:autoSpaceDN w:val="0"/>
              <w:adjustRightInd w:val="0"/>
            </w:pPr>
            <w:r w:rsidRPr="006B6BD0">
              <w:t>ПЗ</w:t>
            </w:r>
          </w:p>
        </w:tc>
        <w:tc>
          <w:tcPr>
            <w:tcW w:w="709" w:type="dxa"/>
          </w:tcPr>
          <w:p w:rsidR="009C2986" w:rsidRPr="009A7065" w:rsidRDefault="009C2986" w:rsidP="00F74DEB">
            <w:pPr>
              <w:autoSpaceDE w:val="0"/>
              <w:autoSpaceDN w:val="0"/>
              <w:adjustRightInd w:val="0"/>
            </w:pPr>
            <w:r>
              <w:t>К</w:t>
            </w:r>
            <w:r w:rsidRPr="009A7065">
              <w:t>С</w:t>
            </w:r>
            <w:r>
              <w:t>Р</w:t>
            </w:r>
          </w:p>
        </w:tc>
        <w:tc>
          <w:tcPr>
            <w:tcW w:w="709" w:type="dxa"/>
          </w:tcPr>
          <w:p w:rsidR="009C2986" w:rsidRPr="009A7065" w:rsidRDefault="009C2986" w:rsidP="00F74DEB">
            <w:pPr>
              <w:autoSpaceDE w:val="0"/>
              <w:autoSpaceDN w:val="0"/>
              <w:adjustRightInd w:val="0"/>
            </w:pPr>
            <w:r w:rsidRPr="009A7065">
              <w:t>ЛР</w:t>
            </w:r>
          </w:p>
        </w:tc>
        <w:tc>
          <w:tcPr>
            <w:tcW w:w="708" w:type="dxa"/>
          </w:tcPr>
          <w:p w:rsidR="009C2986" w:rsidRPr="009A7065" w:rsidRDefault="009C2986" w:rsidP="00F74DEB">
            <w:pPr>
              <w:autoSpaceDE w:val="0"/>
              <w:autoSpaceDN w:val="0"/>
              <w:adjustRightInd w:val="0"/>
            </w:pPr>
            <w:r w:rsidRPr="009A7065">
              <w:t>СР</w:t>
            </w:r>
          </w:p>
        </w:tc>
      </w:tr>
      <w:tr w:rsidR="009C2986" w:rsidRPr="009A7065" w:rsidTr="00F74DEB">
        <w:tc>
          <w:tcPr>
            <w:tcW w:w="888" w:type="dxa"/>
          </w:tcPr>
          <w:p w:rsidR="009C2986" w:rsidRPr="006B6BD0" w:rsidRDefault="009C2986" w:rsidP="00F74DEB">
            <w:pPr>
              <w:autoSpaceDE w:val="0"/>
              <w:autoSpaceDN w:val="0"/>
              <w:adjustRightInd w:val="0"/>
              <w:jc w:val="center"/>
            </w:pPr>
            <w:r w:rsidRPr="006B6BD0">
              <w:t>1</w:t>
            </w:r>
          </w:p>
        </w:tc>
        <w:tc>
          <w:tcPr>
            <w:tcW w:w="3846" w:type="dxa"/>
          </w:tcPr>
          <w:p w:rsidR="009C2986" w:rsidRPr="006B6BD0" w:rsidRDefault="009C2986" w:rsidP="00F74DEB">
            <w:pPr>
              <w:autoSpaceDE w:val="0"/>
              <w:autoSpaceDN w:val="0"/>
              <w:adjustRightInd w:val="0"/>
              <w:jc w:val="both"/>
            </w:pPr>
            <w:r w:rsidRPr="00C40A4D">
              <w:t>Предмет, методы и основные проблемы экономического развития общества</w:t>
            </w:r>
          </w:p>
        </w:tc>
        <w:tc>
          <w:tcPr>
            <w:tcW w:w="894" w:type="dxa"/>
            <w:vAlign w:val="center"/>
          </w:tcPr>
          <w:p w:rsidR="009C2986" w:rsidRPr="006B6BD0" w:rsidRDefault="00AF13D2" w:rsidP="00F74DEB">
            <w:pPr>
              <w:autoSpaceDE w:val="0"/>
              <w:autoSpaceDN w:val="0"/>
              <w:adjustRightInd w:val="0"/>
              <w:jc w:val="center"/>
            </w:pPr>
            <w:r>
              <w:t xml:space="preserve"> 11</w:t>
            </w:r>
          </w:p>
        </w:tc>
        <w:tc>
          <w:tcPr>
            <w:tcW w:w="855" w:type="dxa"/>
            <w:vAlign w:val="center"/>
          </w:tcPr>
          <w:p w:rsidR="009C2986" w:rsidRPr="006B6BD0" w:rsidRDefault="009C2986" w:rsidP="00F74DEB">
            <w:pPr>
              <w:autoSpaceDE w:val="0"/>
              <w:autoSpaceDN w:val="0"/>
              <w:adjustRightInd w:val="0"/>
              <w:jc w:val="center"/>
            </w:pPr>
            <w:r>
              <w:t>2</w:t>
            </w:r>
          </w:p>
        </w:tc>
        <w:tc>
          <w:tcPr>
            <w:tcW w:w="850" w:type="dxa"/>
            <w:vAlign w:val="center"/>
          </w:tcPr>
          <w:p w:rsidR="009C2986" w:rsidRPr="006B6BD0" w:rsidRDefault="009C2986" w:rsidP="00F74DEB">
            <w:pPr>
              <w:autoSpaceDE w:val="0"/>
              <w:autoSpaceDN w:val="0"/>
              <w:adjustRightInd w:val="0"/>
              <w:jc w:val="center"/>
            </w:pPr>
            <w:r>
              <w:t xml:space="preserve"> 2</w:t>
            </w:r>
          </w:p>
        </w:tc>
        <w:tc>
          <w:tcPr>
            <w:tcW w:w="709" w:type="dxa"/>
            <w:vAlign w:val="center"/>
          </w:tcPr>
          <w:p w:rsidR="009C2986" w:rsidRPr="009A7065" w:rsidRDefault="009C2986" w:rsidP="00F74DEB">
            <w:pPr>
              <w:jc w:val="center"/>
            </w:pPr>
          </w:p>
        </w:tc>
        <w:tc>
          <w:tcPr>
            <w:tcW w:w="709" w:type="dxa"/>
            <w:vAlign w:val="center"/>
          </w:tcPr>
          <w:p w:rsidR="009C2986" w:rsidRPr="009A7065" w:rsidRDefault="009C2986" w:rsidP="00F74DEB">
            <w:pPr>
              <w:jc w:val="center"/>
            </w:pPr>
          </w:p>
        </w:tc>
        <w:tc>
          <w:tcPr>
            <w:tcW w:w="708" w:type="dxa"/>
            <w:vAlign w:val="center"/>
          </w:tcPr>
          <w:p w:rsidR="009C2986" w:rsidRPr="009A7065" w:rsidRDefault="00AF13D2" w:rsidP="00F74DEB">
            <w:pPr>
              <w:autoSpaceDE w:val="0"/>
              <w:autoSpaceDN w:val="0"/>
              <w:adjustRightInd w:val="0"/>
              <w:jc w:val="center"/>
            </w:pPr>
            <w:r>
              <w:t xml:space="preserve"> 7</w:t>
            </w:r>
          </w:p>
        </w:tc>
      </w:tr>
      <w:tr w:rsidR="009C2986" w:rsidRPr="009A7065" w:rsidTr="00F74DEB">
        <w:trPr>
          <w:trHeight w:val="633"/>
        </w:trPr>
        <w:tc>
          <w:tcPr>
            <w:tcW w:w="888" w:type="dxa"/>
          </w:tcPr>
          <w:p w:rsidR="009C2986" w:rsidRPr="006B6BD0" w:rsidRDefault="009C2986" w:rsidP="00F74DEB">
            <w:pPr>
              <w:autoSpaceDE w:val="0"/>
              <w:autoSpaceDN w:val="0"/>
              <w:adjustRightInd w:val="0"/>
              <w:jc w:val="center"/>
            </w:pPr>
            <w:r w:rsidRPr="006B6BD0">
              <w:t>2</w:t>
            </w:r>
          </w:p>
        </w:tc>
        <w:tc>
          <w:tcPr>
            <w:tcW w:w="3846" w:type="dxa"/>
          </w:tcPr>
          <w:p w:rsidR="009C2986" w:rsidRPr="006B6BD0" w:rsidRDefault="009C2986" w:rsidP="00F74DEB">
            <w:pPr>
              <w:autoSpaceDE w:val="0"/>
              <w:autoSpaceDN w:val="0"/>
              <w:adjustRightInd w:val="0"/>
              <w:jc w:val="both"/>
            </w:pPr>
            <w:r w:rsidRPr="00C40A4D">
              <w:t>Отношение собственности. Основные типы экономических систем</w:t>
            </w:r>
          </w:p>
        </w:tc>
        <w:tc>
          <w:tcPr>
            <w:tcW w:w="894" w:type="dxa"/>
            <w:vAlign w:val="center"/>
          </w:tcPr>
          <w:p w:rsidR="009C2986" w:rsidRPr="006B6BD0" w:rsidRDefault="00AF13D2" w:rsidP="00F74DEB">
            <w:pPr>
              <w:autoSpaceDE w:val="0"/>
              <w:autoSpaceDN w:val="0"/>
              <w:adjustRightInd w:val="0"/>
              <w:jc w:val="center"/>
            </w:pPr>
            <w:r>
              <w:t>10</w:t>
            </w:r>
          </w:p>
        </w:tc>
        <w:tc>
          <w:tcPr>
            <w:tcW w:w="855" w:type="dxa"/>
            <w:vAlign w:val="center"/>
          </w:tcPr>
          <w:p w:rsidR="009C2986" w:rsidRPr="006B6BD0" w:rsidRDefault="009C2986" w:rsidP="00AF13D2">
            <w:pPr>
              <w:autoSpaceDE w:val="0"/>
              <w:autoSpaceDN w:val="0"/>
              <w:adjustRightInd w:val="0"/>
              <w:jc w:val="center"/>
            </w:pPr>
            <w:r>
              <w:t xml:space="preserve"> </w:t>
            </w:r>
            <w:r w:rsidR="00AF13D2">
              <w:t>1</w:t>
            </w:r>
          </w:p>
        </w:tc>
        <w:tc>
          <w:tcPr>
            <w:tcW w:w="850" w:type="dxa"/>
            <w:vAlign w:val="center"/>
          </w:tcPr>
          <w:p w:rsidR="009C2986" w:rsidRPr="006B6BD0" w:rsidRDefault="009C2986" w:rsidP="00F74DEB">
            <w:pPr>
              <w:autoSpaceDE w:val="0"/>
              <w:autoSpaceDN w:val="0"/>
              <w:adjustRightInd w:val="0"/>
              <w:jc w:val="center"/>
            </w:pPr>
            <w:r>
              <w:t xml:space="preserve"> 2</w:t>
            </w:r>
          </w:p>
        </w:tc>
        <w:tc>
          <w:tcPr>
            <w:tcW w:w="709" w:type="dxa"/>
            <w:vAlign w:val="center"/>
          </w:tcPr>
          <w:p w:rsidR="009C2986" w:rsidRPr="009A7065" w:rsidRDefault="009C2986" w:rsidP="00F74DEB">
            <w:pPr>
              <w:jc w:val="center"/>
            </w:pPr>
          </w:p>
        </w:tc>
        <w:tc>
          <w:tcPr>
            <w:tcW w:w="709" w:type="dxa"/>
            <w:vAlign w:val="center"/>
          </w:tcPr>
          <w:p w:rsidR="009C2986" w:rsidRPr="009A7065" w:rsidRDefault="009C2986" w:rsidP="00F74DEB">
            <w:pPr>
              <w:jc w:val="center"/>
            </w:pPr>
          </w:p>
        </w:tc>
        <w:tc>
          <w:tcPr>
            <w:tcW w:w="708" w:type="dxa"/>
            <w:vAlign w:val="center"/>
          </w:tcPr>
          <w:p w:rsidR="009C2986" w:rsidRPr="009A7065" w:rsidRDefault="00AF13D2" w:rsidP="00F74DEB">
            <w:pPr>
              <w:autoSpaceDE w:val="0"/>
              <w:autoSpaceDN w:val="0"/>
              <w:adjustRightInd w:val="0"/>
              <w:jc w:val="center"/>
            </w:pPr>
            <w:r>
              <w:t>7</w:t>
            </w:r>
          </w:p>
        </w:tc>
      </w:tr>
      <w:tr w:rsidR="009C2986" w:rsidRPr="009A7065" w:rsidTr="00F74DEB">
        <w:tc>
          <w:tcPr>
            <w:tcW w:w="888" w:type="dxa"/>
          </w:tcPr>
          <w:p w:rsidR="009C2986" w:rsidRPr="006B6BD0" w:rsidRDefault="009C2986" w:rsidP="00F74DEB">
            <w:pPr>
              <w:autoSpaceDE w:val="0"/>
              <w:autoSpaceDN w:val="0"/>
              <w:adjustRightInd w:val="0"/>
              <w:jc w:val="center"/>
            </w:pPr>
            <w:r w:rsidRPr="006B6BD0">
              <w:t>3</w:t>
            </w:r>
          </w:p>
        </w:tc>
        <w:tc>
          <w:tcPr>
            <w:tcW w:w="3846" w:type="dxa"/>
          </w:tcPr>
          <w:p w:rsidR="009C2986" w:rsidRPr="006B6BD0" w:rsidRDefault="009C2986" w:rsidP="00F74DEB">
            <w:pPr>
              <w:autoSpaceDE w:val="0"/>
              <w:autoSpaceDN w:val="0"/>
              <w:adjustRightInd w:val="0"/>
              <w:jc w:val="both"/>
            </w:pPr>
            <w:r w:rsidRPr="00C40A4D">
              <w:t>Рынок как развитая форма товарного хозяйства</w:t>
            </w:r>
          </w:p>
        </w:tc>
        <w:tc>
          <w:tcPr>
            <w:tcW w:w="894" w:type="dxa"/>
            <w:vAlign w:val="center"/>
          </w:tcPr>
          <w:p w:rsidR="009C2986" w:rsidRPr="006B6BD0" w:rsidRDefault="003705D3" w:rsidP="00AF13D2">
            <w:pPr>
              <w:autoSpaceDE w:val="0"/>
              <w:autoSpaceDN w:val="0"/>
              <w:adjustRightInd w:val="0"/>
              <w:jc w:val="center"/>
            </w:pPr>
            <w:r>
              <w:t xml:space="preserve"> </w:t>
            </w:r>
            <w:r w:rsidR="00AF13D2">
              <w:t xml:space="preserve"> 10</w:t>
            </w:r>
          </w:p>
        </w:tc>
        <w:tc>
          <w:tcPr>
            <w:tcW w:w="855" w:type="dxa"/>
            <w:vAlign w:val="center"/>
          </w:tcPr>
          <w:p w:rsidR="009C2986" w:rsidRPr="006B6BD0" w:rsidRDefault="00AF13D2" w:rsidP="00F74DEB">
            <w:pPr>
              <w:autoSpaceDE w:val="0"/>
              <w:autoSpaceDN w:val="0"/>
              <w:adjustRightInd w:val="0"/>
              <w:jc w:val="center"/>
            </w:pPr>
            <w:r>
              <w:t>1</w:t>
            </w:r>
          </w:p>
        </w:tc>
        <w:tc>
          <w:tcPr>
            <w:tcW w:w="850" w:type="dxa"/>
            <w:vAlign w:val="center"/>
          </w:tcPr>
          <w:p w:rsidR="009C2986" w:rsidRPr="006B6BD0" w:rsidRDefault="009C2986" w:rsidP="00F74DEB">
            <w:pPr>
              <w:autoSpaceDE w:val="0"/>
              <w:autoSpaceDN w:val="0"/>
              <w:adjustRightInd w:val="0"/>
              <w:jc w:val="center"/>
            </w:pPr>
            <w:r>
              <w:t>2</w:t>
            </w:r>
          </w:p>
        </w:tc>
        <w:tc>
          <w:tcPr>
            <w:tcW w:w="709" w:type="dxa"/>
            <w:vAlign w:val="center"/>
          </w:tcPr>
          <w:p w:rsidR="009C2986" w:rsidRPr="009A7065" w:rsidRDefault="009C2986" w:rsidP="00F74DEB">
            <w:pPr>
              <w:jc w:val="center"/>
            </w:pPr>
          </w:p>
        </w:tc>
        <w:tc>
          <w:tcPr>
            <w:tcW w:w="709" w:type="dxa"/>
            <w:vAlign w:val="center"/>
          </w:tcPr>
          <w:p w:rsidR="009C2986" w:rsidRPr="009A7065" w:rsidRDefault="009C2986" w:rsidP="00F74DEB">
            <w:pPr>
              <w:jc w:val="center"/>
            </w:pPr>
          </w:p>
        </w:tc>
        <w:tc>
          <w:tcPr>
            <w:tcW w:w="708" w:type="dxa"/>
            <w:vAlign w:val="center"/>
          </w:tcPr>
          <w:p w:rsidR="009C2986" w:rsidRPr="009A7065" w:rsidRDefault="00AF13D2" w:rsidP="00F74DEB">
            <w:pPr>
              <w:autoSpaceDE w:val="0"/>
              <w:autoSpaceDN w:val="0"/>
              <w:adjustRightInd w:val="0"/>
              <w:jc w:val="center"/>
            </w:pPr>
            <w:r>
              <w:t>7</w:t>
            </w:r>
          </w:p>
        </w:tc>
      </w:tr>
      <w:tr w:rsidR="009C2986" w:rsidRPr="009A7065" w:rsidTr="00F74DEB">
        <w:tc>
          <w:tcPr>
            <w:tcW w:w="888" w:type="dxa"/>
          </w:tcPr>
          <w:p w:rsidR="009C2986" w:rsidRPr="006B6BD0" w:rsidRDefault="009C2986" w:rsidP="00F74DEB">
            <w:pPr>
              <w:autoSpaceDE w:val="0"/>
              <w:autoSpaceDN w:val="0"/>
              <w:adjustRightInd w:val="0"/>
              <w:jc w:val="center"/>
            </w:pPr>
            <w:r w:rsidRPr="006B6BD0">
              <w:t>4</w:t>
            </w:r>
          </w:p>
        </w:tc>
        <w:tc>
          <w:tcPr>
            <w:tcW w:w="3846" w:type="dxa"/>
          </w:tcPr>
          <w:p w:rsidR="009C2986" w:rsidRPr="006B6BD0" w:rsidRDefault="009C2986" w:rsidP="00F74DEB">
            <w:pPr>
              <w:autoSpaceDE w:val="0"/>
              <w:autoSpaceDN w:val="0"/>
              <w:adjustRightInd w:val="0"/>
              <w:jc w:val="both"/>
            </w:pPr>
            <w:r w:rsidRPr="00C40A4D">
              <w:t>Спрос, предложение и поведение потребителя в рыночной экономике</w:t>
            </w:r>
          </w:p>
        </w:tc>
        <w:tc>
          <w:tcPr>
            <w:tcW w:w="894" w:type="dxa"/>
            <w:vAlign w:val="center"/>
          </w:tcPr>
          <w:p w:rsidR="009C2986" w:rsidRPr="006B6BD0" w:rsidRDefault="003705D3" w:rsidP="00AF13D2">
            <w:pPr>
              <w:autoSpaceDE w:val="0"/>
              <w:autoSpaceDN w:val="0"/>
              <w:adjustRightInd w:val="0"/>
              <w:jc w:val="center"/>
            </w:pPr>
            <w:r>
              <w:t xml:space="preserve"> </w:t>
            </w:r>
            <w:r w:rsidR="00AF13D2">
              <w:t xml:space="preserve"> 11</w:t>
            </w:r>
          </w:p>
        </w:tc>
        <w:tc>
          <w:tcPr>
            <w:tcW w:w="855" w:type="dxa"/>
            <w:vAlign w:val="center"/>
          </w:tcPr>
          <w:p w:rsidR="009C2986" w:rsidRPr="006B6BD0" w:rsidRDefault="009C2986" w:rsidP="00F74DEB">
            <w:pPr>
              <w:autoSpaceDE w:val="0"/>
              <w:autoSpaceDN w:val="0"/>
              <w:adjustRightInd w:val="0"/>
              <w:jc w:val="center"/>
            </w:pPr>
            <w:r>
              <w:t>2</w:t>
            </w:r>
          </w:p>
        </w:tc>
        <w:tc>
          <w:tcPr>
            <w:tcW w:w="850" w:type="dxa"/>
            <w:vAlign w:val="center"/>
          </w:tcPr>
          <w:p w:rsidR="009C2986" w:rsidRPr="006B6BD0" w:rsidRDefault="009C2986" w:rsidP="00F74DEB">
            <w:pPr>
              <w:autoSpaceDE w:val="0"/>
              <w:autoSpaceDN w:val="0"/>
              <w:adjustRightInd w:val="0"/>
              <w:jc w:val="center"/>
            </w:pPr>
            <w:r>
              <w:t>2</w:t>
            </w:r>
          </w:p>
        </w:tc>
        <w:tc>
          <w:tcPr>
            <w:tcW w:w="709" w:type="dxa"/>
            <w:vAlign w:val="center"/>
          </w:tcPr>
          <w:p w:rsidR="009C2986" w:rsidRPr="009A7065" w:rsidRDefault="00AF13D2" w:rsidP="00F74DEB">
            <w:pPr>
              <w:jc w:val="center"/>
            </w:pPr>
            <w:r>
              <w:t xml:space="preserve"> </w:t>
            </w:r>
          </w:p>
        </w:tc>
        <w:tc>
          <w:tcPr>
            <w:tcW w:w="709" w:type="dxa"/>
            <w:vAlign w:val="center"/>
          </w:tcPr>
          <w:p w:rsidR="009C2986" w:rsidRPr="009A7065" w:rsidRDefault="009C2986" w:rsidP="00F74DEB">
            <w:pPr>
              <w:jc w:val="center"/>
            </w:pPr>
          </w:p>
        </w:tc>
        <w:tc>
          <w:tcPr>
            <w:tcW w:w="708" w:type="dxa"/>
            <w:vAlign w:val="center"/>
          </w:tcPr>
          <w:p w:rsidR="009C2986" w:rsidRPr="009A7065" w:rsidRDefault="00AF13D2" w:rsidP="00F74DEB">
            <w:pPr>
              <w:autoSpaceDE w:val="0"/>
              <w:autoSpaceDN w:val="0"/>
              <w:adjustRightInd w:val="0"/>
              <w:jc w:val="center"/>
            </w:pPr>
            <w:r>
              <w:t>7</w:t>
            </w:r>
          </w:p>
        </w:tc>
      </w:tr>
      <w:tr w:rsidR="009C2986" w:rsidRPr="009A7065" w:rsidTr="00F74DEB">
        <w:tc>
          <w:tcPr>
            <w:tcW w:w="888" w:type="dxa"/>
          </w:tcPr>
          <w:p w:rsidR="009C2986" w:rsidRPr="006B6BD0" w:rsidRDefault="009C2986" w:rsidP="00F74DEB">
            <w:pPr>
              <w:autoSpaceDE w:val="0"/>
              <w:autoSpaceDN w:val="0"/>
              <w:adjustRightInd w:val="0"/>
              <w:jc w:val="center"/>
            </w:pPr>
            <w:r w:rsidRPr="006B6BD0">
              <w:t>5</w:t>
            </w:r>
          </w:p>
        </w:tc>
        <w:tc>
          <w:tcPr>
            <w:tcW w:w="3846" w:type="dxa"/>
          </w:tcPr>
          <w:p w:rsidR="009C2986" w:rsidRPr="006B6BD0" w:rsidRDefault="009C2986" w:rsidP="00F74DEB">
            <w:pPr>
              <w:autoSpaceDE w:val="0"/>
              <w:autoSpaceDN w:val="0"/>
              <w:adjustRightInd w:val="0"/>
              <w:jc w:val="both"/>
            </w:pPr>
            <w:r>
              <w:t>Теория производства</w:t>
            </w:r>
          </w:p>
        </w:tc>
        <w:tc>
          <w:tcPr>
            <w:tcW w:w="894" w:type="dxa"/>
            <w:vAlign w:val="center"/>
          </w:tcPr>
          <w:p w:rsidR="009C2986" w:rsidRPr="006B6BD0" w:rsidRDefault="00AF13D2" w:rsidP="00F74DEB">
            <w:pPr>
              <w:autoSpaceDE w:val="0"/>
              <w:autoSpaceDN w:val="0"/>
              <w:adjustRightInd w:val="0"/>
              <w:jc w:val="center"/>
            </w:pPr>
            <w:r>
              <w:t xml:space="preserve"> 10</w:t>
            </w:r>
          </w:p>
        </w:tc>
        <w:tc>
          <w:tcPr>
            <w:tcW w:w="855" w:type="dxa"/>
            <w:vAlign w:val="center"/>
          </w:tcPr>
          <w:p w:rsidR="009C2986" w:rsidRPr="006B6BD0" w:rsidRDefault="009C2986" w:rsidP="00F74DEB">
            <w:pPr>
              <w:autoSpaceDE w:val="0"/>
              <w:autoSpaceDN w:val="0"/>
              <w:adjustRightInd w:val="0"/>
              <w:jc w:val="center"/>
            </w:pPr>
            <w:r>
              <w:t>2</w:t>
            </w:r>
          </w:p>
        </w:tc>
        <w:tc>
          <w:tcPr>
            <w:tcW w:w="850" w:type="dxa"/>
            <w:vAlign w:val="center"/>
          </w:tcPr>
          <w:p w:rsidR="009C2986" w:rsidRPr="006B6BD0" w:rsidRDefault="009C2986" w:rsidP="00F74DEB">
            <w:pPr>
              <w:autoSpaceDE w:val="0"/>
              <w:autoSpaceDN w:val="0"/>
              <w:adjustRightInd w:val="0"/>
              <w:jc w:val="center"/>
            </w:pPr>
            <w:r>
              <w:t xml:space="preserve"> 1</w:t>
            </w:r>
          </w:p>
        </w:tc>
        <w:tc>
          <w:tcPr>
            <w:tcW w:w="709" w:type="dxa"/>
            <w:vAlign w:val="center"/>
          </w:tcPr>
          <w:p w:rsidR="009C2986" w:rsidRPr="009A7065" w:rsidRDefault="009C2986" w:rsidP="00F74DEB">
            <w:pPr>
              <w:jc w:val="center"/>
            </w:pPr>
          </w:p>
        </w:tc>
        <w:tc>
          <w:tcPr>
            <w:tcW w:w="709" w:type="dxa"/>
            <w:vAlign w:val="center"/>
          </w:tcPr>
          <w:p w:rsidR="009C2986" w:rsidRPr="009A7065" w:rsidRDefault="009C2986" w:rsidP="00F74DEB">
            <w:pPr>
              <w:jc w:val="center"/>
            </w:pPr>
          </w:p>
        </w:tc>
        <w:tc>
          <w:tcPr>
            <w:tcW w:w="708" w:type="dxa"/>
            <w:vAlign w:val="center"/>
          </w:tcPr>
          <w:p w:rsidR="009C2986" w:rsidRPr="009A7065" w:rsidRDefault="00AF13D2" w:rsidP="00F74DEB">
            <w:pPr>
              <w:autoSpaceDE w:val="0"/>
              <w:autoSpaceDN w:val="0"/>
              <w:adjustRightInd w:val="0"/>
              <w:jc w:val="center"/>
            </w:pPr>
            <w:r>
              <w:t>7</w:t>
            </w:r>
          </w:p>
        </w:tc>
      </w:tr>
      <w:tr w:rsidR="009C2986" w:rsidRPr="009A7065" w:rsidTr="00F74DEB">
        <w:tc>
          <w:tcPr>
            <w:tcW w:w="888" w:type="dxa"/>
          </w:tcPr>
          <w:p w:rsidR="009C2986" w:rsidRPr="006B6BD0" w:rsidRDefault="009C2986" w:rsidP="00F74DEB">
            <w:pPr>
              <w:autoSpaceDE w:val="0"/>
              <w:autoSpaceDN w:val="0"/>
              <w:adjustRightInd w:val="0"/>
              <w:jc w:val="center"/>
            </w:pPr>
            <w:r w:rsidRPr="006B6BD0">
              <w:t>6</w:t>
            </w:r>
          </w:p>
        </w:tc>
        <w:tc>
          <w:tcPr>
            <w:tcW w:w="3846" w:type="dxa"/>
          </w:tcPr>
          <w:p w:rsidR="009C2986" w:rsidRPr="006B6BD0" w:rsidRDefault="009C2986" w:rsidP="00F74DEB">
            <w:pPr>
              <w:autoSpaceDE w:val="0"/>
              <w:autoSpaceDN w:val="0"/>
              <w:adjustRightInd w:val="0"/>
              <w:jc w:val="both"/>
            </w:pPr>
            <w:r w:rsidRPr="00C40A4D">
              <w:t>Рынки факторов производства</w:t>
            </w:r>
          </w:p>
        </w:tc>
        <w:tc>
          <w:tcPr>
            <w:tcW w:w="894" w:type="dxa"/>
            <w:vAlign w:val="center"/>
          </w:tcPr>
          <w:p w:rsidR="009C2986" w:rsidRPr="006B6BD0" w:rsidRDefault="00AF13D2" w:rsidP="00F74DEB">
            <w:pPr>
              <w:autoSpaceDE w:val="0"/>
              <w:autoSpaceDN w:val="0"/>
              <w:adjustRightInd w:val="0"/>
              <w:jc w:val="center"/>
            </w:pPr>
            <w:r>
              <w:t xml:space="preserve"> 9</w:t>
            </w:r>
          </w:p>
        </w:tc>
        <w:tc>
          <w:tcPr>
            <w:tcW w:w="855" w:type="dxa"/>
            <w:vAlign w:val="center"/>
          </w:tcPr>
          <w:p w:rsidR="009C2986" w:rsidRPr="006B6BD0" w:rsidRDefault="009C2986" w:rsidP="00F74DEB">
            <w:pPr>
              <w:autoSpaceDE w:val="0"/>
              <w:autoSpaceDN w:val="0"/>
              <w:adjustRightInd w:val="0"/>
              <w:jc w:val="center"/>
            </w:pPr>
            <w:r>
              <w:t>1</w:t>
            </w:r>
          </w:p>
        </w:tc>
        <w:tc>
          <w:tcPr>
            <w:tcW w:w="850" w:type="dxa"/>
            <w:vAlign w:val="center"/>
          </w:tcPr>
          <w:p w:rsidR="009C2986" w:rsidRPr="006B6BD0" w:rsidRDefault="009C2986" w:rsidP="00F74DEB">
            <w:pPr>
              <w:autoSpaceDE w:val="0"/>
              <w:autoSpaceDN w:val="0"/>
              <w:adjustRightInd w:val="0"/>
              <w:jc w:val="center"/>
            </w:pPr>
            <w:r>
              <w:t>1</w:t>
            </w:r>
          </w:p>
        </w:tc>
        <w:tc>
          <w:tcPr>
            <w:tcW w:w="709" w:type="dxa"/>
            <w:vAlign w:val="center"/>
          </w:tcPr>
          <w:p w:rsidR="009C2986" w:rsidRPr="009A7065" w:rsidRDefault="009C2986" w:rsidP="00F74DEB">
            <w:pPr>
              <w:jc w:val="center"/>
            </w:pPr>
          </w:p>
        </w:tc>
        <w:tc>
          <w:tcPr>
            <w:tcW w:w="709" w:type="dxa"/>
            <w:vAlign w:val="center"/>
          </w:tcPr>
          <w:p w:rsidR="009C2986" w:rsidRPr="009A7065" w:rsidRDefault="009C2986" w:rsidP="00F74DEB">
            <w:pPr>
              <w:jc w:val="center"/>
            </w:pPr>
          </w:p>
        </w:tc>
        <w:tc>
          <w:tcPr>
            <w:tcW w:w="708" w:type="dxa"/>
            <w:vAlign w:val="center"/>
          </w:tcPr>
          <w:p w:rsidR="009C2986" w:rsidRPr="009A7065" w:rsidRDefault="00AF13D2" w:rsidP="00F74DEB">
            <w:pPr>
              <w:autoSpaceDE w:val="0"/>
              <w:autoSpaceDN w:val="0"/>
              <w:adjustRightInd w:val="0"/>
              <w:jc w:val="center"/>
            </w:pPr>
            <w:r>
              <w:t>7</w:t>
            </w:r>
          </w:p>
        </w:tc>
      </w:tr>
      <w:tr w:rsidR="009C2986" w:rsidRPr="009A7065" w:rsidTr="00F74DEB">
        <w:tc>
          <w:tcPr>
            <w:tcW w:w="888" w:type="dxa"/>
          </w:tcPr>
          <w:p w:rsidR="009C2986" w:rsidRPr="006B6BD0" w:rsidRDefault="009C2986" w:rsidP="00F74DEB">
            <w:pPr>
              <w:autoSpaceDE w:val="0"/>
              <w:autoSpaceDN w:val="0"/>
              <w:adjustRightInd w:val="0"/>
              <w:jc w:val="center"/>
            </w:pPr>
            <w:r w:rsidRPr="006B6BD0">
              <w:t>7</w:t>
            </w:r>
          </w:p>
        </w:tc>
        <w:tc>
          <w:tcPr>
            <w:tcW w:w="3846" w:type="dxa"/>
          </w:tcPr>
          <w:p w:rsidR="009C2986" w:rsidRPr="006B6BD0" w:rsidRDefault="009C2986" w:rsidP="00F74DEB">
            <w:pPr>
              <w:autoSpaceDE w:val="0"/>
              <w:autoSpaceDN w:val="0"/>
              <w:adjustRightInd w:val="0"/>
              <w:jc w:val="both"/>
            </w:pPr>
            <w:r w:rsidRPr="00C40A4D">
              <w:t>Национальная экономика и система национальных счетов</w:t>
            </w:r>
          </w:p>
        </w:tc>
        <w:tc>
          <w:tcPr>
            <w:tcW w:w="894" w:type="dxa"/>
            <w:vAlign w:val="center"/>
          </w:tcPr>
          <w:p w:rsidR="009C2986" w:rsidRPr="006B6BD0" w:rsidRDefault="003705D3" w:rsidP="00AF13D2">
            <w:pPr>
              <w:autoSpaceDE w:val="0"/>
              <w:autoSpaceDN w:val="0"/>
              <w:adjustRightInd w:val="0"/>
              <w:jc w:val="center"/>
            </w:pPr>
            <w:r>
              <w:t xml:space="preserve"> </w:t>
            </w:r>
            <w:r w:rsidR="00AF13D2">
              <w:t xml:space="preserve"> 11</w:t>
            </w:r>
          </w:p>
        </w:tc>
        <w:tc>
          <w:tcPr>
            <w:tcW w:w="855" w:type="dxa"/>
            <w:vAlign w:val="center"/>
          </w:tcPr>
          <w:p w:rsidR="009C2986" w:rsidRPr="006B6BD0" w:rsidRDefault="009C2986" w:rsidP="00F74DEB">
            <w:pPr>
              <w:autoSpaceDE w:val="0"/>
              <w:autoSpaceDN w:val="0"/>
              <w:adjustRightInd w:val="0"/>
              <w:jc w:val="center"/>
            </w:pPr>
            <w:r>
              <w:t xml:space="preserve"> 2</w:t>
            </w:r>
          </w:p>
        </w:tc>
        <w:tc>
          <w:tcPr>
            <w:tcW w:w="850" w:type="dxa"/>
            <w:vAlign w:val="center"/>
          </w:tcPr>
          <w:p w:rsidR="009C2986" w:rsidRPr="006B6BD0" w:rsidRDefault="009C2986" w:rsidP="00F74DEB">
            <w:pPr>
              <w:autoSpaceDE w:val="0"/>
              <w:autoSpaceDN w:val="0"/>
              <w:adjustRightInd w:val="0"/>
              <w:jc w:val="center"/>
            </w:pPr>
            <w:r>
              <w:t>2</w:t>
            </w:r>
          </w:p>
        </w:tc>
        <w:tc>
          <w:tcPr>
            <w:tcW w:w="709" w:type="dxa"/>
            <w:vAlign w:val="center"/>
          </w:tcPr>
          <w:p w:rsidR="009C2986" w:rsidRPr="009A7065" w:rsidRDefault="009C2986" w:rsidP="00F74DEB">
            <w:pPr>
              <w:jc w:val="center"/>
            </w:pPr>
          </w:p>
        </w:tc>
        <w:tc>
          <w:tcPr>
            <w:tcW w:w="709" w:type="dxa"/>
            <w:vAlign w:val="center"/>
          </w:tcPr>
          <w:p w:rsidR="009C2986" w:rsidRPr="009A7065" w:rsidRDefault="009C2986" w:rsidP="00F74DEB">
            <w:pPr>
              <w:jc w:val="center"/>
            </w:pPr>
          </w:p>
        </w:tc>
        <w:tc>
          <w:tcPr>
            <w:tcW w:w="708" w:type="dxa"/>
            <w:vAlign w:val="center"/>
          </w:tcPr>
          <w:p w:rsidR="009C2986" w:rsidRPr="009A7065" w:rsidRDefault="00AF13D2" w:rsidP="00F74DEB">
            <w:pPr>
              <w:autoSpaceDE w:val="0"/>
              <w:autoSpaceDN w:val="0"/>
              <w:adjustRightInd w:val="0"/>
              <w:jc w:val="center"/>
            </w:pPr>
            <w:r>
              <w:t>7</w:t>
            </w:r>
          </w:p>
        </w:tc>
      </w:tr>
      <w:tr w:rsidR="009C2986" w:rsidRPr="009A7065" w:rsidTr="00F74DEB">
        <w:tc>
          <w:tcPr>
            <w:tcW w:w="888" w:type="dxa"/>
          </w:tcPr>
          <w:p w:rsidR="009C2986" w:rsidRPr="006B6BD0" w:rsidRDefault="009C2986" w:rsidP="00F74DEB">
            <w:pPr>
              <w:autoSpaceDE w:val="0"/>
              <w:autoSpaceDN w:val="0"/>
              <w:adjustRightInd w:val="0"/>
              <w:jc w:val="center"/>
            </w:pPr>
            <w:r w:rsidRPr="006B6BD0">
              <w:t>8</w:t>
            </w:r>
          </w:p>
        </w:tc>
        <w:tc>
          <w:tcPr>
            <w:tcW w:w="3846" w:type="dxa"/>
          </w:tcPr>
          <w:p w:rsidR="009C2986" w:rsidRPr="006B6BD0" w:rsidRDefault="009C2986" w:rsidP="00F74DEB">
            <w:pPr>
              <w:jc w:val="both"/>
            </w:pPr>
            <w:r w:rsidRPr="00C40A4D">
              <w:t>Цикличность экономики и экономический рост</w:t>
            </w:r>
          </w:p>
        </w:tc>
        <w:tc>
          <w:tcPr>
            <w:tcW w:w="894" w:type="dxa"/>
            <w:vAlign w:val="center"/>
          </w:tcPr>
          <w:p w:rsidR="009C2986" w:rsidRPr="006B6BD0" w:rsidRDefault="00AF13D2" w:rsidP="003705D3">
            <w:pPr>
              <w:autoSpaceDE w:val="0"/>
              <w:autoSpaceDN w:val="0"/>
              <w:adjustRightInd w:val="0"/>
              <w:jc w:val="center"/>
            </w:pPr>
            <w:r>
              <w:t xml:space="preserve"> 9</w:t>
            </w:r>
          </w:p>
        </w:tc>
        <w:tc>
          <w:tcPr>
            <w:tcW w:w="855" w:type="dxa"/>
            <w:vAlign w:val="center"/>
          </w:tcPr>
          <w:p w:rsidR="009C2986" w:rsidRPr="006B6BD0" w:rsidRDefault="009C2986" w:rsidP="00F74DEB">
            <w:pPr>
              <w:autoSpaceDE w:val="0"/>
              <w:autoSpaceDN w:val="0"/>
              <w:adjustRightInd w:val="0"/>
              <w:jc w:val="center"/>
            </w:pPr>
            <w:r>
              <w:t>1</w:t>
            </w:r>
          </w:p>
        </w:tc>
        <w:tc>
          <w:tcPr>
            <w:tcW w:w="850" w:type="dxa"/>
            <w:vAlign w:val="center"/>
          </w:tcPr>
          <w:p w:rsidR="009C2986" w:rsidRPr="006B6BD0" w:rsidRDefault="009C2986" w:rsidP="00F74DEB">
            <w:pPr>
              <w:autoSpaceDE w:val="0"/>
              <w:autoSpaceDN w:val="0"/>
              <w:adjustRightInd w:val="0"/>
              <w:jc w:val="center"/>
            </w:pPr>
            <w:r>
              <w:t>1</w:t>
            </w:r>
          </w:p>
        </w:tc>
        <w:tc>
          <w:tcPr>
            <w:tcW w:w="709" w:type="dxa"/>
            <w:vAlign w:val="center"/>
          </w:tcPr>
          <w:p w:rsidR="009C2986" w:rsidRPr="009A7065" w:rsidRDefault="00AF13D2" w:rsidP="00F74DEB">
            <w:pPr>
              <w:jc w:val="center"/>
            </w:pPr>
            <w:r>
              <w:t xml:space="preserve"> </w:t>
            </w:r>
          </w:p>
        </w:tc>
        <w:tc>
          <w:tcPr>
            <w:tcW w:w="709" w:type="dxa"/>
            <w:vAlign w:val="center"/>
          </w:tcPr>
          <w:p w:rsidR="009C2986" w:rsidRPr="009A7065" w:rsidRDefault="009C2986" w:rsidP="00F74DEB">
            <w:pPr>
              <w:jc w:val="center"/>
            </w:pPr>
          </w:p>
        </w:tc>
        <w:tc>
          <w:tcPr>
            <w:tcW w:w="708" w:type="dxa"/>
            <w:vAlign w:val="center"/>
          </w:tcPr>
          <w:p w:rsidR="009C2986" w:rsidRPr="009A7065" w:rsidRDefault="00AF13D2" w:rsidP="00F74DEB">
            <w:pPr>
              <w:autoSpaceDE w:val="0"/>
              <w:autoSpaceDN w:val="0"/>
              <w:adjustRightInd w:val="0"/>
              <w:jc w:val="center"/>
            </w:pPr>
            <w:r>
              <w:t>7</w:t>
            </w:r>
          </w:p>
        </w:tc>
      </w:tr>
      <w:tr w:rsidR="009C2986" w:rsidRPr="009A7065" w:rsidTr="00F74DEB">
        <w:tc>
          <w:tcPr>
            <w:tcW w:w="888" w:type="dxa"/>
          </w:tcPr>
          <w:p w:rsidR="009C2986" w:rsidRPr="006B6BD0" w:rsidRDefault="009C2986" w:rsidP="00F74DEB">
            <w:pPr>
              <w:autoSpaceDE w:val="0"/>
              <w:autoSpaceDN w:val="0"/>
              <w:adjustRightInd w:val="0"/>
              <w:jc w:val="center"/>
            </w:pPr>
            <w:r w:rsidRPr="006B6BD0">
              <w:t>9</w:t>
            </w:r>
          </w:p>
        </w:tc>
        <w:tc>
          <w:tcPr>
            <w:tcW w:w="3846" w:type="dxa"/>
          </w:tcPr>
          <w:p w:rsidR="009C2986" w:rsidRPr="006B6BD0" w:rsidRDefault="009C2986" w:rsidP="00F74DEB">
            <w:pPr>
              <w:autoSpaceDE w:val="0"/>
              <w:autoSpaceDN w:val="0"/>
              <w:adjustRightInd w:val="0"/>
              <w:jc w:val="both"/>
            </w:pPr>
            <w:r w:rsidRPr="00C40A4D">
              <w:t>Денежно-кредитная и финансовая системы национальной экономики</w:t>
            </w:r>
          </w:p>
        </w:tc>
        <w:tc>
          <w:tcPr>
            <w:tcW w:w="894" w:type="dxa"/>
            <w:vAlign w:val="center"/>
          </w:tcPr>
          <w:p w:rsidR="009C2986" w:rsidRPr="006B6BD0" w:rsidRDefault="00AF13D2" w:rsidP="00F74DEB">
            <w:pPr>
              <w:autoSpaceDE w:val="0"/>
              <w:autoSpaceDN w:val="0"/>
              <w:adjustRightInd w:val="0"/>
              <w:jc w:val="center"/>
            </w:pPr>
            <w:r>
              <w:t xml:space="preserve">7.75 </w:t>
            </w:r>
            <w:r w:rsidR="009C2986">
              <w:t xml:space="preserve"> </w:t>
            </w:r>
          </w:p>
        </w:tc>
        <w:tc>
          <w:tcPr>
            <w:tcW w:w="855" w:type="dxa"/>
            <w:vAlign w:val="center"/>
          </w:tcPr>
          <w:p w:rsidR="009C2986" w:rsidRPr="006B6BD0" w:rsidRDefault="009C2986" w:rsidP="00F74DEB">
            <w:pPr>
              <w:autoSpaceDE w:val="0"/>
              <w:autoSpaceDN w:val="0"/>
              <w:adjustRightInd w:val="0"/>
              <w:jc w:val="center"/>
            </w:pPr>
            <w:r>
              <w:t>2</w:t>
            </w:r>
          </w:p>
        </w:tc>
        <w:tc>
          <w:tcPr>
            <w:tcW w:w="850" w:type="dxa"/>
            <w:vAlign w:val="center"/>
          </w:tcPr>
          <w:p w:rsidR="009C2986" w:rsidRPr="006B6BD0" w:rsidRDefault="009C2986" w:rsidP="00F74DEB">
            <w:pPr>
              <w:autoSpaceDE w:val="0"/>
              <w:autoSpaceDN w:val="0"/>
              <w:adjustRightInd w:val="0"/>
              <w:jc w:val="center"/>
            </w:pPr>
            <w:r>
              <w:t>2</w:t>
            </w:r>
          </w:p>
        </w:tc>
        <w:tc>
          <w:tcPr>
            <w:tcW w:w="709" w:type="dxa"/>
            <w:vAlign w:val="center"/>
          </w:tcPr>
          <w:p w:rsidR="009C2986" w:rsidRPr="009A7065" w:rsidRDefault="009C2986" w:rsidP="00F74DEB">
            <w:pPr>
              <w:jc w:val="center"/>
            </w:pPr>
          </w:p>
        </w:tc>
        <w:tc>
          <w:tcPr>
            <w:tcW w:w="709" w:type="dxa"/>
            <w:vAlign w:val="center"/>
          </w:tcPr>
          <w:p w:rsidR="009C2986" w:rsidRPr="009A7065" w:rsidRDefault="009C2986" w:rsidP="00F74DEB">
            <w:pPr>
              <w:jc w:val="center"/>
            </w:pPr>
          </w:p>
        </w:tc>
        <w:tc>
          <w:tcPr>
            <w:tcW w:w="708" w:type="dxa"/>
            <w:vAlign w:val="center"/>
          </w:tcPr>
          <w:p w:rsidR="009C2986" w:rsidRPr="009A7065" w:rsidRDefault="001E0381" w:rsidP="00F74DEB">
            <w:pPr>
              <w:autoSpaceDE w:val="0"/>
              <w:autoSpaceDN w:val="0"/>
              <w:adjustRightInd w:val="0"/>
              <w:jc w:val="center"/>
            </w:pPr>
            <w:r>
              <w:t xml:space="preserve"> 3</w:t>
            </w:r>
            <w:r w:rsidR="00AF13D2">
              <w:t>,75</w:t>
            </w:r>
          </w:p>
        </w:tc>
      </w:tr>
      <w:tr w:rsidR="009C2986" w:rsidRPr="009A7065" w:rsidTr="00F74DEB">
        <w:tc>
          <w:tcPr>
            <w:tcW w:w="888" w:type="dxa"/>
          </w:tcPr>
          <w:p w:rsidR="009C2986" w:rsidRPr="006B6BD0" w:rsidRDefault="009C2986" w:rsidP="00F74DEB">
            <w:pPr>
              <w:autoSpaceDE w:val="0"/>
              <w:autoSpaceDN w:val="0"/>
              <w:adjustRightInd w:val="0"/>
              <w:jc w:val="center"/>
            </w:pPr>
            <w:r w:rsidRPr="006B6BD0">
              <w:t>10</w:t>
            </w:r>
          </w:p>
        </w:tc>
        <w:tc>
          <w:tcPr>
            <w:tcW w:w="3846" w:type="dxa"/>
          </w:tcPr>
          <w:p w:rsidR="009C2986" w:rsidRPr="006B6BD0" w:rsidRDefault="009C2986" w:rsidP="00F74DEB">
            <w:pPr>
              <w:autoSpaceDE w:val="0"/>
              <w:autoSpaceDN w:val="0"/>
              <w:adjustRightInd w:val="0"/>
              <w:jc w:val="both"/>
            </w:pPr>
            <w:r w:rsidRPr="00C40A4D">
              <w:t>Макроэкономическая нестабильность и социальная защита населения</w:t>
            </w:r>
          </w:p>
        </w:tc>
        <w:tc>
          <w:tcPr>
            <w:tcW w:w="894" w:type="dxa"/>
            <w:vAlign w:val="center"/>
          </w:tcPr>
          <w:p w:rsidR="009C2986" w:rsidRPr="006B6BD0" w:rsidRDefault="00AF13D2" w:rsidP="00F74DEB">
            <w:pPr>
              <w:autoSpaceDE w:val="0"/>
              <w:autoSpaceDN w:val="0"/>
              <w:adjustRightInd w:val="0"/>
              <w:jc w:val="center"/>
            </w:pPr>
            <w:r>
              <w:t xml:space="preserve"> 9</w:t>
            </w:r>
          </w:p>
        </w:tc>
        <w:tc>
          <w:tcPr>
            <w:tcW w:w="855" w:type="dxa"/>
            <w:vAlign w:val="center"/>
          </w:tcPr>
          <w:p w:rsidR="009C2986" w:rsidRPr="006B6BD0" w:rsidRDefault="009C2986" w:rsidP="00F74DEB">
            <w:pPr>
              <w:autoSpaceDE w:val="0"/>
              <w:autoSpaceDN w:val="0"/>
              <w:adjustRightInd w:val="0"/>
              <w:jc w:val="center"/>
            </w:pPr>
            <w:r>
              <w:t>1</w:t>
            </w:r>
          </w:p>
        </w:tc>
        <w:tc>
          <w:tcPr>
            <w:tcW w:w="850" w:type="dxa"/>
            <w:vAlign w:val="center"/>
          </w:tcPr>
          <w:p w:rsidR="009C2986" w:rsidRPr="006B6BD0" w:rsidRDefault="009C2986" w:rsidP="00F74DEB">
            <w:pPr>
              <w:autoSpaceDE w:val="0"/>
              <w:autoSpaceDN w:val="0"/>
              <w:adjustRightInd w:val="0"/>
              <w:jc w:val="center"/>
            </w:pPr>
            <w:r>
              <w:t>1</w:t>
            </w:r>
          </w:p>
        </w:tc>
        <w:tc>
          <w:tcPr>
            <w:tcW w:w="709" w:type="dxa"/>
            <w:vAlign w:val="center"/>
          </w:tcPr>
          <w:p w:rsidR="009C2986" w:rsidRPr="009A7065" w:rsidRDefault="00AF13D2" w:rsidP="00F74DEB">
            <w:pPr>
              <w:jc w:val="center"/>
            </w:pPr>
            <w:r>
              <w:t xml:space="preserve"> </w:t>
            </w:r>
          </w:p>
        </w:tc>
        <w:tc>
          <w:tcPr>
            <w:tcW w:w="709" w:type="dxa"/>
            <w:vAlign w:val="center"/>
          </w:tcPr>
          <w:p w:rsidR="009C2986" w:rsidRPr="009A7065" w:rsidRDefault="009C2986" w:rsidP="00F74DEB">
            <w:pPr>
              <w:jc w:val="center"/>
            </w:pPr>
          </w:p>
        </w:tc>
        <w:tc>
          <w:tcPr>
            <w:tcW w:w="708" w:type="dxa"/>
            <w:vAlign w:val="center"/>
          </w:tcPr>
          <w:p w:rsidR="009C2986" w:rsidRPr="009A7065" w:rsidRDefault="00AF13D2" w:rsidP="00F74DEB">
            <w:pPr>
              <w:autoSpaceDE w:val="0"/>
              <w:autoSpaceDN w:val="0"/>
              <w:adjustRightInd w:val="0"/>
              <w:jc w:val="center"/>
            </w:pPr>
            <w:r>
              <w:t>7</w:t>
            </w:r>
          </w:p>
        </w:tc>
      </w:tr>
      <w:tr w:rsidR="009C2986" w:rsidRPr="009A7065" w:rsidTr="00F74DEB">
        <w:tc>
          <w:tcPr>
            <w:tcW w:w="888" w:type="dxa"/>
          </w:tcPr>
          <w:p w:rsidR="009C2986" w:rsidRPr="006B6BD0" w:rsidRDefault="009C2986" w:rsidP="00F74DEB">
            <w:pPr>
              <w:autoSpaceDE w:val="0"/>
              <w:autoSpaceDN w:val="0"/>
              <w:adjustRightInd w:val="0"/>
              <w:jc w:val="center"/>
            </w:pPr>
            <w:r w:rsidRPr="006B6BD0">
              <w:lastRenderedPageBreak/>
              <w:t>11</w:t>
            </w:r>
          </w:p>
        </w:tc>
        <w:tc>
          <w:tcPr>
            <w:tcW w:w="3846" w:type="dxa"/>
          </w:tcPr>
          <w:p w:rsidR="009C2986" w:rsidRPr="006B6BD0" w:rsidRDefault="009C2986" w:rsidP="00F74DEB">
            <w:pPr>
              <w:autoSpaceDE w:val="0"/>
              <w:autoSpaceDN w:val="0"/>
              <w:adjustRightInd w:val="0"/>
              <w:jc w:val="both"/>
            </w:pPr>
            <w:r w:rsidRPr="00C40A4D">
              <w:t>Международные экономические отношения</w:t>
            </w:r>
          </w:p>
        </w:tc>
        <w:tc>
          <w:tcPr>
            <w:tcW w:w="894" w:type="dxa"/>
            <w:vAlign w:val="center"/>
          </w:tcPr>
          <w:p w:rsidR="009C2986" w:rsidRPr="006B6BD0" w:rsidRDefault="00AF13D2" w:rsidP="003705D3">
            <w:pPr>
              <w:autoSpaceDE w:val="0"/>
              <w:autoSpaceDN w:val="0"/>
              <w:adjustRightInd w:val="0"/>
              <w:jc w:val="center"/>
            </w:pPr>
            <w:r>
              <w:t xml:space="preserve"> 10</w:t>
            </w:r>
            <w:r w:rsidR="009C2986">
              <w:t xml:space="preserve"> </w:t>
            </w:r>
            <w:r w:rsidR="003705D3">
              <w:t xml:space="preserve"> </w:t>
            </w:r>
          </w:p>
        </w:tc>
        <w:tc>
          <w:tcPr>
            <w:tcW w:w="855" w:type="dxa"/>
            <w:vAlign w:val="center"/>
          </w:tcPr>
          <w:p w:rsidR="009C2986" w:rsidRPr="006B6BD0" w:rsidRDefault="009C2986" w:rsidP="00F74DEB">
            <w:pPr>
              <w:autoSpaceDE w:val="0"/>
              <w:autoSpaceDN w:val="0"/>
              <w:adjustRightInd w:val="0"/>
              <w:jc w:val="center"/>
            </w:pPr>
            <w:r>
              <w:t>1</w:t>
            </w:r>
          </w:p>
        </w:tc>
        <w:tc>
          <w:tcPr>
            <w:tcW w:w="850" w:type="dxa"/>
            <w:vAlign w:val="center"/>
          </w:tcPr>
          <w:p w:rsidR="009C2986" w:rsidRPr="006B6BD0" w:rsidRDefault="009C2986" w:rsidP="00F74DEB">
            <w:pPr>
              <w:autoSpaceDE w:val="0"/>
              <w:autoSpaceDN w:val="0"/>
              <w:adjustRightInd w:val="0"/>
              <w:jc w:val="center"/>
            </w:pPr>
            <w:r>
              <w:t>2</w:t>
            </w:r>
          </w:p>
        </w:tc>
        <w:tc>
          <w:tcPr>
            <w:tcW w:w="709" w:type="dxa"/>
            <w:vAlign w:val="center"/>
          </w:tcPr>
          <w:p w:rsidR="009C2986" w:rsidRPr="009A7065" w:rsidRDefault="009C2986" w:rsidP="00F74DEB">
            <w:pPr>
              <w:jc w:val="center"/>
            </w:pPr>
          </w:p>
        </w:tc>
        <w:tc>
          <w:tcPr>
            <w:tcW w:w="709" w:type="dxa"/>
            <w:vAlign w:val="center"/>
          </w:tcPr>
          <w:p w:rsidR="009C2986" w:rsidRPr="009A7065" w:rsidRDefault="009C2986" w:rsidP="00F74DEB">
            <w:pPr>
              <w:jc w:val="center"/>
            </w:pPr>
          </w:p>
        </w:tc>
        <w:tc>
          <w:tcPr>
            <w:tcW w:w="708" w:type="dxa"/>
            <w:vAlign w:val="center"/>
          </w:tcPr>
          <w:p w:rsidR="009C2986" w:rsidRPr="009A7065" w:rsidRDefault="00AF13D2" w:rsidP="00F74DEB">
            <w:pPr>
              <w:autoSpaceDE w:val="0"/>
              <w:autoSpaceDN w:val="0"/>
              <w:adjustRightInd w:val="0"/>
              <w:jc w:val="center"/>
            </w:pPr>
            <w:r>
              <w:t xml:space="preserve"> 7</w:t>
            </w:r>
          </w:p>
        </w:tc>
      </w:tr>
      <w:tr w:rsidR="009C2986" w:rsidRPr="009A7065" w:rsidTr="00F74DEB">
        <w:tc>
          <w:tcPr>
            <w:tcW w:w="4734" w:type="dxa"/>
            <w:gridSpan w:val="2"/>
          </w:tcPr>
          <w:p w:rsidR="009C2986" w:rsidRPr="0034322B" w:rsidRDefault="009C2986" w:rsidP="00F74DEB">
            <w:pPr>
              <w:autoSpaceDE w:val="0"/>
              <w:autoSpaceDN w:val="0"/>
              <w:adjustRightInd w:val="0"/>
            </w:pPr>
            <w:r w:rsidRPr="0034322B">
              <w:t>Итого</w:t>
            </w:r>
          </w:p>
        </w:tc>
        <w:tc>
          <w:tcPr>
            <w:tcW w:w="894" w:type="dxa"/>
          </w:tcPr>
          <w:p w:rsidR="009C2986" w:rsidRPr="0034322B" w:rsidRDefault="00AF13D2" w:rsidP="00F74DEB">
            <w:pPr>
              <w:autoSpaceDE w:val="0"/>
              <w:autoSpaceDN w:val="0"/>
              <w:adjustRightInd w:val="0"/>
              <w:jc w:val="center"/>
            </w:pPr>
            <w:r>
              <w:t xml:space="preserve">107.75 </w:t>
            </w:r>
            <w:r w:rsidR="0047155B">
              <w:t xml:space="preserve"> </w:t>
            </w:r>
          </w:p>
        </w:tc>
        <w:tc>
          <w:tcPr>
            <w:tcW w:w="855" w:type="dxa"/>
          </w:tcPr>
          <w:p w:rsidR="009C2986" w:rsidRPr="0034322B" w:rsidRDefault="009C2986" w:rsidP="00AF13D2">
            <w:pPr>
              <w:autoSpaceDE w:val="0"/>
              <w:autoSpaceDN w:val="0"/>
              <w:adjustRightInd w:val="0"/>
              <w:jc w:val="center"/>
            </w:pPr>
            <w:r>
              <w:t>1</w:t>
            </w:r>
            <w:r w:rsidR="00AF13D2">
              <w:t>6</w:t>
            </w:r>
          </w:p>
        </w:tc>
        <w:tc>
          <w:tcPr>
            <w:tcW w:w="850" w:type="dxa"/>
          </w:tcPr>
          <w:p w:rsidR="009C2986" w:rsidRPr="0034322B" w:rsidRDefault="009C2986" w:rsidP="00F74DEB">
            <w:pPr>
              <w:autoSpaceDE w:val="0"/>
              <w:autoSpaceDN w:val="0"/>
              <w:adjustRightInd w:val="0"/>
              <w:jc w:val="center"/>
            </w:pPr>
            <w:r>
              <w:t>18</w:t>
            </w:r>
          </w:p>
        </w:tc>
        <w:tc>
          <w:tcPr>
            <w:tcW w:w="709" w:type="dxa"/>
            <w:vAlign w:val="center"/>
          </w:tcPr>
          <w:p w:rsidR="009C2986" w:rsidRPr="009A7065" w:rsidRDefault="00AF13D2" w:rsidP="00F74DEB">
            <w:pPr>
              <w:autoSpaceDE w:val="0"/>
              <w:autoSpaceDN w:val="0"/>
              <w:adjustRightInd w:val="0"/>
              <w:jc w:val="center"/>
            </w:pPr>
            <w:r>
              <w:t xml:space="preserve"> -</w:t>
            </w:r>
          </w:p>
        </w:tc>
        <w:tc>
          <w:tcPr>
            <w:tcW w:w="709" w:type="dxa"/>
            <w:vAlign w:val="center"/>
          </w:tcPr>
          <w:p w:rsidR="009C2986" w:rsidRPr="009A7065" w:rsidRDefault="009C2986" w:rsidP="00F74DEB">
            <w:pPr>
              <w:autoSpaceDE w:val="0"/>
              <w:autoSpaceDN w:val="0"/>
              <w:adjustRightInd w:val="0"/>
              <w:jc w:val="center"/>
            </w:pPr>
            <w:r w:rsidRPr="009A7065">
              <w:t>-</w:t>
            </w:r>
          </w:p>
        </w:tc>
        <w:tc>
          <w:tcPr>
            <w:tcW w:w="708" w:type="dxa"/>
            <w:vAlign w:val="center"/>
          </w:tcPr>
          <w:p w:rsidR="009C2986" w:rsidRPr="009A7065" w:rsidRDefault="00AF13D2" w:rsidP="00F74DEB">
            <w:pPr>
              <w:autoSpaceDE w:val="0"/>
              <w:autoSpaceDN w:val="0"/>
              <w:adjustRightInd w:val="0"/>
              <w:jc w:val="center"/>
            </w:pPr>
            <w:r>
              <w:t>73</w:t>
            </w:r>
            <w:r w:rsidR="00DE26E3" w:rsidRPr="00DE26E3">
              <w:t xml:space="preserve">,75 </w:t>
            </w:r>
            <w:r w:rsidR="00DE26E3">
              <w:t xml:space="preserve"> </w:t>
            </w:r>
            <w:r w:rsidR="0047155B" w:rsidRPr="00DE26E3">
              <w:t xml:space="preserve"> </w:t>
            </w:r>
          </w:p>
        </w:tc>
      </w:tr>
      <w:tr w:rsidR="009C2986" w:rsidRPr="0034322B" w:rsidTr="00F74DEB">
        <w:tc>
          <w:tcPr>
            <w:tcW w:w="4734" w:type="dxa"/>
            <w:gridSpan w:val="2"/>
          </w:tcPr>
          <w:p w:rsidR="009C2986" w:rsidRPr="0034322B" w:rsidRDefault="009C2986" w:rsidP="00F74DEB">
            <w:pPr>
              <w:autoSpaceDE w:val="0"/>
              <w:autoSpaceDN w:val="0"/>
              <w:adjustRightInd w:val="0"/>
            </w:pPr>
            <w:r w:rsidRPr="00B66727">
              <w:t>иная контактная работа</w:t>
            </w:r>
          </w:p>
        </w:tc>
        <w:tc>
          <w:tcPr>
            <w:tcW w:w="4725" w:type="dxa"/>
            <w:gridSpan w:val="6"/>
          </w:tcPr>
          <w:p w:rsidR="009C2986" w:rsidRDefault="009C2986" w:rsidP="00F74DEB">
            <w:pPr>
              <w:autoSpaceDE w:val="0"/>
              <w:autoSpaceDN w:val="0"/>
              <w:adjustRightInd w:val="0"/>
              <w:jc w:val="center"/>
            </w:pPr>
            <w:r>
              <w:t>0,25</w:t>
            </w:r>
          </w:p>
        </w:tc>
      </w:tr>
      <w:tr w:rsidR="009C2986" w:rsidRPr="0034322B" w:rsidTr="00F74DEB">
        <w:tc>
          <w:tcPr>
            <w:tcW w:w="4734" w:type="dxa"/>
            <w:gridSpan w:val="2"/>
          </w:tcPr>
          <w:p w:rsidR="009C2986" w:rsidRPr="0034322B" w:rsidRDefault="009C2986" w:rsidP="00F74DEB">
            <w:pPr>
              <w:autoSpaceDE w:val="0"/>
              <w:autoSpaceDN w:val="0"/>
              <w:adjustRightInd w:val="0"/>
            </w:pPr>
            <w:r w:rsidRPr="0034322B">
              <w:t>ВСЕГО</w:t>
            </w:r>
          </w:p>
        </w:tc>
        <w:tc>
          <w:tcPr>
            <w:tcW w:w="4725" w:type="dxa"/>
            <w:gridSpan w:val="6"/>
          </w:tcPr>
          <w:p w:rsidR="009C2986" w:rsidRPr="0034322B" w:rsidRDefault="00AF13D2" w:rsidP="00F74DEB">
            <w:pPr>
              <w:autoSpaceDE w:val="0"/>
              <w:autoSpaceDN w:val="0"/>
              <w:adjustRightInd w:val="0"/>
              <w:jc w:val="center"/>
            </w:pPr>
            <w:r>
              <w:t xml:space="preserve"> 108</w:t>
            </w:r>
          </w:p>
        </w:tc>
      </w:tr>
    </w:tbl>
    <w:p w:rsidR="009C2986" w:rsidRPr="00217FC0" w:rsidRDefault="009C2986" w:rsidP="009C2986">
      <w:pPr>
        <w:spacing w:before="0"/>
        <w:ind w:firstLine="539"/>
        <w:jc w:val="both"/>
        <w:rPr>
          <w:b/>
          <w:bCs/>
          <w:sz w:val="18"/>
          <w:szCs w:val="18"/>
        </w:rPr>
      </w:pPr>
    </w:p>
    <w:p w:rsidR="009C2986" w:rsidRPr="00217FC0" w:rsidRDefault="009C2986" w:rsidP="009C2986">
      <w:pPr>
        <w:spacing w:before="0"/>
        <w:ind w:firstLine="539"/>
        <w:jc w:val="both"/>
        <w:rPr>
          <w:b/>
          <w:bCs/>
          <w:sz w:val="18"/>
          <w:szCs w:val="18"/>
        </w:rPr>
      </w:pPr>
    </w:p>
    <w:p w:rsidR="009C2986" w:rsidRDefault="009C2986" w:rsidP="009C2986">
      <w:pPr>
        <w:spacing w:before="0"/>
        <w:ind w:firstLine="709"/>
        <w:jc w:val="both"/>
        <w:rPr>
          <w:b/>
          <w:bCs/>
        </w:rPr>
      </w:pPr>
      <w:r w:rsidRPr="006B6BD0">
        <w:rPr>
          <w:b/>
          <w:bCs/>
        </w:rPr>
        <w:t>4.</w:t>
      </w:r>
      <w:r>
        <w:rPr>
          <w:b/>
          <w:bCs/>
        </w:rPr>
        <w:t xml:space="preserve"> </w:t>
      </w:r>
      <w:r w:rsidRPr="006B6BD0">
        <w:rPr>
          <w:b/>
          <w:bCs/>
        </w:rPr>
        <w:t>Самостоятельная работа обучающихся</w:t>
      </w:r>
    </w:p>
    <w:p w:rsidR="009C2986" w:rsidRPr="006B6BD0" w:rsidRDefault="009C2986" w:rsidP="009C2986">
      <w:pPr>
        <w:spacing w:before="0"/>
        <w:ind w:firstLine="539"/>
        <w:jc w:val="center"/>
        <w:rPr>
          <w:b/>
          <w:bCs/>
        </w:rPr>
      </w:pPr>
    </w:p>
    <w:p w:rsidR="009C2986" w:rsidRPr="000C2F39" w:rsidRDefault="009C2986" w:rsidP="009C2986">
      <w:pPr>
        <w:pStyle w:val="Heading3"/>
        <w:spacing w:before="0"/>
        <w:ind w:firstLine="180"/>
        <w:rPr>
          <w:rFonts w:ascii="Times New Roman" w:hAnsi="Times New Roman"/>
          <w:b w:val="0"/>
          <w:bCs w:val="0"/>
          <w:color w:val="auto"/>
        </w:rPr>
      </w:pPr>
      <w:r w:rsidRPr="000C2F39">
        <w:rPr>
          <w:rFonts w:ascii="Times New Roman" w:hAnsi="Times New Roman"/>
          <w:b w:val="0"/>
          <w:bCs w:val="0"/>
          <w:color w:val="auto"/>
        </w:rPr>
        <w:t>Таблица 3. Содержание самостоятельной работы обучающихся</w:t>
      </w:r>
    </w:p>
    <w:p w:rsidR="009C2986" w:rsidRPr="000C2F39" w:rsidRDefault="009C2986" w:rsidP="009C2986"/>
    <w:tbl>
      <w:tblPr>
        <w:tblW w:w="9713" w:type="dxa"/>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
        <w:gridCol w:w="3362"/>
        <w:gridCol w:w="3138"/>
        <w:gridCol w:w="2499"/>
      </w:tblGrid>
      <w:tr w:rsidR="009C2986" w:rsidRPr="006B6BD0" w:rsidTr="00F74DEB">
        <w:trPr>
          <w:trHeight w:val="775"/>
        </w:trPr>
        <w:tc>
          <w:tcPr>
            <w:tcW w:w="714" w:type="dxa"/>
          </w:tcPr>
          <w:p w:rsidR="009C2986" w:rsidRPr="006B6BD0" w:rsidRDefault="009C2986" w:rsidP="00F74DEB">
            <w:pPr>
              <w:autoSpaceDE w:val="0"/>
              <w:autoSpaceDN w:val="0"/>
              <w:adjustRightInd w:val="0"/>
              <w:jc w:val="center"/>
            </w:pPr>
            <w:r w:rsidRPr="006B6BD0">
              <w:t xml:space="preserve">№  </w:t>
            </w:r>
          </w:p>
          <w:p w:rsidR="009C2986" w:rsidRPr="006B6BD0" w:rsidRDefault="009C2986" w:rsidP="00F74DEB">
            <w:pPr>
              <w:autoSpaceDE w:val="0"/>
              <w:autoSpaceDN w:val="0"/>
              <w:adjustRightInd w:val="0"/>
              <w:jc w:val="center"/>
            </w:pPr>
            <w:r w:rsidRPr="006B6BD0">
              <w:t>п/п</w:t>
            </w:r>
          </w:p>
        </w:tc>
        <w:tc>
          <w:tcPr>
            <w:tcW w:w="3362" w:type="dxa"/>
          </w:tcPr>
          <w:p w:rsidR="009C2986" w:rsidRPr="006B6BD0" w:rsidRDefault="009C2986" w:rsidP="00F74DEB">
            <w:pPr>
              <w:autoSpaceDE w:val="0"/>
              <w:autoSpaceDN w:val="0"/>
              <w:adjustRightInd w:val="0"/>
              <w:jc w:val="center"/>
            </w:pPr>
            <w:r w:rsidRPr="006B6BD0">
              <w:t xml:space="preserve">Вид самостоятельной работы </w:t>
            </w:r>
          </w:p>
        </w:tc>
        <w:tc>
          <w:tcPr>
            <w:tcW w:w="3138" w:type="dxa"/>
          </w:tcPr>
          <w:p w:rsidR="009C2986" w:rsidRPr="006B6BD0" w:rsidRDefault="009C2986" w:rsidP="00F74DEB">
            <w:pPr>
              <w:autoSpaceDE w:val="0"/>
              <w:autoSpaceDN w:val="0"/>
              <w:adjustRightInd w:val="0"/>
              <w:jc w:val="center"/>
            </w:pPr>
            <w:r w:rsidRPr="006B6BD0">
              <w:t>Разделы или темы</w:t>
            </w:r>
          </w:p>
          <w:p w:rsidR="009C2986" w:rsidRPr="006B6BD0" w:rsidRDefault="009C2986" w:rsidP="00F74DEB">
            <w:pPr>
              <w:autoSpaceDE w:val="0"/>
              <w:autoSpaceDN w:val="0"/>
              <w:adjustRightInd w:val="0"/>
              <w:jc w:val="center"/>
            </w:pPr>
            <w:r w:rsidRPr="006B6BD0">
              <w:t xml:space="preserve"> рабочей программы</w:t>
            </w:r>
          </w:p>
        </w:tc>
        <w:tc>
          <w:tcPr>
            <w:tcW w:w="2499" w:type="dxa"/>
          </w:tcPr>
          <w:p w:rsidR="009C2986" w:rsidRPr="006B6BD0" w:rsidRDefault="009C2986" w:rsidP="00F74DEB">
            <w:pPr>
              <w:autoSpaceDE w:val="0"/>
              <w:autoSpaceDN w:val="0"/>
              <w:adjustRightInd w:val="0"/>
              <w:jc w:val="center"/>
            </w:pPr>
            <w:r w:rsidRPr="006B6BD0">
              <w:t>Форма отчетности</w:t>
            </w:r>
          </w:p>
        </w:tc>
      </w:tr>
      <w:tr w:rsidR="009C2986" w:rsidRPr="006B6BD0" w:rsidTr="00F74DEB">
        <w:tc>
          <w:tcPr>
            <w:tcW w:w="714" w:type="dxa"/>
          </w:tcPr>
          <w:p w:rsidR="009C2986" w:rsidRPr="006B6BD0" w:rsidRDefault="009C2986" w:rsidP="00F74DEB">
            <w:pPr>
              <w:autoSpaceDE w:val="0"/>
              <w:autoSpaceDN w:val="0"/>
              <w:adjustRightInd w:val="0"/>
              <w:jc w:val="center"/>
              <w:rPr>
                <w:lang w:val="en-US"/>
              </w:rPr>
            </w:pPr>
            <w:r w:rsidRPr="006B6BD0">
              <w:rPr>
                <w:lang w:val="en-US"/>
              </w:rPr>
              <w:t>1</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6B6BD0" w:rsidRDefault="009C2986" w:rsidP="00F74DEB">
            <w:pPr>
              <w:autoSpaceDE w:val="0"/>
              <w:autoSpaceDN w:val="0"/>
              <w:adjustRightInd w:val="0"/>
              <w:jc w:val="both"/>
            </w:pPr>
            <w:r w:rsidRPr="00C40A4D">
              <w:t>Предмет, методы и основные проблемы экономического развития общества</w:t>
            </w:r>
            <w:r>
              <w:t>.</w:t>
            </w:r>
          </w:p>
        </w:tc>
        <w:tc>
          <w:tcPr>
            <w:tcW w:w="2499" w:type="dxa"/>
          </w:tcPr>
          <w:p w:rsidR="009C2986" w:rsidRPr="006B6BD0" w:rsidRDefault="009C2986" w:rsidP="00F74DEB">
            <w:r>
              <w:t>Опрос, тестирование</w:t>
            </w:r>
          </w:p>
        </w:tc>
      </w:tr>
      <w:tr w:rsidR="009C2986" w:rsidRPr="006B6BD0" w:rsidTr="00F74DEB">
        <w:tc>
          <w:tcPr>
            <w:tcW w:w="714" w:type="dxa"/>
          </w:tcPr>
          <w:p w:rsidR="009C2986" w:rsidRPr="006B6BD0" w:rsidRDefault="009C2986" w:rsidP="00F74DEB">
            <w:pPr>
              <w:autoSpaceDE w:val="0"/>
              <w:autoSpaceDN w:val="0"/>
              <w:adjustRightInd w:val="0"/>
              <w:jc w:val="center"/>
              <w:rPr>
                <w:lang w:val="en-US"/>
              </w:rPr>
            </w:pPr>
            <w:r w:rsidRPr="006B6BD0">
              <w:rPr>
                <w:lang w:val="en-US"/>
              </w:rPr>
              <w:t>2</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C40A4D" w:rsidRDefault="009C2986" w:rsidP="00F74DEB">
            <w:pPr>
              <w:autoSpaceDE w:val="0"/>
              <w:autoSpaceDN w:val="0"/>
              <w:adjustRightInd w:val="0"/>
              <w:jc w:val="both"/>
            </w:pPr>
            <w:r w:rsidRPr="00C40A4D">
              <w:t>Отношение собственности. Основные типы экономических систем</w:t>
            </w:r>
          </w:p>
        </w:tc>
        <w:tc>
          <w:tcPr>
            <w:tcW w:w="2499" w:type="dxa"/>
          </w:tcPr>
          <w:p w:rsidR="009C2986" w:rsidRDefault="009C2986" w:rsidP="00F74DEB">
            <w:r>
              <w:t>Опрос, тестирование</w:t>
            </w:r>
          </w:p>
        </w:tc>
      </w:tr>
      <w:tr w:rsidR="009C2986" w:rsidRPr="006B6BD0" w:rsidTr="00F74DEB">
        <w:tc>
          <w:tcPr>
            <w:tcW w:w="714" w:type="dxa"/>
          </w:tcPr>
          <w:p w:rsidR="009C2986" w:rsidRPr="006B6BD0" w:rsidRDefault="009C2986" w:rsidP="00F74DEB">
            <w:pPr>
              <w:autoSpaceDE w:val="0"/>
              <w:autoSpaceDN w:val="0"/>
              <w:adjustRightInd w:val="0"/>
              <w:jc w:val="center"/>
              <w:rPr>
                <w:lang w:val="en-US"/>
              </w:rPr>
            </w:pPr>
            <w:r w:rsidRPr="006B6BD0">
              <w:t>3</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C40A4D" w:rsidRDefault="009C2986" w:rsidP="00F74DEB">
            <w:pPr>
              <w:autoSpaceDE w:val="0"/>
              <w:autoSpaceDN w:val="0"/>
              <w:adjustRightInd w:val="0"/>
              <w:jc w:val="both"/>
            </w:pPr>
            <w:r w:rsidRPr="00C40A4D">
              <w:t>Рынок как развитая форма товарного хозяйства</w:t>
            </w:r>
          </w:p>
        </w:tc>
        <w:tc>
          <w:tcPr>
            <w:tcW w:w="2499" w:type="dxa"/>
          </w:tcPr>
          <w:p w:rsidR="009C2986" w:rsidRDefault="009C2986" w:rsidP="00F74DEB">
            <w:r>
              <w:t>Опрос, тестирование</w:t>
            </w:r>
          </w:p>
        </w:tc>
      </w:tr>
      <w:tr w:rsidR="009C2986" w:rsidRPr="006B6BD0" w:rsidTr="00F74DEB">
        <w:tc>
          <w:tcPr>
            <w:tcW w:w="714" w:type="dxa"/>
          </w:tcPr>
          <w:p w:rsidR="009C2986" w:rsidRPr="006B6BD0" w:rsidRDefault="009C2986" w:rsidP="00F74DEB">
            <w:pPr>
              <w:autoSpaceDE w:val="0"/>
              <w:autoSpaceDN w:val="0"/>
              <w:adjustRightInd w:val="0"/>
              <w:jc w:val="center"/>
            </w:pPr>
            <w:r w:rsidRPr="006B6BD0">
              <w:t>4</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6B6BD0" w:rsidRDefault="009C2986" w:rsidP="00F74DEB">
            <w:pPr>
              <w:autoSpaceDE w:val="0"/>
              <w:autoSpaceDN w:val="0"/>
              <w:adjustRightInd w:val="0"/>
              <w:jc w:val="both"/>
            </w:pPr>
            <w:r w:rsidRPr="00C40A4D">
              <w:t>Спрос, предложение и поведение потребителя в рыночной экономике</w:t>
            </w:r>
          </w:p>
        </w:tc>
        <w:tc>
          <w:tcPr>
            <w:tcW w:w="2499" w:type="dxa"/>
          </w:tcPr>
          <w:p w:rsidR="009C2986" w:rsidRPr="006B6BD0" w:rsidRDefault="009C2986" w:rsidP="00F74DEB">
            <w:r w:rsidRPr="006B6BD0">
              <w:t>Опрос, тестирование, решение задач</w:t>
            </w:r>
          </w:p>
        </w:tc>
      </w:tr>
      <w:tr w:rsidR="009C2986" w:rsidRPr="006B6BD0" w:rsidTr="00F74DEB">
        <w:tc>
          <w:tcPr>
            <w:tcW w:w="714" w:type="dxa"/>
          </w:tcPr>
          <w:p w:rsidR="009C2986" w:rsidRPr="006B6BD0" w:rsidRDefault="009C2986" w:rsidP="00F74DEB">
            <w:pPr>
              <w:autoSpaceDE w:val="0"/>
              <w:autoSpaceDN w:val="0"/>
              <w:adjustRightInd w:val="0"/>
              <w:jc w:val="center"/>
            </w:pPr>
            <w:r w:rsidRPr="006B6BD0">
              <w:t>5</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6B6BD0" w:rsidRDefault="009C2986" w:rsidP="00F74DEB">
            <w:pPr>
              <w:autoSpaceDE w:val="0"/>
              <w:autoSpaceDN w:val="0"/>
              <w:adjustRightInd w:val="0"/>
            </w:pPr>
            <w:r>
              <w:t>Теория производства</w:t>
            </w:r>
          </w:p>
        </w:tc>
        <w:tc>
          <w:tcPr>
            <w:tcW w:w="2499" w:type="dxa"/>
          </w:tcPr>
          <w:p w:rsidR="009C2986" w:rsidRPr="006B6BD0" w:rsidRDefault="009C2986" w:rsidP="00F74DEB">
            <w:r w:rsidRPr="006B6BD0">
              <w:t>Опрос, тестирование, решение задач</w:t>
            </w:r>
          </w:p>
        </w:tc>
      </w:tr>
      <w:tr w:rsidR="009C2986" w:rsidRPr="006B6BD0" w:rsidTr="00F74DEB">
        <w:tc>
          <w:tcPr>
            <w:tcW w:w="714" w:type="dxa"/>
          </w:tcPr>
          <w:p w:rsidR="009C2986" w:rsidRPr="006B6BD0" w:rsidRDefault="009C2986" w:rsidP="00F74DEB">
            <w:pPr>
              <w:autoSpaceDE w:val="0"/>
              <w:autoSpaceDN w:val="0"/>
              <w:adjustRightInd w:val="0"/>
              <w:jc w:val="center"/>
            </w:pPr>
            <w:r w:rsidRPr="006B6BD0">
              <w:t>6</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6B6BD0" w:rsidRDefault="009C2986" w:rsidP="00F74DEB">
            <w:pPr>
              <w:autoSpaceDE w:val="0"/>
              <w:autoSpaceDN w:val="0"/>
              <w:adjustRightInd w:val="0"/>
              <w:jc w:val="both"/>
            </w:pPr>
            <w:r w:rsidRPr="00C40A4D">
              <w:t>Рынки факторов производства</w:t>
            </w:r>
          </w:p>
        </w:tc>
        <w:tc>
          <w:tcPr>
            <w:tcW w:w="2499" w:type="dxa"/>
          </w:tcPr>
          <w:p w:rsidR="009C2986" w:rsidRPr="006B6BD0" w:rsidRDefault="009C2986" w:rsidP="00F74DEB">
            <w:r w:rsidRPr="006B6BD0">
              <w:t>Опрос, тестирование, решение задач</w:t>
            </w:r>
          </w:p>
        </w:tc>
      </w:tr>
      <w:tr w:rsidR="009C2986" w:rsidRPr="006B6BD0" w:rsidTr="00F74DEB">
        <w:tc>
          <w:tcPr>
            <w:tcW w:w="714" w:type="dxa"/>
          </w:tcPr>
          <w:p w:rsidR="009C2986" w:rsidRPr="006B6BD0" w:rsidRDefault="009C2986" w:rsidP="00F74DEB">
            <w:pPr>
              <w:autoSpaceDE w:val="0"/>
              <w:autoSpaceDN w:val="0"/>
              <w:adjustRightInd w:val="0"/>
              <w:jc w:val="center"/>
            </w:pPr>
            <w:r w:rsidRPr="006B6BD0">
              <w:t>7</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C40A4D" w:rsidRDefault="009C2986" w:rsidP="00F74DEB">
            <w:pPr>
              <w:ind w:hanging="16"/>
              <w:jc w:val="both"/>
            </w:pPr>
            <w:r w:rsidRPr="00C40A4D">
              <w:t>Национальная экономика и система национальных счетов</w:t>
            </w:r>
          </w:p>
          <w:p w:rsidR="009C2986" w:rsidRPr="006B6BD0" w:rsidRDefault="009C2986" w:rsidP="00F74DEB">
            <w:pPr>
              <w:ind w:firstLine="709"/>
              <w:jc w:val="both"/>
            </w:pPr>
          </w:p>
        </w:tc>
        <w:tc>
          <w:tcPr>
            <w:tcW w:w="2499" w:type="dxa"/>
          </w:tcPr>
          <w:p w:rsidR="009C2986" w:rsidRPr="006B6BD0" w:rsidRDefault="009C2986" w:rsidP="00F74DEB">
            <w:r w:rsidRPr="006B6BD0">
              <w:t>Опрос, тестирование, решение задач</w:t>
            </w:r>
          </w:p>
        </w:tc>
      </w:tr>
      <w:tr w:rsidR="009C2986" w:rsidRPr="006B6BD0" w:rsidTr="00F74DEB">
        <w:tc>
          <w:tcPr>
            <w:tcW w:w="714" w:type="dxa"/>
          </w:tcPr>
          <w:p w:rsidR="009C2986" w:rsidRPr="006B6BD0" w:rsidRDefault="009C2986" w:rsidP="00F74DEB">
            <w:pPr>
              <w:autoSpaceDE w:val="0"/>
              <w:autoSpaceDN w:val="0"/>
              <w:adjustRightInd w:val="0"/>
              <w:jc w:val="center"/>
            </w:pPr>
            <w:r w:rsidRPr="006B6BD0">
              <w:lastRenderedPageBreak/>
              <w:t>8</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6B6BD0" w:rsidRDefault="009C2986" w:rsidP="00F74DEB">
            <w:pPr>
              <w:autoSpaceDE w:val="0"/>
              <w:autoSpaceDN w:val="0"/>
              <w:adjustRightInd w:val="0"/>
            </w:pPr>
            <w:r w:rsidRPr="00C40A4D">
              <w:t>Цикличность экономики и экономический рост</w:t>
            </w:r>
          </w:p>
        </w:tc>
        <w:tc>
          <w:tcPr>
            <w:tcW w:w="2499" w:type="dxa"/>
          </w:tcPr>
          <w:p w:rsidR="009C2986" w:rsidRPr="006B6BD0" w:rsidRDefault="009C2986" w:rsidP="00F74DEB">
            <w:r w:rsidRPr="006B6BD0">
              <w:t>Опрос, тестирование, решение задач</w:t>
            </w:r>
          </w:p>
        </w:tc>
      </w:tr>
      <w:tr w:rsidR="009C2986" w:rsidRPr="006B6BD0" w:rsidTr="00F74DEB">
        <w:tc>
          <w:tcPr>
            <w:tcW w:w="714" w:type="dxa"/>
          </w:tcPr>
          <w:p w:rsidR="009C2986" w:rsidRPr="006B6BD0" w:rsidRDefault="009C2986" w:rsidP="00F74DEB">
            <w:pPr>
              <w:autoSpaceDE w:val="0"/>
              <w:autoSpaceDN w:val="0"/>
              <w:adjustRightInd w:val="0"/>
              <w:jc w:val="center"/>
            </w:pPr>
            <w:r w:rsidRPr="006B6BD0">
              <w:t>9</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6B6BD0" w:rsidRDefault="009C2986" w:rsidP="00F74DEB">
            <w:pPr>
              <w:autoSpaceDE w:val="0"/>
              <w:autoSpaceDN w:val="0"/>
              <w:adjustRightInd w:val="0"/>
            </w:pPr>
            <w:r w:rsidRPr="00C40A4D">
              <w:t>Денежно-кредитная и финансовая системы национальной экономики</w:t>
            </w:r>
          </w:p>
        </w:tc>
        <w:tc>
          <w:tcPr>
            <w:tcW w:w="2499" w:type="dxa"/>
          </w:tcPr>
          <w:p w:rsidR="009C2986" w:rsidRPr="006B6BD0" w:rsidRDefault="009C2986" w:rsidP="00F74DEB">
            <w:r w:rsidRPr="006B6BD0">
              <w:t>Опрос, тестирование, решение задач</w:t>
            </w:r>
          </w:p>
        </w:tc>
      </w:tr>
      <w:tr w:rsidR="009C2986" w:rsidRPr="006B6BD0" w:rsidTr="00F74DEB">
        <w:tc>
          <w:tcPr>
            <w:tcW w:w="714" w:type="dxa"/>
          </w:tcPr>
          <w:p w:rsidR="009C2986" w:rsidRPr="006B6BD0" w:rsidRDefault="009C2986" w:rsidP="00F74DEB">
            <w:pPr>
              <w:autoSpaceDE w:val="0"/>
              <w:autoSpaceDN w:val="0"/>
              <w:adjustRightInd w:val="0"/>
              <w:jc w:val="center"/>
            </w:pPr>
            <w:r w:rsidRPr="006B6BD0">
              <w:t>10</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C40A4D" w:rsidRDefault="009C2986" w:rsidP="00F74DEB">
            <w:pPr>
              <w:jc w:val="both"/>
            </w:pPr>
            <w:r w:rsidRPr="00C40A4D">
              <w:t>Макроэкономическая нестабильность и социальная защита населения</w:t>
            </w:r>
          </w:p>
          <w:p w:rsidR="009C2986" w:rsidRPr="006B6BD0" w:rsidRDefault="009C2986" w:rsidP="00F74DEB">
            <w:pPr>
              <w:autoSpaceDE w:val="0"/>
              <w:autoSpaceDN w:val="0"/>
              <w:adjustRightInd w:val="0"/>
            </w:pPr>
          </w:p>
        </w:tc>
        <w:tc>
          <w:tcPr>
            <w:tcW w:w="2499" w:type="dxa"/>
          </w:tcPr>
          <w:p w:rsidR="009C2986" w:rsidRPr="006B6BD0" w:rsidRDefault="009C2986" w:rsidP="00F74DEB">
            <w:r w:rsidRPr="006B6BD0">
              <w:t>Опрос, тестирование, решение задач</w:t>
            </w:r>
          </w:p>
        </w:tc>
      </w:tr>
      <w:tr w:rsidR="009C2986" w:rsidRPr="006B6BD0" w:rsidTr="00F74DEB">
        <w:tc>
          <w:tcPr>
            <w:tcW w:w="714" w:type="dxa"/>
          </w:tcPr>
          <w:p w:rsidR="009C2986" w:rsidRPr="006B6BD0" w:rsidRDefault="009C2986" w:rsidP="00F74DEB">
            <w:pPr>
              <w:autoSpaceDE w:val="0"/>
              <w:autoSpaceDN w:val="0"/>
              <w:adjustRightInd w:val="0"/>
              <w:jc w:val="center"/>
            </w:pPr>
            <w:r w:rsidRPr="006B6BD0">
              <w:t>11</w:t>
            </w:r>
          </w:p>
        </w:tc>
        <w:tc>
          <w:tcPr>
            <w:tcW w:w="3362" w:type="dxa"/>
          </w:tcPr>
          <w:p w:rsidR="009C2986" w:rsidRPr="006B6BD0" w:rsidRDefault="009C2986" w:rsidP="00F74DEB">
            <w:r w:rsidRPr="006B6BD0">
              <w:t>Подготовка к семинарским занятиям и тестированию на основе изучения лекционного материала и учебной литературы</w:t>
            </w:r>
          </w:p>
        </w:tc>
        <w:tc>
          <w:tcPr>
            <w:tcW w:w="3138" w:type="dxa"/>
          </w:tcPr>
          <w:p w:rsidR="009C2986" w:rsidRPr="006B6BD0" w:rsidRDefault="009C2986" w:rsidP="00F74DEB">
            <w:pPr>
              <w:autoSpaceDE w:val="0"/>
              <w:autoSpaceDN w:val="0"/>
              <w:adjustRightInd w:val="0"/>
            </w:pPr>
            <w:r w:rsidRPr="00C40A4D">
              <w:t>Международные экономические отношения</w:t>
            </w:r>
          </w:p>
        </w:tc>
        <w:tc>
          <w:tcPr>
            <w:tcW w:w="2499" w:type="dxa"/>
          </w:tcPr>
          <w:p w:rsidR="009C2986" w:rsidRPr="006B6BD0" w:rsidRDefault="009C2986" w:rsidP="00F74DEB">
            <w:r w:rsidRPr="006B6BD0">
              <w:t>Опрос, тестирование, решение задач</w:t>
            </w:r>
          </w:p>
        </w:tc>
      </w:tr>
      <w:tr w:rsidR="002F2016" w:rsidRPr="000D3445" w:rsidTr="00D2782A">
        <w:tc>
          <w:tcPr>
            <w:tcW w:w="4076" w:type="dxa"/>
            <w:gridSpan w:val="2"/>
          </w:tcPr>
          <w:p w:rsidR="002F2016" w:rsidRPr="000D3445" w:rsidRDefault="002F2016" w:rsidP="002F2016">
            <w:pPr>
              <w:autoSpaceDE w:val="0"/>
              <w:autoSpaceDN w:val="0"/>
              <w:adjustRightInd w:val="0"/>
              <w:jc w:val="center"/>
              <w:rPr>
                <w:b/>
              </w:rPr>
            </w:pPr>
            <w:r w:rsidRPr="000D3445">
              <w:rPr>
                <w:b/>
              </w:rPr>
              <w:t>Всего часов:</w:t>
            </w:r>
          </w:p>
        </w:tc>
        <w:tc>
          <w:tcPr>
            <w:tcW w:w="5637" w:type="dxa"/>
            <w:gridSpan w:val="2"/>
            <w:vAlign w:val="center"/>
          </w:tcPr>
          <w:p w:rsidR="002F2016" w:rsidRPr="009A7065" w:rsidRDefault="008F1F97" w:rsidP="002F2016">
            <w:pPr>
              <w:autoSpaceDE w:val="0"/>
              <w:autoSpaceDN w:val="0"/>
              <w:adjustRightInd w:val="0"/>
              <w:jc w:val="center"/>
            </w:pPr>
            <w:r>
              <w:t xml:space="preserve"> 73</w:t>
            </w:r>
            <w:r w:rsidR="002F2016" w:rsidRPr="00DE26E3">
              <w:t xml:space="preserve">,75 </w:t>
            </w:r>
            <w:r w:rsidR="002F2016">
              <w:t xml:space="preserve"> </w:t>
            </w:r>
            <w:r w:rsidR="002F2016" w:rsidRPr="00DE26E3">
              <w:t xml:space="preserve"> </w:t>
            </w:r>
          </w:p>
        </w:tc>
      </w:tr>
    </w:tbl>
    <w:p w:rsidR="009C2986" w:rsidRDefault="009C2986" w:rsidP="009C2986">
      <w:pPr>
        <w:spacing w:before="0"/>
        <w:ind w:firstLine="539"/>
        <w:jc w:val="both"/>
      </w:pPr>
    </w:p>
    <w:p w:rsidR="009C2986" w:rsidRPr="006B6BD0" w:rsidRDefault="009C2986" w:rsidP="009C2986">
      <w:pPr>
        <w:spacing w:before="0"/>
        <w:ind w:firstLine="539"/>
        <w:jc w:val="both"/>
      </w:pPr>
    </w:p>
    <w:p w:rsidR="009C2986" w:rsidRPr="006B6BD0" w:rsidRDefault="009C2986" w:rsidP="009C2986">
      <w:pPr>
        <w:spacing w:before="0" w:line="276" w:lineRule="auto"/>
        <w:ind w:firstLine="539"/>
        <w:jc w:val="both"/>
        <w:rPr>
          <w:b/>
          <w:bCs/>
        </w:rPr>
      </w:pPr>
      <w:r w:rsidRPr="006B6BD0">
        <w:rPr>
          <w:b/>
          <w:bCs/>
        </w:rPr>
        <w:t xml:space="preserve">4.1. </w:t>
      </w:r>
      <w:r>
        <w:rPr>
          <w:b/>
          <w:bCs/>
        </w:rPr>
        <w:t>Темы курсовых проектов- не предусмотрены.</w:t>
      </w:r>
    </w:p>
    <w:p w:rsidR="009C2986" w:rsidRDefault="009C2986" w:rsidP="009C2986">
      <w:pPr>
        <w:spacing w:before="0" w:line="276" w:lineRule="auto"/>
        <w:ind w:firstLine="539"/>
        <w:jc w:val="both"/>
        <w:rPr>
          <w:b/>
          <w:bCs/>
        </w:rPr>
      </w:pPr>
      <w:r w:rsidRPr="006B6BD0">
        <w:rPr>
          <w:b/>
          <w:bCs/>
        </w:rPr>
        <w:t>4.2.</w:t>
      </w:r>
      <w:r>
        <w:rPr>
          <w:b/>
          <w:bCs/>
        </w:rPr>
        <w:t xml:space="preserve"> </w:t>
      </w:r>
      <w:r w:rsidRPr="006B6BD0">
        <w:rPr>
          <w:b/>
          <w:bCs/>
        </w:rPr>
        <w:t>Перечень учебно-методического обеспечения для самостоятельной работы обу</w:t>
      </w:r>
      <w:r>
        <w:rPr>
          <w:b/>
          <w:bCs/>
        </w:rPr>
        <w:t>чающихся по темам дисциплин</w:t>
      </w:r>
    </w:p>
    <w:p w:rsidR="009C2986" w:rsidRDefault="009C2986" w:rsidP="009C2986">
      <w:pPr>
        <w:spacing w:before="0" w:line="276" w:lineRule="auto"/>
        <w:ind w:firstLine="539"/>
        <w:jc w:val="both"/>
        <w:rPr>
          <w:b/>
          <w:bCs/>
        </w:rPr>
      </w:pPr>
    </w:p>
    <w:p w:rsidR="009C2986" w:rsidRPr="006B6BD0" w:rsidRDefault="009C2986" w:rsidP="009C2986">
      <w:pPr>
        <w:spacing w:before="0" w:line="276" w:lineRule="auto"/>
        <w:ind w:firstLine="539"/>
        <w:jc w:val="both"/>
        <w:rPr>
          <w:bCs/>
        </w:rPr>
      </w:pPr>
      <w:r w:rsidRPr="006B6BD0">
        <w:rPr>
          <w:bCs/>
        </w:rPr>
        <w:t xml:space="preserve">Тема 1. </w:t>
      </w:r>
      <w:r w:rsidRPr="00C40A4D">
        <w:t>Предмет, методы и основные проблемы экономического развития общества</w:t>
      </w:r>
    </w:p>
    <w:p w:rsidR="009C2986" w:rsidRPr="006B6BD0" w:rsidRDefault="009C2986" w:rsidP="009C2986">
      <w:pPr>
        <w:spacing w:before="0" w:line="276" w:lineRule="auto"/>
        <w:ind w:firstLine="539"/>
        <w:jc w:val="both"/>
        <w:rPr>
          <w:bCs/>
        </w:rPr>
      </w:pPr>
      <w:r w:rsidRPr="006B6BD0">
        <w:rPr>
          <w:bCs/>
        </w:rPr>
        <w:t>1.1.</w:t>
      </w:r>
      <w:r>
        <w:rPr>
          <w:bCs/>
        </w:rPr>
        <w:t>Поятие и предмет экономической науки</w:t>
      </w:r>
    </w:p>
    <w:p w:rsidR="009C2986" w:rsidRDefault="009C2986" w:rsidP="009C2986">
      <w:pPr>
        <w:spacing w:before="0" w:line="276" w:lineRule="auto"/>
        <w:ind w:firstLine="539"/>
        <w:jc w:val="both"/>
        <w:rPr>
          <w:bCs/>
        </w:rPr>
      </w:pPr>
      <w:r w:rsidRPr="006B6BD0">
        <w:rPr>
          <w:bCs/>
        </w:rPr>
        <w:t>1.2.</w:t>
      </w:r>
      <w:r>
        <w:rPr>
          <w:bCs/>
        </w:rPr>
        <w:t xml:space="preserve"> Методы экономической науки</w:t>
      </w:r>
    </w:p>
    <w:p w:rsidR="009C2986" w:rsidRPr="006B6BD0" w:rsidRDefault="009C2986" w:rsidP="009C2986">
      <w:pPr>
        <w:spacing w:before="0" w:line="276" w:lineRule="auto"/>
        <w:ind w:firstLine="539"/>
        <w:jc w:val="both"/>
        <w:rPr>
          <w:bCs/>
        </w:rPr>
      </w:pPr>
      <w:r>
        <w:rPr>
          <w:bCs/>
        </w:rPr>
        <w:t>1.3. Проблема выбора в экономике. Кривая производственных возможностей.</w:t>
      </w:r>
    </w:p>
    <w:p w:rsidR="009C2986" w:rsidRDefault="009C2986" w:rsidP="009C2986">
      <w:pPr>
        <w:spacing w:before="0" w:line="276" w:lineRule="auto"/>
        <w:ind w:firstLine="539"/>
        <w:jc w:val="both"/>
        <w:rPr>
          <w:bCs/>
        </w:rPr>
      </w:pPr>
    </w:p>
    <w:p w:rsidR="009C2986" w:rsidRPr="006B6BD0" w:rsidRDefault="009C2986" w:rsidP="009C2986">
      <w:pPr>
        <w:spacing w:before="0" w:line="276" w:lineRule="auto"/>
        <w:ind w:firstLine="539"/>
        <w:jc w:val="both"/>
        <w:rPr>
          <w:bCs/>
        </w:rPr>
      </w:pPr>
      <w:r w:rsidRPr="006B6BD0">
        <w:rPr>
          <w:bCs/>
        </w:rPr>
        <w:t>Тема 2.</w:t>
      </w:r>
      <w:r w:rsidRPr="00837813">
        <w:t xml:space="preserve"> </w:t>
      </w:r>
      <w:r w:rsidRPr="00C40A4D">
        <w:t>Отношение собственности. Основные типы экономических систем</w:t>
      </w:r>
    </w:p>
    <w:p w:rsidR="009C2986" w:rsidRPr="006B6BD0" w:rsidRDefault="009C2986" w:rsidP="009C2986">
      <w:pPr>
        <w:spacing w:before="0" w:line="276" w:lineRule="auto"/>
        <w:ind w:firstLine="539"/>
        <w:jc w:val="both"/>
        <w:rPr>
          <w:bCs/>
        </w:rPr>
      </w:pPr>
      <w:r>
        <w:rPr>
          <w:bCs/>
        </w:rPr>
        <w:t>2</w:t>
      </w:r>
      <w:r w:rsidRPr="006B6BD0">
        <w:rPr>
          <w:bCs/>
        </w:rPr>
        <w:t>.1.</w:t>
      </w:r>
      <w:r w:rsidRPr="00393C83">
        <w:t xml:space="preserve"> </w:t>
      </w:r>
      <w:r>
        <w:t xml:space="preserve">Собственность как экономическая категория. Отношения собственности. </w:t>
      </w:r>
    </w:p>
    <w:p w:rsidR="009C2986" w:rsidRDefault="009C2986" w:rsidP="009C2986">
      <w:pPr>
        <w:spacing w:before="0" w:line="276" w:lineRule="auto"/>
        <w:ind w:firstLine="539"/>
        <w:jc w:val="both"/>
      </w:pPr>
      <w:r>
        <w:rPr>
          <w:bCs/>
        </w:rPr>
        <w:t>2</w:t>
      </w:r>
      <w:r w:rsidRPr="006B6BD0">
        <w:rPr>
          <w:bCs/>
        </w:rPr>
        <w:t>.2.</w:t>
      </w:r>
      <w:r w:rsidRPr="00036F7C">
        <w:t xml:space="preserve"> </w:t>
      </w:r>
      <w:r>
        <w:t>Диалектика взаимодействия экономического и юридического содержания собственности.</w:t>
      </w:r>
      <w:r w:rsidRPr="00036F7C">
        <w:t xml:space="preserve"> </w:t>
      </w:r>
    </w:p>
    <w:p w:rsidR="009C2986" w:rsidRDefault="009C2986" w:rsidP="009C2986">
      <w:pPr>
        <w:spacing w:before="0" w:line="276" w:lineRule="auto"/>
        <w:ind w:firstLine="539"/>
        <w:jc w:val="both"/>
      </w:pPr>
      <w:r>
        <w:t>2.3. Права собственности Владение, пользование, распоряжение. Институты собственности</w:t>
      </w:r>
    </w:p>
    <w:p w:rsidR="009C2986" w:rsidRPr="006B6BD0" w:rsidRDefault="009C2986" w:rsidP="009C2986">
      <w:pPr>
        <w:spacing w:before="0" w:line="276" w:lineRule="auto"/>
        <w:ind w:firstLine="539"/>
        <w:jc w:val="both"/>
        <w:rPr>
          <w:bCs/>
        </w:rPr>
      </w:pPr>
      <w:r>
        <w:t>3.3. Типы экономических систем</w:t>
      </w:r>
    </w:p>
    <w:p w:rsidR="009C2986" w:rsidRDefault="009C2986" w:rsidP="009C2986">
      <w:pPr>
        <w:spacing w:before="0" w:line="276" w:lineRule="auto"/>
        <w:ind w:firstLine="539"/>
        <w:jc w:val="both"/>
        <w:rPr>
          <w:bCs/>
        </w:rPr>
      </w:pPr>
    </w:p>
    <w:p w:rsidR="009C2986" w:rsidRPr="006B6BD0" w:rsidRDefault="009C2986" w:rsidP="009C2986">
      <w:pPr>
        <w:spacing w:before="0" w:line="276" w:lineRule="auto"/>
        <w:ind w:firstLine="539"/>
        <w:jc w:val="both"/>
        <w:rPr>
          <w:bCs/>
        </w:rPr>
      </w:pPr>
      <w:r w:rsidRPr="006B6BD0">
        <w:rPr>
          <w:bCs/>
        </w:rPr>
        <w:t xml:space="preserve">Тема 3. </w:t>
      </w:r>
      <w:r w:rsidRPr="00C40A4D">
        <w:t>Рынок как развитая форма товарного хозяйства</w:t>
      </w:r>
    </w:p>
    <w:p w:rsidR="009C2986" w:rsidRPr="006B6BD0" w:rsidRDefault="009C2986" w:rsidP="009C2986">
      <w:pPr>
        <w:spacing w:before="0" w:line="276" w:lineRule="auto"/>
        <w:jc w:val="both"/>
        <w:rPr>
          <w:bCs/>
        </w:rPr>
      </w:pPr>
    </w:p>
    <w:p w:rsidR="009C2986" w:rsidRDefault="009C2986" w:rsidP="009C2986">
      <w:pPr>
        <w:spacing w:before="0" w:line="276" w:lineRule="auto"/>
        <w:ind w:firstLine="539"/>
        <w:jc w:val="both"/>
      </w:pPr>
      <w:r>
        <w:rPr>
          <w:bCs/>
        </w:rPr>
        <w:t>3</w:t>
      </w:r>
      <w:r w:rsidRPr="006B6BD0">
        <w:rPr>
          <w:bCs/>
        </w:rPr>
        <w:t>.1.</w:t>
      </w:r>
      <w:r>
        <w:rPr>
          <w:bCs/>
        </w:rPr>
        <w:t xml:space="preserve"> </w:t>
      </w:r>
      <w:r>
        <w:t xml:space="preserve">Модели товарного хозяйства. </w:t>
      </w:r>
    </w:p>
    <w:p w:rsidR="009C2986" w:rsidRDefault="009C2986" w:rsidP="009C2986">
      <w:pPr>
        <w:spacing w:before="0" w:line="276" w:lineRule="auto"/>
        <w:ind w:firstLine="539"/>
        <w:jc w:val="both"/>
      </w:pPr>
      <w:r>
        <w:t xml:space="preserve">3.2. Основные функции денег. </w:t>
      </w:r>
    </w:p>
    <w:p w:rsidR="009C2986" w:rsidRPr="006B6BD0" w:rsidRDefault="009C2986" w:rsidP="009C2986">
      <w:pPr>
        <w:spacing w:before="0" w:line="276" w:lineRule="auto"/>
        <w:ind w:firstLine="539"/>
        <w:jc w:val="both"/>
        <w:rPr>
          <w:bCs/>
        </w:rPr>
      </w:pPr>
      <w:r>
        <w:t>3.3. Рынок: понятие, функции и виды</w:t>
      </w:r>
    </w:p>
    <w:p w:rsidR="009C2986" w:rsidRPr="006B6BD0" w:rsidRDefault="009C2986" w:rsidP="009C2986">
      <w:pPr>
        <w:spacing w:before="0" w:line="276" w:lineRule="auto"/>
        <w:ind w:firstLine="539"/>
        <w:jc w:val="both"/>
        <w:rPr>
          <w:bCs/>
        </w:rPr>
      </w:pPr>
    </w:p>
    <w:p w:rsidR="009C2986" w:rsidRPr="006B6BD0" w:rsidRDefault="009C2986" w:rsidP="009C2986">
      <w:pPr>
        <w:spacing w:before="0" w:line="276" w:lineRule="auto"/>
        <w:ind w:firstLine="539"/>
        <w:jc w:val="both"/>
        <w:rPr>
          <w:bCs/>
        </w:rPr>
      </w:pPr>
      <w:r w:rsidRPr="006B6BD0">
        <w:rPr>
          <w:bCs/>
        </w:rPr>
        <w:t xml:space="preserve">Тема 4. </w:t>
      </w:r>
      <w:r w:rsidRPr="00C40A4D">
        <w:t>Спрос, предложение и поведение потребителя в рыночной экономике</w:t>
      </w:r>
    </w:p>
    <w:p w:rsidR="009C2986" w:rsidRPr="006B6BD0" w:rsidRDefault="009C2986" w:rsidP="009C2986">
      <w:pPr>
        <w:spacing w:before="0" w:line="276" w:lineRule="auto"/>
        <w:ind w:firstLine="539"/>
        <w:jc w:val="both"/>
        <w:rPr>
          <w:bCs/>
        </w:rPr>
      </w:pPr>
      <w:r>
        <w:rPr>
          <w:bCs/>
        </w:rPr>
        <w:lastRenderedPageBreak/>
        <w:t>4</w:t>
      </w:r>
      <w:r w:rsidRPr="006B6BD0">
        <w:rPr>
          <w:bCs/>
        </w:rPr>
        <w:t>.1.</w:t>
      </w:r>
      <w:r>
        <w:rPr>
          <w:bCs/>
        </w:rPr>
        <w:t xml:space="preserve"> Спрос и предложение в условиях рынка</w:t>
      </w:r>
    </w:p>
    <w:p w:rsidR="009C2986" w:rsidRPr="006B6BD0" w:rsidRDefault="009C2986" w:rsidP="009C2986">
      <w:pPr>
        <w:spacing w:before="0" w:line="276" w:lineRule="auto"/>
        <w:ind w:firstLine="539"/>
        <w:jc w:val="both"/>
        <w:rPr>
          <w:bCs/>
        </w:rPr>
      </w:pPr>
      <w:r>
        <w:rPr>
          <w:bCs/>
        </w:rPr>
        <w:t>4</w:t>
      </w:r>
      <w:r w:rsidRPr="006B6BD0">
        <w:rPr>
          <w:bCs/>
        </w:rPr>
        <w:t>.2.</w:t>
      </w:r>
      <w:r>
        <w:rPr>
          <w:bCs/>
        </w:rPr>
        <w:t xml:space="preserve"> Эластичность: понятие, виды факторы</w:t>
      </w:r>
    </w:p>
    <w:p w:rsidR="009C2986" w:rsidRDefault="009C2986" w:rsidP="009C2986">
      <w:pPr>
        <w:spacing w:before="0" w:line="276" w:lineRule="auto"/>
        <w:ind w:firstLine="539"/>
        <w:jc w:val="both"/>
        <w:rPr>
          <w:bCs/>
        </w:rPr>
      </w:pPr>
      <w:r>
        <w:rPr>
          <w:bCs/>
        </w:rPr>
        <w:t>4</w:t>
      </w:r>
      <w:r w:rsidRPr="006B6BD0">
        <w:rPr>
          <w:bCs/>
        </w:rPr>
        <w:t>.3.</w:t>
      </w:r>
      <w:r>
        <w:rPr>
          <w:bCs/>
        </w:rPr>
        <w:t xml:space="preserve"> Равновесие спроса и предложения  условия рынка.</w:t>
      </w:r>
    </w:p>
    <w:p w:rsidR="009C2986" w:rsidRPr="006B6BD0" w:rsidRDefault="009C2986" w:rsidP="009C2986">
      <w:pPr>
        <w:spacing w:before="0" w:line="276" w:lineRule="auto"/>
        <w:ind w:firstLine="539"/>
        <w:jc w:val="both"/>
        <w:rPr>
          <w:bCs/>
        </w:rPr>
      </w:pPr>
      <w:r>
        <w:rPr>
          <w:bCs/>
        </w:rPr>
        <w:t>4.4. Поведение потребителя в рыночной экономике</w:t>
      </w:r>
    </w:p>
    <w:p w:rsidR="009C2986" w:rsidRDefault="009C2986" w:rsidP="009C2986">
      <w:pPr>
        <w:tabs>
          <w:tab w:val="left" w:pos="1276"/>
        </w:tabs>
        <w:ind w:left="-5"/>
        <w:jc w:val="both"/>
        <w:rPr>
          <w:snapToGrid w:val="0"/>
        </w:rPr>
      </w:pPr>
    </w:p>
    <w:p w:rsidR="009C2986" w:rsidRDefault="009C2986" w:rsidP="009C2986">
      <w:pPr>
        <w:tabs>
          <w:tab w:val="left" w:pos="1276"/>
        </w:tabs>
        <w:ind w:left="-5"/>
        <w:jc w:val="center"/>
        <w:rPr>
          <w:snapToGrid w:val="0"/>
        </w:rPr>
      </w:pPr>
      <w:r w:rsidRPr="00C51EA6">
        <w:rPr>
          <w:snapToGrid w:val="0"/>
        </w:rPr>
        <w:t>Рекомендуемая литература</w:t>
      </w:r>
    </w:p>
    <w:p w:rsidR="009C2986" w:rsidRDefault="009C2986" w:rsidP="009C2986">
      <w:pPr>
        <w:tabs>
          <w:tab w:val="left" w:pos="1276"/>
        </w:tabs>
        <w:ind w:left="-5"/>
        <w:jc w:val="both"/>
        <w:rPr>
          <w:snapToGrid w:val="0"/>
        </w:rPr>
      </w:pPr>
    </w:p>
    <w:p w:rsidR="009C2986" w:rsidRPr="00CF768B" w:rsidRDefault="009C2986" w:rsidP="009C2986">
      <w:pPr>
        <w:pStyle w:val="1"/>
        <w:numPr>
          <w:ilvl w:val="0"/>
          <w:numId w:val="3"/>
        </w:numPr>
        <w:spacing w:line="276" w:lineRule="auto"/>
        <w:jc w:val="both"/>
        <w:rPr>
          <w:rFonts w:ascii="Times New Roman" w:hAnsi="Times New Roman" w:cs="Times New Roman"/>
          <w:sz w:val="24"/>
          <w:szCs w:val="24"/>
        </w:rPr>
      </w:pPr>
      <w:r w:rsidRPr="00CF768B">
        <w:rPr>
          <w:rFonts w:ascii="Times New Roman" w:hAnsi="Times New Roman" w:cs="Times New Roman"/>
          <w:sz w:val="24"/>
          <w:szCs w:val="24"/>
        </w:rPr>
        <w:t>Ефимова, Е.Г. Экономика : учебник / Е.Г. Ефимова. - 4-е изд., стер. - Москва : Издательство «Флинта», 2018. - 392 с. : табл., граф. - ISBN 978-5-89349-592-8 ; То же [Электронный ресурс]. - URL: </w:t>
      </w:r>
      <w:hyperlink r:id="rId5" w:history="1">
        <w:r w:rsidRPr="00CF768B">
          <w:rPr>
            <w:rStyle w:val="Hyperlink"/>
            <w:rFonts w:ascii="Times New Roman" w:hAnsi="Times New Roman" w:cs="Times New Roman"/>
          </w:rPr>
          <w:t>http://biblioclub.ru/index.php?page=book&amp;id=461003</w:t>
        </w:r>
      </w:hyperlink>
    </w:p>
    <w:p w:rsidR="009C2986" w:rsidRDefault="009C2986" w:rsidP="009C2986">
      <w:pPr>
        <w:pStyle w:val="1"/>
        <w:numPr>
          <w:ilvl w:val="0"/>
          <w:numId w:val="3"/>
        </w:numPr>
        <w:spacing w:line="276" w:lineRule="auto"/>
        <w:jc w:val="both"/>
        <w:rPr>
          <w:rFonts w:ascii="Times New Roman" w:hAnsi="Times New Roman" w:cs="Times New Roman"/>
          <w:sz w:val="24"/>
          <w:szCs w:val="24"/>
        </w:rPr>
      </w:pPr>
      <w:r w:rsidRPr="00CF768B">
        <w:rPr>
          <w:rFonts w:ascii="Times New Roman" w:hAnsi="Times New Roman" w:cs="Times New Roman"/>
          <w:sz w:val="24"/>
          <w:szCs w:val="24"/>
        </w:rPr>
        <w:t>Стерликов, Ф.Ф. Экономика: 100 вопросов — 100 ответов по экономической компетенции с электронным приложением / Ф.Ф. Стерликов, М.Ф. Гуськова, П.Ф. Стерликов. - 2-е изд., испр.. и доп. - Москва : Владос, 2018. - 105 с. : табл., граф., схем. - ISBN 978-5-907013-03-2 ; То же [Электронный ресурс]. - URL: </w:t>
      </w:r>
      <w:r w:rsidR="004435A3">
        <w:rPr>
          <w:rStyle w:val="Hyperlink"/>
          <w:rFonts w:ascii="Times New Roman" w:hAnsi="Times New Roman" w:cs="Times New Roman"/>
        </w:rPr>
        <w:fldChar w:fldCharType="begin"/>
      </w:r>
      <w:r w:rsidR="004435A3">
        <w:rPr>
          <w:rStyle w:val="Hyperlink"/>
          <w:rFonts w:ascii="Times New Roman" w:hAnsi="Times New Roman" w:cs="Times New Roman"/>
        </w:rPr>
        <w:instrText xml:space="preserve"> HYPERLINK "http://biblioclub.ru/index.php?page=book&amp;id=486166" </w:instrText>
      </w:r>
      <w:r w:rsidR="004435A3">
        <w:rPr>
          <w:rStyle w:val="Hyperlink"/>
          <w:rFonts w:ascii="Times New Roman" w:hAnsi="Times New Roman" w:cs="Times New Roman"/>
        </w:rPr>
        <w:fldChar w:fldCharType="separate"/>
      </w:r>
      <w:r w:rsidRPr="00CF768B">
        <w:rPr>
          <w:rStyle w:val="Hyperlink"/>
          <w:rFonts w:ascii="Times New Roman" w:hAnsi="Times New Roman" w:cs="Times New Roman"/>
        </w:rPr>
        <w:t>http://biblioclub.ru/index.php?page=book&amp;id=486166</w:t>
      </w:r>
      <w:r w:rsidR="004435A3">
        <w:rPr>
          <w:rStyle w:val="Hyperlink"/>
          <w:rFonts w:ascii="Times New Roman" w:hAnsi="Times New Roman" w:cs="Times New Roman"/>
        </w:rPr>
        <w:fldChar w:fldCharType="end"/>
      </w:r>
      <w:r w:rsidRPr="00CF768B">
        <w:rPr>
          <w:rFonts w:ascii="Times New Roman" w:hAnsi="Times New Roman" w:cs="Times New Roman"/>
          <w:sz w:val="24"/>
          <w:szCs w:val="24"/>
        </w:rPr>
        <w:t> </w:t>
      </w:r>
    </w:p>
    <w:p w:rsidR="009C2986" w:rsidRPr="00CF768B" w:rsidRDefault="009C2986" w:rsidP="009C2986">
      <w:pPr>
        <w:pStyle w:val="1"/>
        <w:numPr>
          <w:ilvl w:val="0"/>
          <w:numId w:val="3"/>
        </w:numPr>
        <w:spacing w:line="276" w:lineRule="auto"/>
        <w:jc w:val="both"/>
        <w:rPr>
          <w:rFonts w:ascii="Times New Roman" w:hAnsi="Times New Roman" w:cs="Times New Roman"/>
          <w:sz w:val="24"/>
          <w:szCs w:val="24"/>
        </w:rPr>
      </w:pPr>
      <w:r w:rsidRPr="00CF768B">
        <w:rPr>
          <w:rFonts w:ascii="Times New Roman" w:eastAsia="Times New Roman" w:hAnsi="Times New Roman" w:cs="Times New Roman"/>
          <w:sz w:val="24"/>
          <w:szCs w:val="24"/>
        </w:rPr>
        <w:t>Базиков, А.А. Актуальные проблемы </w:t>
      </w:r>
      <w:r w:rsidRPr="00CF768B">
        <w:rPr>
          <w:rFonts w:ascii="Times New Roman" w:eastAsia="Times New Roman" w:hAnsi="Times New Roman" w:cs="Times New Roman"/>
          <w:bCs/>
          <w:sz w:val="24"/>
          <w:szCs w:val="24"/>
          <w:shd w:val="clear" w:color="auto" w:fill="F6FBCD"/>
        </w:rPr>
        <w:t>экономики</w:t>
      </w:r>
      <w:r w:rsidRPr="00CF768B">
        <w:rPr>
          <w:rFonts w:ascii="Times New Roman" w:eastAsia="Times New Roman" w:hAnsi="Times New Roman" w:cs="Times New Roman"/>
          <w:sz w:val="24"/>
          <w:szCs w:val="24"/>
        </w:rPr>
        <w:t> и экономические теории : сборник статей / А.А. Базиков. - Москва ; Берлин : Директ-Медиа, 2017. - 308 с. : ил., табл. - Библиогр. в кн. - ISBN 978-5-4475-8418-4 ; То же [Электронный ресурс]. - URL: </w:t>
      </w:r>
      <w:r w:rsidR="004435A3">
        <w:rPr>
          <w:rFonts w:ascii="Times New Roman" w:eastAsia="Times New Roman" w:hAnsi="Times New Roman" w:cs="Times New Roman"/>
          <w:sz w:val="24"/>
          <w:szCs w:val="24"/>
        </w:rPr>
        <w:fldChar w:fldCharType="begin"/>
      </w:r>
      <w:r w:rsidR="004435A3">
        <w:rPr>
          <w:rFonts w:ascii="Times New Roman" w:eastAsia="Times New Roman" w:hAnsi="Times New Roman" w:cs="Times New Roman"/>
          <w:sz w:val="24"/>
          <w:szCs w:val="24"/>
        </w:rPr>
        <w:instrText xml:space="preserve"> HYPERLINK "http://biblioc</w:instrText>
      </w:r>
      <w:r w:rsidR="004435A3">
        <w:rPr>
          <w:rFonts w:ascii="Times New Roman" w:eastAsia="Times New Roman" w:hAnsi="Times New Roman" w:cs="Times New Roman"/>
          <w:sz w:val="24"/>
          <w:szCs w:val="24"/>
        </w:rPr>
        <w:instrText xml:space="preserve">lub.ru/index.php?page=book&amp;id=473921" </w:instrText>
      </w:r>
      <w:r w:rsidR="004435A3">
        <w:rPr>
          <w:rFonts w:ascii="Times New Roman" w:eastAsia="Times New Roman" w:hAnsi="Times New Roman" w:cs="Times New Roman"/>
          <w:sz w:val="24"/>
          <w:szCs w:val="24"/>
        </w:rPr>
        <w:fldChar w:fldCharType="separate"/>
      </w:r>
      <w:r w:rsidRPr="00CF768B">
        <w:rPr>
          <w:rFonts w:ascii="Times New Roman" w:eastAsia="Times New Roman" w:hAnsi="Times New Roman" w:cs="Times New Roman"/>
          <w:sz w:val="24"/>
          <w:szCs w:val="24"/>
        </w:rPr>
        <w:t>http://biblioclub.ru/index.php?page=book&amp;id=473921</w:t>
      </w:r>
      <w:r w:rsidR="004435A3">
        <w:rPr>
          <w:rFonts w:ascii="Times New Roman" w:eastAsia="Times New Roman" w:hAnsi="Times New Roman" w:cs="Times New Roman"/>
          <w:sz w:val="24"/>
          <w:szCs w:val="24"/>
        </w:rPr>
        <w:fldChar w:fldCharType="end"/>
      </w:r>
    </w:p>
    <w:p w:rsidR="009C2986" w:rsidRDefault="009C2986" w:rsidP="009C2986">
      <w:pPr>
        <w:spacing w:before="0" w:line="276" w:lineRule="auto"/>
        <w:jc w:val="both"/>
        <w:rPr>
          <w:bCs/>
        </w:rPr>
      </w:pPr>
    </w:p>
    <w:p w:rsidR="009C2986" w:rsidRPr="006B6BD0" w:rsidRDefault="009C2986" w:rsidP="009C2986">
      <w:pPr>
        <w:spacing w:before="0" w:line="276" w:lineRule="auto"/>
        <w:ind w:firstLine="539"/>
        <w:jc w:val="both"/>
        <w:rPr>
          <w:bCs/>
        </w:rPr>
      </w:pPr>
      <w:r w:rsidRPr="006B6BD0">
        <w:rPr>
          <w:bCs/>
        </w:rPr>
        <w:t>Тема 5.</w:t>
      </w:r>
      <w:r>
        <w:rPr>
          <w:bCs/>
        </w:rPr>
        <w:t xml:space="preserve"> </w:t>
      </w:r>
      <w:r>
        <w:t>Теория производства</w:t>
      </w:r>
    </w:p>
    <w:p w:rsidR="009C2986" w:rsidRPr="006B6BD0" w:rsidRDefault="009C2986" w:rsidP="009C2986">
      <w:pPr>
        <w:spacing w:before="0" w:line="276" w:lineRule="auto"/>
        <w:ind w:firstLine="539"/>
        <w:jc w:val="both"/>
        <w:rPr>
          <w:bCs/>
        </w:rPr>
      </w:pPr>
      <w:r>
        <w:rPr>
          <w:bCs/>
        </w:rPr>
        <w:t>5</w:t>
      </w:r>
      <w:r w:rsidRPr="006B6BD0">
        <w:rPr>
          <w:bCs/>
        </w:rPr>
        <w:t>.</w:t>
      </w:r>
      <w:r>
        <w:rPr>
          <w:bCs/>
        </w:rPr>
        <w:t>1</w:t>
      </w:r>
      <w:r w:rsidRPr="006B6BD0">
        <w:rPr>
          <w:bCs/>
        </w:rPr>
        <w:t>.</w:t>
      </w:r>
      <w:r>
        <w:rPr>
          <w:bCs/>
        </w:rPr>
        <w:t xml:space="preserve"> Производство: понятие, виды, формы, факторы </w:t>
      </w:r>
    </w:p>
    <w:p w:rsidR="009C2986" w:rsidRDefault="009C2986" w:rsidP="009C2986">
      <w:pPr>
        <w:spacing w:before="0" w:line="276" w:lineRule="auto"/>
        <w:ind w:firstLine="539"/>
        <w:jc w:val="both"/>
        <w:rPr>
          <w:bCs/>
        </w:rPr>
      </w:pPr>
      <w:r>
        <w:rPr>
          <w:bCs/>
        </w:rPr>
        <w:t>5</w:t>
      </w:r>
      <w:r w:rsidRPr="006B6BD0">
        <w:rPr>
          <w:bCs/>
        </w:rPr>
        <w:t>.2.</w:t>
      </w:r>
      <w:r>
        <w:rPr>
          <w:bCs/>
        </w:rPr>
        <w:t xml:space="preserve"> Издержки производства </w:t>
      </w:r>
    </w:p>
    <w:p w:rsidR="009C2986" w:rsidRPr="006B6BD0" w:rsidRDefault="009C2986" w:rsidP="009C2986">
      <w:pPr>
        <w:spacing w:before="0" w:line="276" w:lineRule="auto"/>
        <w:ind w:firstLine="539"/>
        <w:jc w:val="both"/>
        <w:rPr>
          <w:bCs/>
        </w:rPr>
      </w:pPr>
      <w:r>
        <w:rPr>
          <w:bCs/>
        </w:rPr>
        <w:t xml:space="preserve">5.3. Прибыль. Доход. </w:t>
      </w:r>
    </w:p>
    <w:p w:rsidR="009C2986" w:rsidRPr="006B6BD0" w:rsidRDefault="009C2986" w:rsidP="009C2986">
      <w:pPr>
        <w:spacing w:before="0" w:line="276" w:lineRule="auto"/>
        <w:ind w:firstLine="539"/>
        <w:jc w:val="both"/>
        <w:rPr>
          <w:bCs/>
        </w:rPr>
      </w:pPr>
    </w:p>
    <w:p w:rsidR="009C2986" w:rsidRPr="006B6BD0" w:rsidRDefault="009C2986" w:rsidP="009C2986">
      <w:pPr>
        <w:spacing w:before="0" w:line="276" w:lineRule="auto"/>
        <w:ind w:firstLine="539"/>
        <w:jc w:val="both"/>
        <w:rPr>
          <w:bCs/>
        </w:rPr>
      </w:pPr>
      <w:r w:rsidRPr="006B6BD0">
        <w:rPr>
          <w:bCs/>
        </w:rPr>
        <w:t>Тема 6.</w:t>
      </w:r>
      <w:r w:rsidRPr="00C40A4D">
        <w:t>Рынки факторов производства</w:t>
      </w:r>
    </w:p>
    <w:p w:rsidR="009C2986" w:rsidRPr="006B6BD0" w:rsidRDefault="009C2986" w:rsidP="009C2986">
      <w:pPr>
        <w:spacing w:before="0" w:line="276" w:lineRule="auto"/>
        <w:ind w:firstLine="539"/>
        <w:jc w:val="both"/>
        <w:rPr>
          <w:bCs/>
        </w:rPr>
      </w:pPr>
      <w:r>
        <w:rPr>
          <w:bCs/>
        </w:rPr>
        <w:t>6</w:t>
      </w:r>
      <w:r w:rsidRPr="006B6BD0">
        <w:rPr>
          <w:bCs/>
        </w:rPr>
        <w:t>.</w:t>
      </w:r>
      <w:r>
        <w:rPr>
          <w:bCs/>
        </w:rPr>
        <w:t>1</w:t>
      </w:r>
      <w:r w:rsidRPr="006B6BD0">
        <w:rPr>
          <w:bCs/>
        </w:rPr>
        <w:t>.</w:t>
      </w:r>
      <w:r>
        <w:rPr>
          <w:bCs/>
        </w:rPr>
        <w:t xml:space="preserve"> Рынок земли</w:t>
      </w:r>
    </w:p>
    <w:p w:rsidR="009C2986" w:rsidRDefault="009C2986" w:rsidP="009C2986">
      <w:pPr>
        <w:spacing w:before="0" w:line="276" w:lineRule="auto"/>
        <w:ind w:firstLine="539"/>
        <w:jc w:val="both"/>
        <w:rPr>
          <w:bCs/>
        </w:rPr>
      </w:pPr>
      <w:r>
        <w:rPr>
          <w:bCs/>
        </w:rPr>
        <w:t>6.2. Рынок труда</w:t>
      </w:r>
    </w:p>
    <w:p w:rsidR="009C2986" w:rsidRPr="006B6BD0" w:rsidRDefault="009C2986" w:rsidP="009C2986">
      <w:pPr>
        <w:spacing w:before="0" w:line="276" w:lineRule="auto"/>
        <w:ind w:firstLine="539"/>
        <w:jc w:val="both"/>
        <w:rPr>
          <w:bCs/>
        </w:rPr>
      </w:pPr>
      <w:r>
        <w:rPr>
          <w:bCs/>
        </w:rPr>
        <w:t>6.3. Рынок капитала</w:t>
      </w:r>
    </w:p>
    <w:p w:rsidR="009C2986" w:rsidRDefault="009C2986" w:rsidP="009C2986">
      <w:pPr>
        <w:spacing w:before="0" w:line="276" w:lineRule="auto"/>
        <w:ind w:firstLine="539"/>
        <w:jc w:val="both"/>
        <w:rPr>
          <w:bCs/>
        </w:rPr>
      </w:pPr>
    </w:p>
    <w:p w:rsidR="009C2986" w:rsidRPr="006B6BD0" w:rsidRDefault="009C2986" w:rsidP="009C2986">
      <w:pPr>
        <w:spacing w:before="0" w:line="276" w:lineRule="auto"/>
        <w:ind w:firstLine="539"/>
        <w:jc w:val="both"/>
        <w:rPr>
          <w:bCs/>
        </w:rPr>
      </w:pPr>
      <w:r w:rsidRPr="006B6BD0">
        <w:rPr>
          <w:bCs/>
        </w:rPr>
        <w:t>Тема 7.</w:t>
      </w:r>
      <w:r w:rsidRPr="004F5719">
        <w:t xml:space="preserve"> </w:t>
      </w:r>
      <w:r w:rsidRPr="00C40A4D">
        <w:t>Национальная экономика и система национальных счетов</w:t>
      </w:r>
    </w:p>
    <w:p w:rsidR="009C2986" w:rsidRPr="006B6BD0" w:rsidRDefault="009C2986" w:rsidP="009C2986">
      <w:pPr>
        <w:spacing w:before="0" w:line="276" w:lineRule="auto"/>
        <w:ind w:firstLine="539"/>
        <w:jc w:val="both"/>
        <w:rPr>
          <w:bCs/>
        </w:rPr>
      </w:pPr>
      <w:r>
        <w:rPr>
          <w:bCs/>
        </w:rPr>
        <w:t>7</w:t>
      </w:r>
      <w:r w:rsidRPr="006B6BD0">
        <w:rPr>
          <w:bCs/>
        </w:rPr>
        <w:t>.</w:t>
      </w:r>
      <w:r>
        <w:rPr>
          <w:bCs/>
        </w:rPr>
        <w:t>1</w:t>
      </w:r>
      <w:r w:rsidRPr="006B6BD0">
        <w:rPr>
          <w:bCs/>
        </w:rPr>
        <w:t>.</w:t>
      </w:r>
      <w:r>
        <w:rPr>
          <w:bCs/>
        </w:rPr>
        <w:t xml:space="preserve"> Система национальных счетов.</w:t>
      </w:r>
    </w:p>
    <w:p w:rsidR="009C2986" w:rsidRPr="006B6BD0" w:rsidRDefault="009C2986" w:rsidP="009C2986">
      <w:pPr>
        <w:spacing w:before="0" w:line="276" w:lineRule="auto"/>
        <w:ind w:firstLine="539"/>
        <w:jc w:val="both"/>
        <w:rPr>
          <w:bCs/>
        </w:rPr>
      </w:pPr>
      <w:r>
        <w:rPr>
          <w:bCs/>
        </w:rPr>
        <w:t>7.</w:t>
      </w:r>
      <w:r w:rsidRPr="006B6BD0">
        <w:rPr>
          <w:bCs/>
        </w:rPr>
        <w:t>2.</w:t>
      </w:r>
      <w:r>
        <w:rPr>
          <w:bCs/>
        </w:rPr>
        <w:t xml:space="preserve"> Основные макроэкономические показатели. Методы расчета ВНП.</w:t>
      </w:r>
    </w:p>
    <w:p w:rsidR="009C2986" w:rsidRPr="006B6BD0" w:rsidRDefault="009C2986" w:rsidP="009C2986">
      <w:pPr>
        <w:spacing w:before="0" w:line="276" w:lineRule="auto"/>
        <w:ind w:firstLine="539"/>
        <w:jc w:val="both"/>
        <w:rPr>
          <w:bCs/>
        </w:rPr>
      </w:pPr>
    </w:p>
    <w:p w:rsidR="009C2986" w:rsidRPr="006B6BD0" w:rsidRDefault="009C2986" w:rsidP="009C2986">
      <w:pPr>
        <w:spacing w:before="0" w:line="276" w:lineRule="auto"/>
        <w:ind w:firstLine="539"/>
        <w:jc w:val="both"/>
        <w:rPr>
          <w:bCs/>
        </w:rPr>
      </w:pPr>
      <w:r w:rsidRPr="006B6BD0">
        <w:rPr>
          <w:bCs/>
        </w:rPr>
        <w:t>Тема 8.</w:t>
      </w:r>
      <w:r>
        <w:rPr>
          <w:bCs/>
        </w:rPr>
        <w:t xml:space="preserve"> </w:t>
      </w:r>
      <w:r w:rsidRPr="00C40A4D">
        <w:t>Цикличность экономики и экономический рост</w:t>
      </w:r>
    </w:p>
    <w:p w:rsidR="009C2986" w:rsidRDefault="009C2986" w:rsidP="009C2986">
      <w:pPr>
        <w:spacing w:before="0" w:line="276" w:lineRule="auto"/>
        <w:ind w:firstLine="539"/>
        <w:jc w:val="both"/>
        <w:rPr>
          <w:bCs/>
        </w:rPr>
      </w:pPr>
      <w:r>
        <w:rPr>
          <w:bCs/>
        </w:rPr>
        <w:t>8</w:t>
      </w:r>
      <w:r w:rsidRPr="006B6BD0">
        <w:rPr>
          <w:bCs/>
        </w:rPr>
        <w:t xml:space="preserve">.1. </w:t>
      </w:r>
      <w:r>
        <w:t>Экономический цикл</w:t>
      </w:r>
      <w:r w:rsidRPr="002E28FD">
        <w:t xml:space="preserve"> </w:t>
      </w:r>
      <w:r>
        <w:t>и границы его протекания</w:t>
      </w:r>
    </w:p>
    <w:p w:rsidR="009C2986" w:rsidRPr="006B6BD0" w:rsidRDefault="009C2986" w:rsidP="009C2986">
      <w:pPr>
        <w:spacing w:before="0" w:line="276" w:lineRule="auto"/>
        <w:ind w:firstLine="539"/>
        <w:jc w:val="both"/>
        <w:rPr>
          <w:bCs/>
        </w:rPr>
      </w:pPr>
      <w:r>
        <w:rPr>
          <w:bCs/>
        </w:rPr>
        <w:t>8.2 Экономический рост: понятие, типы, факторы</w:t>
      </w:r>
    </w:p>
    <w:p w:rsidR="009C2986" w:rsidRDefault="009C2986" w:rsidP="009C2986">
      <w:pPr>
        <w:tabs>
          <w:tab w:val="left" w:pos="1276"/>
        </w:tabs>
        <w:ind w:left="-5"/>
        <w:jc w:val="center"/>
        <w:rPr>
          <w:snapToGrid w:val="0"/>
        </w:rPr>
      </w:pPr>
      <w:r w:rsidRPr="00C51EA6">
        <w:rPr>
          <w:snapToGrid w:val="0"/>
        </w:rPr>
        <w:t>Рекомендуемая литература</w:t>
      </w:r>
    </w:p>
    <w:p w:rsidR="009C2986" w:rsidRPr="00CF768B" w:rsidRDefault="009C2986" w:rsidP="009C2986">
      <w:pPr>
        <w:spacing w:before="0"/>
        <w:jc w:val="both"/>
      </w:pPr>
      <w:r>
        <w:rPr>
          <w:snapToGrid w:val="0"/>
        </w:rPr>
        <w:t xml:space="preserve">1. </w:t>
      </w:r>
      <w:r w:rsidRPr="00CF768B">
        <w:t>Ефимова, Е.Г. Экономика : учебник / Е.Г. Ефимова. - 4-е изд., стер. - Москва : Издательство «Флинта», 2018. - 392 с. : табл., граф. - ISBN 978-5-89349-592-8 ; То же [Электронный ресурс]. - URL: </w:t>
      </w:r>
      <w:hyperlink r:id="rId6" w:history="1">
        <w:r w:rsidRPr="00CF768B">
          <w:rPr>
            <w:rStyle w:val="Hyperlink"/>
          </w:rPr>
          <w:t>http://biblioclub.ru/index.php?page=book&amp;id=461003</w:t>
        </w:r>
      </w:hyperlink>
      <w:r w:rsidRPr="00CF768B">
        <w:t> </w:t>
      </w:r>
    </w:p>
    <w:p w:rsidR="009C2986" w:rsidRDefault="009C2986" w:rsidP="009C2986">
      <w:pPr>
        <w:tabs>
          <w:tab w:val="left" w:pos="1276"/>
        </w:tabs>
        <w:ind w:left="-5"/>
        <w:jc w:val="both"/>
      </w:pPr>
      <w:r>
        <w:rPr>
          <w:snapToGrid w:val="0"/>
        </w:rPr>
        <w:t xml:space="preserve">2. </w:t>
      </w:r>
      <w:r w:rsidRPr="00CF768B">
        <w:t>Сорокин, А.В. Общая экономика: базовая модель : учебник / А.В. Сорокин ; Московский государственный университет имени М.В. Ломоносова. - Москва ; Берлин : Директ-Медиа, 2017. - 225 с. : ил., табл., схем. - ISBN 978-5-4475-8685-0 ; То же [Электронный ресурс]. - URL: </w:t>
      </w:r>
      <w:r w:rsidR="004435A3">
        <w:rPr>
          <w:rStyle w:val="Hyperlink"/>
        </w:rPr>
        <w:fldChar w:fldCharType="begin"/>
      </w:r>
      <w:r w:rsidR="004435A3">
        <w:rPr>
          <w:rStyle w:val="Hyperlink"/>
        </w:rPr>
        <w:instrText xml:space="preserve"> HYPERLINK "http://biblioclub.ru/in</w:instrText>
      </w:r>
      <w:r w:rsidR="004435A3">
        <w:rPr>
          <w:rStyle w:val="Hyperlink"/>
        </w:rPr>
        <w:instrText xml:space="preserve">dex.php?page=book&amp;id=453946" </w:instrText>
      </w:r>
      <w:r w:rsidR="004435A3">
        <w:rPr>
          <w:rStyle w:val="Hyperlink"/>
        </w:rPr>
        <w:fldChar w:fldCharType="separate"/>
      </w:r>
      <w:r w:rsidRPr="00CF768B">
        <w:rPr>
          <w:rStyle w:val="Hyperlink"/>
        </w:rPr>
        <w:t>http://biblioclub.ru/index.php?page=book&amp;id=453946</w:t>
      </w:r>
      <w:r w:rsidR="004435A3">
        <w:rPr>
          <w:rStyle w:val="Hyperlink"/>
        </w:rPr>
        <w:fldChar w:fldCharType="end"/>
      </w:r>
    </w:p>
    <w:p w:rsidR="009C2986" w:rsidRPr="00CF768B" w:rsidRDefault="009C2986" w:rsidP="009C2986">
      <w:pPr>
        <w:spacing w:before="0"/>
        <w:rPr>
          <w:rFonts w:eastAsia="Times New Roman"/>
        </w:rPr>
      </w:pPr>
      <w:r>
        <w:lastRenderedPageBreak/>
        <w:t xml:space="preserve">3. </w:t>
      </w:r>
      <w:hyperlink r:id="rId7" w:tgtFrame="_blank" w:history="1">
        <w:r w:rsidRPr="00CF768B">
          <w:rPr>
            <w:rFonts w:eastAsia="Times New Roman"/>
            <w:bCs/>
          </w:rPr>
          <w:t>Витчукова Е. А.</w:t>
        </w:r>
        <w:r w:rsidRPr="00CF768B">
          <w:rPr>
            <w:rFonts w:eastAsia="Times New Roman"/>
          </w:rPr>
          <w:t> Финансовые и денежно-кредитные методы регулирования </w:t>
        </w:r>
        <w:r w:rsidRPr="00CF768B">
          <w:rPr>
            <w:rFonts w:eastAsia="Times New Roman"/>
            <w:bCs/>
          </w:rPr>
          <w:t>экономики</w:t>
        </w:r>
        <w:r w:rsidRPr="00CF768B">
          <w:rPr>
            <w:rFonts w:eastAsia="Times New Roman"/>
          </w:rPr>
          <w:t>: курс лекций </w:t>
        </w:r>
      </w:hyperlink>
      <w:r w:rsidRPr="00CF768B">
        <w:rPr>
          <w:rFonts w:eastAsia="Times New Roman"/>
        </w:rPr>
        <w:t>- Йошкар-Ола: ПГТУ, 2016</w:t>
      </w:r>
    </w:p>
    <w:p w:rsidR="009C2986" w:rsidRPr="00CF768B" w:rsidRDefault="009C2986" w:rsidP="009C2986">
      <w:pPr>
        <w:tabs>
          <w:tab w:val="left" w:pos="1276"/>
        </w:tabs>
        <w:ind w:left="-5"/>
        <w:jc w:val="both"/>
        <w:rPr>
          <w:snapToGrid w:val="0"/>
        </w:rPr>
      </w:pPr>
      <w:r>
        <w:rPr>
          <w:rFonts w:eastAsia="Times New Roman"/>
        </w:rPr>
        <w:t>4.</w:t>
      </w:r>
      <w:r w:rsidRPr="00CF768B">
        <w:rPr>
          <w:rFonts w:eastAsia="Times New Roman"/>
        </w:rPr>
        <w:t>Витчукова, Е.А. Финансовые и денежно-кредитные методы регулирования </w:t>
      </w:r>
      <w:r w:rsidRPr="00CF768B">
        <w:rPr>
          <w:rFonts w:eastAsia="Times New Roman"/>
          <w:bCs/>
          <w:shd w:val="clear" w:color="auto" w:fill="F6FBCD"/>
        </w:rPr>
        <w:t>экономики</w:t>
      </w:r>
      <w:r w:rsidRPr="00CF768B">
        <w:rPr>
          <w:rFonts w:eastAsia="Times New Roman"/>
        </w:rPr>
        <w:t> : курс лекций / Е.А. Витчукова ; Поволжский государственный технологический университет. - Йошкар-Ола : ПГТУ, 2016. - 164 с. : табл. - Библиогр. в кн. - ISBN 978-5-8158-1692-3 ; То же [Электронный ресурс]. - URL: </w:t>
      </w:r>
      <w:hyperlink r:id="rId8" w:history="1">
        <w:r w:rsidRPr="00CF768B">
          <w:rPr>
            <w:rFonts w:eastAsia="Times New Roman"/>
          </w:rPr>
          <w:t>http://biblioclub.ru/index.php?page=book&amp;id=459523</w:t>
        </w:r>
      </w:hyperlink>
      <w:r w:rsidRPr="00CF768B">
        <w:rPr>
          <w:rFonts w:eastAsia="Times New Roman"/>
        </w:rPr>
        <w:t> </w:t>
      </w:r>
    </w:p>
    <w:p w:rsidR="009C2986" w:rsidRDefault="009C2986" w:rsidP="009C2986">
      <w:pPr>
        <w:spacing w:before="0" w:line="276" w:lineRule="auto"/>
        <w:ind w:firstLine="539"/>
        <w:jc w:val="both"/>
        <w:rPr>
          <w:bCs/>
        </w:rPr>
      </w:pPr>
    </w:p>
    <w:p w:rsidR="009C2986" w:rsidRPr="00C40A4D" w:rsidRDefault="009C2986" w:rsidP="009C2986">
      <w:pPr>
        <w:ind w:firstLine="709"/>
        <w:jc w:val="both"/>
      </w:pPr>
      <w:r w:rsidRPr="006B6BD0">
        <w:rPr>
          <w:bCs/>
        </w:rPr>
        <w:t>Тема 9.</w:t>
      </w:r>
      <w:r w:rsidRPr="004F5719">
        <w:t xml:space="preserve"> </w:t>
      </w:r>
      <w:r w:rsidRPr="00C40A4D">
        <w:t>Денежно-кредитная и финансовая системы национальной экономики</w:t>
      </w:r>
    </w:p>
    <w:p w:rsidR="009C2986" w:rsidRDefault="009C2986" w:rsidP="009C2986">
      <w:pPr>
        <w:spacing w:before="0" w:line="276" w:lineRule="auto"/>
        <w:ind w:firstLine="539"/>
        <w:jc w:val="both"/>
        <w:rPr>
          <w:b/>
          <w:i/>
        </w:rPr>
      </w:pPr>
    </w:p>
    <w:p w:rsidR="009C2986" w:rsidRPr="006B6BD0" w:rsidRDefault="009C2986" w:rsidP="009C2986">
      <w:pPr>
        <w:spacing w:before="0" w:line="276" w:lineRule="auto"/>
        <w:ind w:firstLine="539"/>
        <w:jc w:val="both"/>
        <w:rPr>
          <w:bCs/>
        </w:rPr>
      </w:pPr>
      <w:r>
        <w:rPr>
          <w:bCs/>
        </w:rPr>
        <w:t>9</w:t>
      </w:r>
      <w:r w:rsidRPr="006B6BD0">
        <w:rPr>
          <w:bCs/>
        </w:rPr>
        <w:t>.</w:t>
      </w:r>
      <w:r>
        <w:rPr>
          <w:bCs/>
        </w:rPr>
        <w:t>1</w:t>
      </w:r>
      <w:r w:rsidRPr="006B6BD0">
        <w:rPr>
          <w:bCs/>
        </w:rPr>
        <w:t>.</w:t>
      </w:r>
      <w:r w:rsidRPr="00227763">
        <w:t xml:space="preserve"> </w:t>
      </w:r>
      <w:r>
        <w:t>Финансы как экономическая категория</w:t>
      </w:r>
    </w:p>
    <w:p w:rsidR="009C2986" w:rsidRPr="006B6BD0" w:rsidRDefault="009C2986" w:rsidP="009C2986">
      <w:pPr>
        <w:spacing w:before="0" w:line="276" w:lineRule="auto"/>
        <w:ind w:firstLine="539"/>
        <w:jc w:val="both"/>
        <w:rPr>
          <w:bCs/>
        </w:rPr>
      </w:pPr>
      <w:r>
        <w:rPr>
          <w:bCs/>
        </w:rPr>
        <w:t>9</w:t>
      </w:r>
      <w:r w:rsidRPr="006B6BD0">
        <w:rPr>
          <w:bCs/>
        </w:rPr>
        <w:t>.2.</w:t>
      </w:r>
      <w:r>
        <w:rPr>
          <w:bCs/>
        </w:rPr>
        <w:t xml:space="preserve"> Государственный бюджет. Государственный долг.</w:t>
      </w:r>
    </w:p>
    <w:p w:rsidR="009C2986" w:rsidRDefault="009C2986" w:rsidP="009C2986">
      <w:pPr>
        <w:spacing w:before="0" w:line="276" w:lineRule="auto"/>
        <w:ind w:firstLine="539"/>
        <w:jc w:val="both"/>
      </w:pPr>
      <w:r>
        <w:t>9.3. Налоговая система.</w:t>
      </w:r>
    </w:p>
    <w:p w:rsidR="009C2986" w:rsidRDefault="009C2986" w:rsidP="009C2986">
      <w:pPr>
        <w:spacing w:before="0" w:line="276" w:lineRule="auto"/>
        <w:ind w:firstLine="539"/>
        <w:jc w:val="both"/>
      </w:pPr>
      <w:r>
        <w:t>9.4. Кредитно-банковская система</w:t>
      </w:r>
    </w:p>
    <w:p w:rsidR="009C2986" w:rsidRDefault="009C2986" w:rsidP="009C2986">
      <w:pPr>
        <w:spacing w:before="0" w:line="276" w:lineRule="auto"/>
        <w:ind w:firstLine="539"/>
        <w:jc w:val="both"/>
      </w:pPr>
    </w:p>
    <w:p w:rsidR="009C2986" w:rsidRPr="006B6BD0" w:rsidRDefault="009C2986" w:rsidP="009C2986">
      <w:pPr>
        <w:spacing w:before="0" w:line="276" w:lineRule="auto"/>
        <w:ind w:firstLine="539"/>
        <w:jc w:val="both"/>
        <w:rPr>
          <w:bCs/>
        </w:rPr>
      </w:pPr>
      <w:r w:rsidRPr="006B6BD0">
        <w:rPr>
          <w:bCs/>
        </w:rPr>
        <w:t>Тема 10.</w:t>
      </w:r>
      <w:r>
        <w:rPr>
          <w:bCs/>
        </w:rPr>
        <w:t xml:space="preserve"> </w:t>
      </w:r>
      <w:r w:rsidRPr="00C40A4D">
        <w:t>Макроэкономическая нестабильность и социальная защита населения</w:t>
      </w:r>
    </w:p>
    <w:p w:rsidR="009C2986" w:rsidRPr="006B6BD0" w:rsidRDefault="009C2986" w:rsidP="009C2986">
      <w:pPr>
        <w:spacing w:before="0" w:line="276" w:lineRule="auto"/>
        <w:ind w:firstLine="539"/>
        <w:jc w:val="both"/>
        <w:rPr>
          <w:bCs/>
        </w:rPr>
      </w:pPr>
      <w:r w:rsidRPr="006B6BD0">
        <w:rPr>
          <w:bCs/>
        </w:rPr>
        <w:t>1</w:t>
      </w:r>
      <w:r>
        <w:rPr>
          <w:bCs/>
        </w:rPr>
        <w:t>0</w:t>
      </w:r>
      <w:r w:rsidRPr="006B6BD0">
        <w:rPr>
          <w:bCs/>
        </w:rPr>
        <w:t>.</w:t>
      </w:r>
      <w:r>
        <w:rPr>
          <w:bCs/>
        </w:rPr>
        <w:t>1</w:t>
      </w:r>
      <w:r w:rsidRPr="006B6BD0">
        <w:rPr>
          <w:bCs/>
        </w:rPr>
        <w:t>.</w:t>
      </w:r>
      <w:r w:rsidRPr="00130B9A">
        <w:rPr>
          <w:bCs/>
        </w:rPr>
        <w:t xml:space="preserve"> </w:t>
      </w:r>
      <w:r w:rsidRPr="0032097A">
        <w:rPr>
          <w:bCs/>
        </w:rPr>
        <w:t>Модели макроэкономической нестабильности</w:t>
      </w:r>
    </w:p>
    <w:p w:rsidR="009C2986" w:rsidRDefault="009C2986" w:rsidP="009C2986">
      <w:pPr>
        <w:spacing w:before="0" w:line="276" w:lineRule="auto"/>
        <w:ind w:firstLine="539"/>
        <w:jc w:val="both"/>
        <w:rPr>
          <w:bCs/>
        </w:rPr>
      </w:pPr>
      <w:r w:rsidRPr="006B6BD0">
        <w:rPr>
          <w:bCs/>
        </w:rPr>
        <w:t>1</w:t>
      </w:r>
      <w:r>
        <w:rPr>
          <w:bCs/>
        </w:rPr>
        <w:t>0</w:t>
      </w:r>
      <w:r w:rsidRPr="006B6BD0">
        <w:rPr>
          <w:bCs/>
        </w:rPr>
        <w:t>.2.</w:t>
      </w:r>
      <w:r w:rsidRPr="00130B9A">
        <w:rPr>
          <w:bCs/>
        </w:rPr>
        <w:t xml:space="preserve"> </w:t>
      </w:r>
      <w:r w:rsidRPr="0032097A">
        <w:rPr>
          <w:bCs/>
        </w:rPr>
        <w:t>Инфляция и покупательная способность денег</w:t>
      </w:r>
    </w:p>
    <w:p w:rsidR="009C2986" w:rsidRDefault="009C2986" w:rsidP="009C2986">
      <w:pPr>
        <w:spacing w:before="0" w:line="276" w:lineRule="auto"/>
        <w:ind w:firstLine="539"/>
        <w:jc w:val="both"/>
        <w:rPr>
          <w:bCs/>
        </w:rPr>
      </w:pPr>
      <w:r>
        <w:rPr>
          <w:bCs/>
        </w:rPr>
        <w:t>10.3.</w:t>
      </w:r>
      <w:r w:rsidRPr="00130B9A">
        <w:rPr>
          <w:bCs/>
        </w:rPr>
        <w:t xml:space="preserve"> </w:t>
      </w:r>
      <w:r w:rsidRPr="0032097A">
        <w:rPr>
          <w:bCs/>
        </w:rPr>
        <w:t>Антиинфляционная политика</w:t>
      </w:r>
    </w:p>
    <w:p w:rsidR="009C2986" w:rsidRPr="006B6BD0" w:rsidRDefault="009C2986" w:rsidP="009C2986">
      <w:pPr>
        <w:spacing w:before="0" w:line="276" w:lineRule="auto"/>
        <w:ind w:firstLine="539"/>
        <w:jc w:val="both"/>
        <w:rPr>
          <w:bCs/>
        </w:rPr>
      </w:pPr>
      <w:r>
        <w:rPr>
          <w:bCs/>
        </w:rPr>
        <w:t xml:space="preserve">10.4. </w:t>
      </w:r>
      <w:r w:rsidRPr="0032097A">
        <w:rPr>
          <w:bCs/>
        </w:rPr>
        <w:t>Безработица</w:t>
      </w:r>
      <w:r>
        <w:rPr>
          <w:bCs/>
        </w:rPr>
        <w:t>: понятие, причины, виды</w:t>
      </w:r>
    </w:p>
    <w:p w:rsidR="009C2986" w:rsidRPr="006B6BD0" w:rsidRDefault="009C2986" w:rsidP="009C2986">
      <w:pPr>
        <w:spacing w:before="0" w:line="276" w:lineRule="auto"/>
        <w:ind w:firstLine="539"/>
        <w:jc w:val="both"/>
        <w:rPr>
          <w:bCs/>
        </w:rPr>
      </w:pPr>
    </w:p>
    <w:p w:rsidR="009C2986" w:rsidRPr="006B6BD0" w:rsidRDefault="009C2986" w:rsidP="009C2986">
      <w:pPr>
        <w:spacing w:before="0" w:line="276" w:lineRule="auto"/>
        <w:ind w:firstLine="539"/>
        <w:jc w:val="both"/>
        <w:rPr>
          <w:bCs/>
        </w:rPr>
      </w:pPr>
      <w:r w:rsidRPr="006B6BD0">
        <w:rPr>
          <w:bCs/>
        </w:rPr>
        <w:t xml:space="preserve">Тема 11. </w:t>
      </w:r>
      <w:r w:rsidRPr="00C40A4D">
        <w:t>Международные экономические отношения</w:t>
      </w:r>
    </w:p>
    <w:p w:rsidR="009C2986" w:rsidRPr="006B6BD0" w:rsidRDefault="009C2986" w:rsidP="009C2986">
      <w:pPr>
        <w:spacing w:before="0" w:line="276" w:lineRule="auto"/>
        <w:ind w:firstLine="539"/>
        <w:jc w:val="both"/>
        <w:rPr>
          <w:bCs/>
        </w:rPr>
      </w:pPr>
      <w:r w:rsidRPr="006B6BD0">
        <w:rPr>
          <w:bCs/>
        </w:rPr>
        <w:t>1</w:t>
      </w:r>
      <w:r>
        <w:rPr>
          <w:bCs/>
        </w:rPr>
        <w:t>1</w:t>
      </w:r>
      <w:r w:rsidRPr="006B6BD0">
        <w:rPr>
          <w:bCs/>
        </w:rPr>
        <w:t>.</w:t>
      </w:r>
      <w:r>
        <w:rPr>
          <w:bCs/>
        </w:rPr>
        <w:t>1</w:t>
      </w:r>
      <w:r w:rsidRPr="006B6BD0">
        <w:rPr>
          <w:bCs/>
        </w:rPr>
        <w:t>.</w:t>
      </w:r>
      <w:r w:rsidRPr="00227763">
        <w:t xml:space="preserve"> </w:t>
      </w:r>
      <w:r>
        <w:t>Теоретические концепции международной торговли</w:t>
      </w:r>
    </w:p>
    <w:p w:rsidR="009C2986" w:rsidRPr="006B6BD0" w:rsidRDefault="009C2986" w:rsidP="009C2986">
      <w:pPr>
        <w:spacing w:before="0" w:line="276" w:lineRule="auto"/>
        <w:ind w:firstLine="539"/>
        <w:jc w:val="both"/>
        <w:rPr>
          <w:bCs/>
        </w:rPr>
      </w:pPr>
      <w:r w:rsidRPr="006B6BD0">
        <w:rPr>
          <w:bCs/>
        </w:rPr>
        <w:t>1</w:t>
      </w:r>
      <w:r>
        <w:rPr>
          <w:bCs/>
        </w:rPr>
        <w:t>1</w:t>
      </w:r>
      <w:r w:rsidRPr="006B6BD0">
        <w:rPr>
          <w:bCs/>
        </w:rPr>
        <w:t>.2.</w:t>
      </w:r>
      <w:r>
        <w:rPr>
          <w:bCs/>
        </w:rPr>
        <w:t xml:space="preserve"> Мировая валютная система.</w:t>
      </w:r>
    </w:p>
    <w:p w:rsidR="009C2986" w:rsidRPr="006B6BD0" w:rsidRDefault="009C2986" w:rsidP="009C2986">
      <w:pPr>
        <w:spacing w:before="0" w:line="276" w:lineRule="auto"/>
        <w:ind w:firstLine="539"/>
        <w:jc w:val="both"/>
        <w:rPr>
          <w:bCs/>
        </w:rPr>
      </w:pPr>
    </w:p>
    <w:p w:rsidR="009C2986" w:rsidRDefault="009C2986" w:rsidP="009C2986">
      <w:pPr>
        <w:tabs>
          <w:tab w:val="left" w:pos="1276"/>
        </w:tabs>
        <w:ind w:left="-5"/>
        <w:jc w:val="center"/>
        <w:rPr>
          <w:snapToGrid w:val="0"/>
        </w:rPr>
      </w:pPr>
      <w:r w:rsidRPr="00C51EA6">
        <w:rPr>
          <w:snapToGrid w:val="0"/>
        </w:rPr>
        <w:t>Рекомендуемая литература</w:t>
      </w:r>
    </w:p>
    <w:p w:rsidR="009C2986" w:rsidRPr="00CF768B" w:rsidRDefault="009C2986" w:rsidP="009C2986">
      <w:pPr>
        <w:spacing w:before="0"/>
        <w:jc w:val="both"/>
      </w:pPr>
      <w:r w:rsidRPr="00CF768B">
        <w:rPr>
          <w:snapToGrid w:val="0"/>
        </w:rPr>
        <w:t xml:space="preserve">1. </w:t>
      </w:r>
      <w:r w:rsidRPr="00CF768B">
        <w:t>Ефимова, Е.Г. Экономика : учебник / Е.Г. Ефимова. - 4-е изд., стер. - Москва : Издательство «Флинта», 2018. - 392 с. : табл., граф. - ISBN 978-5-89349-592-8 ; То же [Электронный ресурс]. - URL: </w:t>
      </w:r>
      <w:hyperlink r:id="rId9" w:history="1">
        <w:r w:rsidRPr="00CF768B">
          <w:rPr>
            <w:rStyle w:val="Hyperlink"/>
          </w:rPr>
          <w:t>http://biblioclub.ru/index.php?page=book&amp;id=461003</w:t>
        </w:r>
      </w:hyperlink>
      <w:r w:rsidRPr="00CF768B">
        <w:t> </w:t>
      </w:r>
    </w:p>
    <w:p w:rsidR="009C2986" w:rsidRPr="00CF768B" w:rsidRDefault="009C2986" w:rsidP="009C2986">
      <w:pPr>
        <w:spacing w:before="0"/>
        <w:ind w:firstLine="540"/>
        <w:jc w:val="both"/>
      </w:pPr>
      <w:r w:rsidRPr="00CF768B">
        <w:rPr>
          <w:snapToGrid w:val="0"/>
        </w:rPr>
        <w:t xml:space="preserve">2. </w:t>
      </w:r>
      <w:r w:rsidRPr="00CF768B">
        <w:t>Сорокин, А.В. Общая экономика: базовая модель : учебник / А.В. Сорокин ; Московский государственный университет имени М.В. Ломоносова. - Москва ; Берлин : Директ-Медиа, 2017. - 225 с. : ил., табл., схем. - ISBN 978-5-4475-8685-0 ; То же [Электронный ресурс]. - URL: </w:t>
      </w:r>
      <w:r w:rsidR="004435A3">
        <w:rPr>
          <w:rStyle w:val="Hyperlink"/>
        </w:rPr>
        <w:fldChar w:fldCharType="begin"/>
      </w:r>
      <w:r w:rsidR="004435A3">
        <w:rPr>
          <w:rStyle w:val="Hyperlink"/>
        </w:rPr>
        <w:instrText xml:space="preserve"> HYPERLINK "http://biblioclub.ru/index.php?page=book&amp;id=453946" </w:instrText>
      </w:r>
      <w:r w:rsidR="004435A3">
        <w:rPr>
          <w:rStyle w:val="Hyperlink"/>
        </w:rPr>
        <w:fldChar w:fldCharType="separate"/>
      </w:r>
      <w:r w:rsidRPr="00CF768B">
        <w:rPr>
          <w:rStyle w:val="Hyperlink"/>
        </w:rPr>
        <w:t>http://biblioclub.ru/index.php?page=book&amp;id=453946</w:t>
      </w:r>
      <w:r w:rsidR="004435A3">
        <w:rPr>
          <w:rStyle w:val="Hyperlink"/>
        </w:rPr>
        <w:fldChar w:fldCharType="end"/>
      </w:r>
    </w:p>
    <w:p w:rsidR="009C2986" w:rsidRPr="00CF768B" w:rsidRDefault="009C2986" w:rsidP="009C2986">
      <w:pPr>
        <w:spacing w:before="0"/>
        <w:rPr>
          <w:rFonts w:eastAsia="Times New Roman"/>
        </w:rPr>
      </w:pPr>
      <w:r w:rsidRPr="00CF768B">
        <w:rPr>
          <w:bCs/>
        </w:rPr>
        <w:t>3.</w:t>
      </w:r>
      <w:r w:rsidRPr="00CF768B">
        <w:rPr>
          <w:rFonts w:eastAsia="Times New Roman"/>
        </w:rPr>
        <w:t xml:space="preserve"> </w:t>
      </w:r>
      <w:hyperlink r:id="rId10" w:tgtFrame="_blank" w:history="1">
        <w:r w:rsidRPr="00CF768B">
          <w:rPr>
            <w:rFonts w:eastAsia="Times New Roman"/>
          </w:rPr>
          <w:t>Мировая </w:t>
        </w:r>
        <w:r w:rsidRPr="00CF768B">
          <w:rPr>
            <w:rFonts w:eastAsia="Times New Roman"/>
            <w:bCs/>
          </w:rPr>
          <w:t>экономик</w:t>
        </w:r>
        <w:r w:rsidRPr="00CF768B">
          <w:rPr>
            <w:rFonts w:eastAsia="Times New Roman"/>
          </w:rPr>
          <w:t>а и международные экономические отношения: учебник </w:t>
        </w:r>
      </w:hyperlink>
      <w:r w:rsidRPr="00CF768B">
        <w:rPr>
          <w:rFonts w:eastAsia="Times New Roman"/>
        </w:rPr>
        <w:t>- Москва: Издательско-торговая корпорация «Дашков и К°», 2016</w:t>
      </w:r>
    </w:p>
    <w:p w:rsidR="009C2986" w:rsidRPr="00CF768B" w:rsidRDefault="009C2986" w:rsidP="009C2986">
      <w:pPr>
        <w:spacing w:before="0"/>
        <w:ind w:firstLine="540"/>
        <w:jc w:val="both"/>
        <w:rPr>
          <w:bCs/>
        </w:rPr>
      </w:pPr>
      <w:r w:rsidRPr="00CF768B">
        <w:rPr>
          <w:rFonts w:eastAsia="Times New Roman"/>
        </w:rPr>
        <w:t>Мировая </w:t>
      </w:r>
      <w:r w:rsidRPr="00CF768B">
        <w:rPr>
          <w:rFonts w:eastAsia="Times New Roman"/>
          <w:bCs/>
          <w:shd w:val="clear" w:color="auto" w:fill="F6FBCD"/>
        </w:rPr>
        <w:t>экономик</w:t>
      </w:r>
      <w:r w:rsidRPr="00CF768B">
        <w:rPr>
          <w:rFonts w:eastAsia="Times New Roman"/>
        </w:rPr>
        <w:t>а и международные экономические отношения : учебник / под ред. И.П. Николаевой, Л.С. Шаховской. - Москва : Издательско-торговая корпорация «Дашков и К°», 2016. - 242 с. : ил - (Учебные издания для бакалавров). - Библиогр. в кн. - ISBN 978-5-394-02091-9 ; То же [Электронный ресурс]. - URL: </w:t>
      </w:r>
      <w:hyperlink r:id="rId11" w:history="1">
        <w:r w:rsidRPr="00CF768B">
          <w:rPr>
            <w:rFonts w:eastAsia="Times New Roman"/>
          </w:rPr>
          <w:t>http://biblioclub.ru/index.php?page=book&amp;id=453437</w:t>
        </w:r>
      </w:hyperlink>
      <w:r w:rsidRPr="00CF768B">
        <w:rPr>
          <w:rFonts w:eastAsia="Times New Roman"/>
        </w:rPr>
        <w:t> </w:t>
      </w:r>
    </w:p>
    <w:p w:rsidR="009C2986" w:rsidRDefault="009C2986" w:rsidP="009C2986">
      <w:pPr>
        <w:spacing w:before="0"/>
        <w:jc w:val="both"/>
        <w:rPr>
          <w:b/>
          <w:bCs/>
        </w:rPr>
      </w:pPr>
    </w:p>
    <w:p w:rsidR="009C2986" w:rsidRPr="006B6BD0" w:rsidRDefault="009C2986" w:rsidP="009C2986">
      <w:pPr>
        <w:spacing w:before="0"/>
        <w:ind w:firstLine="540"/>
        <w:jc w:val="both"/>
        <w:rPr>
          <w:b/>
          <w:bCs/>
        </w:rPr>
      </w:pPr>
      <w:r w:rsidRPr="006B6BD0">
        <w:rPr>
          <w:b/>
          <w:bCs/>
        </w:rPr>
        <w:t>5.</w:t>
      </w:r>
      <w:r>
        <w:rPr>
          <w:b/>
          <w:bCs/>
        </w:rPr>
        <w:t xml:space="preserve"> </w:t>
      </w:r>
      <w:r w:rsidRPr="006B6BD0">
        <w:rPr>
          <w:b/>
          <w:bCs/>
        </w:rPr>
        <w:t xml:space="preserve">Учебно-методическое обеспечение </w:t>
      </w:r>
      <w:r>
        <w:rPr>
          <w:b/>
          <w:bCs/>
        </w:rPr>
        <w:t>дисциплины (модуля)</w:t>
      </w:r>
    </w:p>
    <w:p w:rsidR="009C2986" w:rsidRPr="006B6BD0" w:rsidRDefault="009C2986" w:rsidP="009C2986">
      <w:pPr>
        <w:pStyle w:val="Heading3"/>
        <w:spacing w:before="0"/>
        <w:rPr>
          <w:b w:val="0"/>
          <w:bCs w:val="0"/>
          <w:color w:val="auto"/>
        </w:rPr>
      </w:pPr>
    </w:p>
    <w:p w:rsidR="009C2986" w:rsidRPr="001A766A" w:rsidRDefault="009C2986" w:rsidP="009C2986">
      <w:pPr>
        <w:pStyle w:val="Heading3"/>
        <w:spacing w:before="0"/>
        <w:ind w:firstLine="180"/>
        <w:rPr>
          <w:rFonts w:ascii="Times New Roman" w:hAnsi="Times New Roman"/>
          <w:b w:val="0"/>
          <w:bCs w:val="0"/>
          <w:color w:val="auto"/>
        </w:rPr>
      </w:pPr>
      <w:r w:rsidRPr="001A766A">
        <w:rPr>
          <w:rFonts w:ascii="Times New Roman" w:hAnsi="Times New Roman"/>
          <w:b w:val="0"/>
          <w:bCs w:val="0"/>
          <w:color w:val="auto"/>
        </w:rPr>
        <w:t>Таблица 4. Основная литература</w:t>
      </w:r>
    </w:p>
    <w:tbl>
      <w:tblPr>
        <w:tblW w:w="9748" w:type="dxa"/>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9000"/>
      </w:tblGrid>
      <w:tr w:rsidR="009C2986" w:rsidRPr="00CF768B" w:rsidTr="00F74DEB">
        <w:trPr>
          <w:trHeight w:val="775"/>
        </w:trPr>
        <w:tc>
          <w:tcPr>
            <w:tcW w:w="748" w:type="dxa"/>
          </w:tcPr>
          <w:p w:rsidR="009C2986" w:rsidRPr="00CF768B" w:rsidRDefault="009C2986" w:rsidP="00F74DEB">
            <w:pPr>
              <w:autoSpaceDE w:val="0"/>
              <w:autoSpaceDN w:val="0"/>
              <w:adjustRightInd w:val="0"/>
              <w:jc w:val="center"/>
            </w:pPr>
            <w:r w:rsidRPr="00CF768B">
              <w:t>№</w:t>
            </w:r>
          </w:p>
          <w:p w:rsidR="009C2986" w:rsidRPr="00CF768B" w:rsidRDefault="009C2986" w:rsidP="00F74DEB">
            <w:pPr>
              <w:autoSpaceDE w:val="0"/>
              <w:autoSpaceDN w:val="0"/>
              <w:adjustRightInd w:val="0"/>
              <w:jc w:val="center"/>
            </w:pPr>
            <w:r w:rsidRPr="00CF768B">
              <w:t>п/п</w:t>
            </w:r>
          </w:p>
        </w:tc>
        <w:tc>
          <w:tcPr>
            <w:tcW w:w="9000" w:type="dxa"/>
          </w:tcPr>
          <w:p w:rsidR="009C2986" w:rsidRPr="00CF768B" w:rsidRDefault="009C2986" w:rsidP="00F74DEB">
            <w:pPr>
              <w:autoSpaceDE w:val="0"/>
              <w:autoSpaceDN w:val="0"/>
              <w:adjustRightInd w:val="0"/>
              <w:jc w:val="center"/>
            </w:pPr>
            <w:r w:rsidRPr="00CF768B">
              <w:t>Наименование, библиографическое описание</w:t>
            </w:r>
          </w:p>
        </w:tc>
      </w:tr>
      <w:tr w:rsidR="009C2986" w:rsidRPr="00CF768B" w:rsidTr="00F74DEB">
        <w:tc>
          <w:tcPr>
            <w:tcW w:w="748" w:type="dxa"/>
          </w:tcPr>
          <w:p w:rsidR="009C2986" w:rsidRPr="00CF768B" w:rsidRDefault="009C2986" w:rsidP="00F74DEB">
            <w:pPr>
              <w:autoSpaceDE w:val="0"/>
              <w:autoSpaceDN w:val="0"/>
              <w:adjustRightInd w:val="0"/>
              <w:jc w:val="center"/>
            </w:pPr>
            <w:r w:rsidRPr="00CF768B">
              <w:lastRenderedPageBreak/>
              <w:t>1.</w:t>
            </w:r>
          </w:p>
        </w:tc>
        <w:tc>
          <w:tcPr>
            <w:tcW w:w="9000" w:type="dxa"/>
          </w:tcPr>
          <w:p w:rsidR="009C2986" w:rsidRPr="00CF768B" w:rsidRDefault="009C2986" w:rsidP="00F74DEB">
            <w:pPr>
              <w:spacing w:before="0"/>
              <w:jc w:val="both"/>
            </w:pPr>
            <w:r w:rsidRPr="00CF768B">
              <w:t>Ефимова, Е.Г. Экономика : учебник / Е.Г. Ефимова. - 4-е изд., стер. - Москва : Издательство «Флинта», 2018. - 392 с. : табл., граф. - ISBN 978-5-89349-592-8 ; То же [Электронный ресурс]. - URL: </w:t>
            </w:r>
            <w:hyperlink r:id="rId12" w:history="1">
              <w:r w:rsidRPr="00CF768B">
                <w:rPr>
                  <w:rStyle w:val="Hyperlink"/>
                </w:rPr>
                <w:t>http://biblioclub.ru/index.php?page=book&amp;id=461003</w:t>
              </w:r>
            </w:hyperlink>
            <w:r w:rsidRPr="00CF768B">
              <w:t> </w:t>
            </w:r>
          </w:p>
        </w:tc>
      </w:tr>
      <w:tr w:rsidR="009C2986" w:rsidRPr="00CF768B" w:rsidTr="00F74DEB">
        <w:tc>
          <w:tcPr>
            <w:tcW w:w="748" w:type="dxa"/>
          </w:tcPr>
          <w:p w:rsidR="009C2986" w:rsidRPr="00CF768B" w:rsidRDefault="009C2986" w:rsidP="00F74DEB">
            <w:pPr>
              <w:autoSpaceDE w:val="0"/>
              <w:autoSpaceDN w:val="0"/>
              <w:adjustRightInd w:val="0"/>
              <w:jc w:val="center"/>
            </w:pPr>
            <w:r w:rsidRPr="00CF768B">
              <w:t>2.</w:t>
            </w:r>
          </w:p>
        </w:tc>
        <w:tc>
          <w:tcPr>
            <w:tcW w:w="9000" w:type="dxa"/>
          </w:tcPr>
          <w:p w:rsidR="009C2986" w:rsidRPr="00CF768B" w:rsidRDefault="009C2986" w:rsidP="00F74DEB">
            <w:pPr>
              <w:jc w:val="both"/>
            </w:pPr>
            <w:r w:rsidRPr="00CF768B">
              <w:t>Елагина, В.Б. Экономика: пороговый, продвинутый и высокий уровни : практикум / В.Б. Елагина ; Поволжский государственный технологический университет. - Йошкар-Ола : ПГТУ, 2017. - 112 с. : ил. - Библиогр. в кн. - ISBN 978-5-8158-1839-2 ; То же [Электронный ресурс]. - URL: </w:t>
            </w:r>
            <w:r w:rsidR="004435A3">
              <w:rPr>
                <w:rStyle w:val="Hyperlink"/>
              </w:rPr>
              <w:fldChar w:fldCharType="begin"/>
            </w:r>
            <w:r w:rsidR="004435A3">
              <w:rPr>
                <w:rStyle w:val="Hyperlink"/>
              </w:rPr>
              <w:instrText xml:space="preserve"> HYPERLINK "http://biblioclub.ru/index.php?page=book&amp;id=476173" </w:instrText>
            </w:r>
            <w:r w:rsidR="004435A3">
              <w:rPr>
                <w:rStyle w:val="Hyperlink"/>
              </w:rPr>
              <w:fldChar w:fldCharType="separate"/>
            </w:r>
            <w:r w:rsidRPr="00CF768B">
              <w:rPr>
                <w:rStyle w:val="Hyperlink"/>
              </w:rPr>
              <w:t>http://biblioclub.ru/index.php?page=book&amp;id=476173</w:t>
            </w:r>
            <w:r w:rsidR="004435A3">
              <w:rPr>
                <w:rStyle w:val="Hyperlink"/>
              </w:rPr>
              <w:fldChar w:fldCharType="end"/>
            </w:r>
          </w:p>
        </w:tc>
      </w:tr>
      <w:tr w:rsidR="009C2986" w:rsidRPr="00CF768B" w:rsidTr="00F74DEB">
        <w:tc>
          <w:tcPr>
            <w:tcW w:w="748" w:type="dxa"/>
          </w:tcPr>
          <w:p w:rsidR="009C2986" w:rsidRPr="00CF768B" w:rsidRDefault="009C2986" w:rsidP="00F74DEB">
            <w:pPr>
              <w:autoSpaceDE w:val="0"/>
              <w:autoSpaceDN w:val="0"/>
              <w:adjustRightInd w:val="0"/>
              <w:jc w:val="center"/>
            </w:pPr>
            <w:r w:rsidRPr="00CF768B">
              <w:t>3.</w:t>
            </w:r>
          </w:p>
        </w:tc>
        <w:tc>
          <w:tcPr>
            <w:tcW w:w="9000" w:type="dxa"/>
          </w:tcPr>
          <w:p w:rsidR="009C2986" w:rsidRPr="00CF768B" w:rsidRDefault="009C2986" w:rsidP="00F74DEB">
            <w:r w:rsidRPr="00CF768B">
              <w:rPr>
                <w:sz w:val="23"/>
                <w:szCs w:val="23"/>
              </w:rPr>
              <w:t>Стерликов, Ф.Ф. Экономика: 100 вопросов — 100 ответов по экономической компетенции с электронным приложением / Ф.Ф. Стерликов, М.Ф. Гуськова, П.Ф. Стерликов. - 2-е изд., испр.. и доп. - Москва : Владос, 2018. - 105 с. : табл., граф., схем. - ISBN 978-5-907013-03-2 ; То же [Электронный ресурс]. - URL: </w:t>
            </w:r>
            <w:r w:rsidR="004435A3">
              <w:rPr>
                <w:rStyle w:val="Hyperlink"/>
                <w:sz w:val="23"/>
                <w:szCs w:val="23"/>
              </w:rPr>
              <w:fldChar w:fldCharType="begin"/>
            </w:r>
            <w:r w:rsidR="004435A3">
              <w:rPr>
                <w:rStyle w:val="Hyperlink"/>
                <w:sz w:val="23"/>
                <w:szCs w:val="23"/>
              </w:rPr>
              <w:instrText xml:space="preserve"> HYPE</w:instrText>
            </w:r>
            <w:r w:rsidR="004435A3">
              <w:rPr>
                <w:rStyle w:val="Hyperlink"/>
                <w:sz w:val="23"/>
                <w:szCs w:val="23"/>
              </w:rPr>
              <w:instrText xml:space="preserve">RLINK "http://biblioclub.ru/index.php?page=book&amp;id=486166" </w:instrText>
            </w:r>
            <w:r w:rsidR="004435A3">
              <w:rPr>
                <w:rStyle w:val="Hyperlink"/>
                <w:sz w:val="23"/>
                <w:szCs w:val="23"/>
              </w:rPr>
              <w:fldChar w:fldCharType="separate"/>
            </w:r>
            <w:r w:rsidRPr="00CF768B">
              <w:rPr>
                <w:rStyle w:val="Hyperlink"/>
                <w:sz w:val="23"/>
                <w:szCs w:val="23"/>
              </w:rPr>
              <w:t>http://biblioclub.ru/index.php?page=book&amp;id=486166</w:t>
            </w:r>
            <w:r w:rsidR="004435A3">
              <w:rPr>
                <w:rStyle w:val="Hyperlink"/>
                <w:sz w:val="23"/>
                <w:szCs w:val="23"/>
              </w:rPr>
              <w:fldChar w:fldCharType="end"/>
            </w:r>
            <w:r w:rsidRPr="00CF768B">
              <w:rPr>
                <w:sz w:val="23"/>
                <w:szCs w:val="23"/>
              </w:rPr>
              <w:t> </w:t>
            </w:r>
          </w:p>
        </w:tc>
      </w:tr>
    </w:tbl>
    <w:p w:rsidR="009C2986" w:rsidRPr="006B6BD0" w:rsidRDefault="009C2986" w:rsidP="009C2986">
      <w:pPr>
        <w:spacing w:before="0"/>
        <w:jc w:val="both"/>
      </w:pPr>
    </w:p>
    <w:p w:rsidR="009C2986" w:rsidRPr="001A766A" w:rsidRDefault="009C2986" w:rsidP="009C2986">
      <w:pPr>
        <w:pStyle w:val="Heading3"/>
        <w:spacing w:before="0"/>
        <w:ind w:firstLine="180"/>
        <w:rPr>
          <w:rFonts w:ascii="Times New Roman" w:hAnsi="Times New Roman"/>
          <w:b w:val="0"/>
          <w:bCs w:val="0"/>
          <w:color w:val="auto"/>
        </w:rPr>
      </w:pPr>
      <w:r w:rsidRPr="001A766A">
        <w:rPr>
          <w:rFonts w:ascii="Times New Roman" w:hAnsi="Times New Roman"/>
          <w:b w:val="0"/>
          <w:bCs w:val="0"/>
          <w:color w:val="auto"/>
        </w:rPr>
        <w:t>Таблица 5. Дополнительная литература</w:t>
      </w:r>
    </w:p>
    <w:tbl>
      <w:tblPr>
        <w:tblW w:w="9748" w:type="dxa"/>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9000"/>
      </w:tblGrid>
      <w:tr w:rsidR="009C2986" w:rsidRPr="00CF768B" w:rsidTr="00F74DEB">
        <w:trPr>
          <w:trHeight w:val="775"/>
        </w:trPr>
        <w:tc>
          <w:tcPr>
            <w:tcW w:w="748" w:type="dxa"/>
          </w:tcPr>
          <w:p w:rsidR="009C2986" w:rsidRPr="00CF768B" w:rsidRDefault="009C2986" w:rsidP="00F74DEB">
            <w:pPr>
              <w:autoSpaceDE w:val="0"/>
              <w:autoSpaceDN w:val="0"/>
              <w:adjustRightInd w:val="0"/>
              <w:jc w:val="center"/>
            </w:pPr>
            <w:r w:rsidRPr="00CF768B">
              <w:t>№</w:t>
            </w:r>
          </w:p>
          <w:p w:rsidR="009C2986" w:rsidRPr="00CF768B" w:rsidRDefault="009C2986" w:rsidP="00F74DEB">
            <w:pPr>
              <w:autoSpaceDE w:val="0"/>
              <w:autoSpaceDN w:val="0"/>
              <w:adjustRightInd w:val="0"/>
              <w:jc w:val="center"/>
            </w:pPr>
            <w:r w:rsidRPr="00CF768B">
              <w:t>п/п</w:t>
            </w:r>
          </w:p>
        </w:tc>
        <w:tc>
          <w:tcPr>
            <w:tcW w:w="9000" w:type="dxa"/>
          </w:tcPr>
          <w:p w:rsidR="009C2986" w:rsidRPr="00CF768B" w:rsidRDefault="009C2986" w:rsidP="00F74DEB">
            <w:pPr>
              <w:autoSpaceDE w:val="0"/>
              <w:autoSpaceDN w:val="0"/>
              <w:adjustRightInd w:val="0"/>
              <w:jc w:val="center"/>
            </w:pPr>
            <w:r w:rsidRPr="00CF768B">
              <w:t>Наименование, библиографическое описание</w:t>
            </w:r>
          </w:p>
        </w:tc>
      </w:tr>
      <w:tr w:rsidR="009C2986" w:rsidRPr="00CF768B" w:rsidTr="00F74DEB">
        <w:tc>
          <w:tcPr>
            <w:tcW w:w="748" w:type="dxa"/>
          </w:tcPr>
          <w:p w:rsidR="009C2986" w:rsidRPr="00CF768B" w:rsidRDefault="009C2986" w:rsidP="00F74DEB">
            <w:pPr>
              <w:autoSpaceDE w:val="0"/>
              <w:autoSpaceDN w:val="0"/>
              <w:adjustRightInd w:val="0"/>
              <w:jc w:val="center"/>
            </w:pPr>
            <w:r w:rsidRPr="00CF768B">
              <w:t>1.</w:t>
            </w:r>
          </w:p>
        </w:tc>
        <w:tc>
          <w:tcPr>
            <w:tcW w:w="9000" w:type="dxa"/>
          </w:tcPr>
          <w:p w:rsidR="009C2986" w:rsidRPr="00CF768B" w:rsidRDefault="009C2986" w:rsidP="00F74DEB">
            <w:pPr>
              <w:autoSpaceDE w:val="0"/>
              <w:autoSpaceDN w:val="0"/>
              <w:adjustRightInd w:val="0"/>
              <w:jc w:val="both"/>
            </w:pPr>
            <w:r w:rsidRPr="00CF768B">
              <w:t>Рыбина, З.В. Экономика : учебное пособие / З.В. Рыбина. - 2-е изд. - Москва ; Берлин : Директ-Медиа, 2017. - 550 с. : ил., табл. - ISBN 978-5-4475-8777-2 ; То же [Электронный ресурс]. - URL: </w:t>
            </w:r>
            <w:r w:rsidR="004435A3">
              <w:rPr>
                <w:rStyle w:val="Hyperlink"/>
              </w:rPr>
              <w:fldChar w:fldCharType="begin"/>
            </w:r>
            <w:r w:rsidR="004435A3">
              <w:rPr>
                <w:rStyle w:val="Hyperlink"/>
              </w:rPr>
              <w:instrText xml:space="preserve"> HYPERLINK "http://biblioclub.ru/index.php?page=book&amp;id=450634" </w:instrText>
            </w:r>
            <w:r w:rsidR="004435A3">
              <w:rPr>
                <w:rStyle w:val="Hyperlink"/>
              </w:rPr>
              <w:fldChar w:fldCharType="separate"/>
            </w:r>
            <w:r w:rsidRPr="00CF768B">
              <w:rPr>
                <w:rStyle w:val="Hyperlink"/>
              </w:rPr>
              <w:t>http://biblioclub.ru/index.php?page=book&amp;id=450634</w:t>
            </w:r>
            <w:r w:rsidR="004435A3">
              <w:rPr>
                <w:rStyle w:val="Hyperlink"/>
              </w:rPr>
              <w:fldChar w:fldCharType="end"/>
            </w:r>
            <w:r w:rsidRPr="00CF768B">
              <w:t> </w:t>
            </w:r>
          </w:p>
        </w:tc>
      </w:tr>
      <w:tr w:rsidR="009C2986" w:rsidRPr="00CF768B" w:rsidTr="00F74DEB">
        <w:tc>
          <w:tcPr>
            <w:tcW w:w="748" w:type="dxa"/>
          </w:tcPr>
          <w:p w:rsidR="009C2986" w:rsidRPr="00CF768B" w:rsidRDefault="009C2986" w:rsidP="00F74DEB">
            <w:pPr>
              <w:autoSpaceDE w:val="0"/>
              <w:autoSpaceDN w:val="0"/>
              <w:adjustRightInd w:val="0"/>
              <w:jc w:val="center"/>
            </w:pPr>
            <w:r w:rsidRPr="00CF768B">
              <w:t>2.</w:t>
            </w:r>
          </w:p>
        </w:tc>
        <w:tc>
          <w:tcPr>
            <w:tcW w:w="9000" w:type="dxa"/>
          </w:tcPr>
          <w:p w:rsidR="009C2986" w:rsidRPr="00CF768B" w:rsidRDefault="009C2986" w:rsidP="00F74DEB">
            <w:pPr>
              <w:autoSpaceDE w:val="0"/>
              <w:autoSpaceDN w:val="0"/>
              <w:adjustRightInd w:val="0"/>
              <w:jc w:val="both"/>
            </w:pPr>
            <w:r w:rsidRPr="00CF768B">
              <w:t>Сорокин, А.В. Общая экономика: базовая модель : учебник / А.В. Сорокин ; Московский государственный университет имени М.В. Ломоносова. - Москва ; Берлин : Директ-Медиа, 2017. - 225 с. : ил., табл., схем. - ISBN 978-5-4475-8685-0 ; То же [Электронный ресурс]. - URL: </w:t>
            </w:r>
            <w:hyperlink r:id="rId13" w:history="1">
              <w:r w:rsidRPr="00CF768B">
                <w:rPr>
                  <w:rStyle w:val="Hyperlink"/>
                </w:rPr>
                <w:t>http://biblioclub.ru/index.php?page=book&amp;id=453946</w:t>
              </w:r>
            </w:hyperlink>
            <w:r w:rsidRPr="00CF768B">
              <w:t> </w:t>
            </w:r>
          </w:p>
        </w:tc>
      </w:tr>
      <w:tr w:rsidR="009C2986" w:rsidRPr="00CF768B" w:rsidTr="00F74DEB">
        <w:tc>
          <w:tcPr>
            <w:tcW w:w="748" w:type="dxa"/>
          </w:tcPr>
          <w:p w:rsidR="009C2986" w:rsidRPr="00CF768B" w:rsidRDefault="009C2986" w:rsidP="00F74DEB">
            <w:pPr>
              <w:autoSpaceDE w:val="0"/>
              <w:autoSpaceDN w:val="0"/>
              <w:adjustRightInd w:val="0"/>
              <w:jc w:val="center"/>
            </w:pPr>
            <w:r w:rsidRPr="00CF768B">
              <w:t>3.</w:t>
            </w:r>
          </w:p>
        </w:tc>
        <w:tc>
          <w:tcPr>
            <w:tcW w:w="9000" w:type="dxa"/>
          </w:tcPr>
          <w:p w:rsidR="009C2986" w:rsidRPr="00CF768B" w:rsidRDefault="009C2986" w:rsidP="00F74DEB">
            <w:pPr>
              <w:spacing w:before="0"/>
              <w:jc w:val="both"/>
              <w:rPr>
                <w:rFonts w:eastAsia="Times New Roman"/>
              </w:rPr>
            </w:pPr>
            <w:r w:rsidRPr="00CF768B">
              <w:rPr>
                <w:rFonts w:eastAsia="Times New Roman"/>
              </w:rPr>
              <w:t> </w:t>
            </w:r>
            <w:hyperlink r:id="rId14" w:tgtFrame="_blank" w:history="1">
              <w:r w:rsidRPr="00CF768B">
                <w:rPr>
                  <w:rFonts w:eastAsia="Times New Roman"/>
                </w:rPr>
                <w:t>Я управляю своими финансами : практическое пособие по курсу «</w:t>
              </w:r>
              <w:r w:rsidRPr="00CF768B">
                <w:rPr>
                  <w:rFonts w:eastAsia="Times New Roman"/>
                  <w:bCs/>
                </w:rPr>
                <w:t>Основы</w:t>
              </w:r>
              <w:r w:rsidRPr="00CF768B">
                <w:rPr>
                  <w:rFonts w:eastAsia="Times New Roman"/>
                </w:rPr>
                <w:t> управления личными финансами» </w:t>
              </w:r>
            </w:hyperlink>
            <w:r w:rsidRPr="00CF768B">
              <w:rPr>
                <w:rFonts w:eastAsia="Times New Roman"/>
              </w:rPr>
              <w:t>- Москва: Вита-Пресс, 2016</w:t>
            </w:r>
          </w:p>
          <w:p w:rsidR="009C2986" w:rsidRPr="00CF768B" w:rsidRDefault="009C2986" w:rsidP="00F74DEB">
            <w:r w:rsidRPr="00CF768B">
              <w:rPr>
                <w:rFonts w:eastAsia="Times New Roman"/>
              </w:rPr>
              <w:t>Я управляю своими финансами: практическое пособие по курсу «</w:t>
            </w:r>
            <w:r w:rsidRPr="00CF768B">
              <w:rPr>
                <w:rFonts w:eastAsia="Times New Roman"/>
                <w:bCs/>
                <w:shd w:val="clear" w:color="auto" w:fill="F6FBCD"/>
              </w:rPr>
              <w:t>Основы</w:t>
            </w:r>
            <w:r w:rsidRPr="00CF768B">
              <w:rPr>
                <w:rFonts w:eastAsia="Times New Roman"/>
              </w:rPr>
              <w:t> управления личными финансами» / Д.Я. Обердерфер, К.В. Кириллов, Е.Ю. Захарова и др. - 2-е изд. - Москва : Вита-Пресс, 2016. - 232 с. : ил. - (Финансовая грамотность каждому). - Библиогр.: с. 225-229. - ISBN 978-5-7755-3376-2 ; То же [Электронный ресурс]. - URL: </w:t>
            </w:r>
            <w:r w:rsidR="004435A3">
              <w:rPr>
                <w:rFonts w:eastAsia="Times New Roman"/>
              </w:rPr>
              <w:fldChar w:fldCharType="begin"/>
            </w:r>
            <w:r w:rsidR="004435A3">
              <w:rPr>
                <w:rFonts w:eastAsia="Times New Roman"/>
              </w:rPr>
              <w:instrText xml:space="preserve"> HYPERLINK "http://biblioclub.ru/index.php?page=book&amp;id=</w:instrText>
            </w:r>
            <w:r w:rsidR="004435A3">
              <w:rPr>
                <w:rFonts w:eastAsia="Times New Roman"/>
              </w:rPr>
              <w:instrText xml:space="preserve">473577" </w:instrText>
            </w:r>
            <w:r w:rsidR="004435A3">
              <w:rPr>
                <w:rFonts w:eastAsia="Times New Roman"/>
              </w:rPr>
              <w:fldChar w:fldCharType="separate"/>
            </w:r>
            <w:r w:rsidRPr="00CF768B">
              <w:rPr>
                <w:rFonts w:eastAsia="Times New Roman"/>
              </w:rPr>
              <w:t>http://biblioclub.ru/index.php?page=book&amp;id=473577</w:t>
            </w:r>
            <w:r w:rsidR="004435A3">
              <w:rPr>
                <w:rFonts w:eastAsia="Times New Roman"/>
              </w:rPr>
              <w:fldChar w:fldCharType="end"/>
            </w:r>
          </w:p>
        </w:tc>
      </w:tr>
      <w:tr w:rsidR="009C2986" w:rsidRPr="00CF768B" w:rsidTr="00F74DEB">
        <w:tc>
          <w:tcPr>
            <w:tcW w:w="748" w:type="dxa"/>
          </w:tcPr>
          <w:p w:rsidR="009C2986" w:rsidRPr="00CF768B" w:rsidRDefault="009C2986" w:rsidP="00F74DEB">
            <w:pPr>
              <w:autoSpaceDE w:val="0"/>
              <w:autoSpaceDN w:val="0"/>
              <w:adjustRightInd w:val="0"/>
              <w:jc w:val="center"/>
            </w:pPr>
            <w:r w:rsidRPr="00CF768B">
              <w:t>4.</w:t>
            </w:r>
          </w:p>
        </w:tc>
        <w:tc>
          <w:tcPr>
            <w:tcW w:w="9000" w:type="dxa"/>
          </w:tcPr>
          <w:p w:rsidR="009C2986" w:rsidRPr="00CF768B" w:rsidRDefault="004435A3" w:rsidP="00F74DEB">
            <w:pPr>
              <w:spacing w:before="0"/>
              <w:jc w:val="both"/>
              <w:rPr>
                <w:rFonts w:eastAsia="Times New Roman"/>
              </w:rPr>
            </w:pPr>
            <w:hyperlink r:id="rId15" w:tgtFrame="_blank" w:history="1">
              <w:r w:rsidR="009C2986" w:rsidRPr="00CF768B">
                <w:rPr>
                  <w:rFonts w:eastAsia="Times New Roman"/>
                  <w:bCs/>
                </w:rPr>
                <w:t>Базиков А. А.</w:t>
              </w:r>
              <w:r w:rsidR="009C2986" w:rsidRPr="00CF768B">
                <w:rPr>
                  <w:rFonts w:eastAsia="Times New Roman"/>
                </w:rPr>
                <w:t> Актуальные проблемы </w:t>
              </w:r>
              <w:r w:rsidR="009C2986" w:rsidRPr="00CF768B">
                <w:rPr>
                  <w:rFonts w:eastAsia="Times New Roman"/>
                  <w:bCs/>
                </w:rPr>
                <w:t>экономики</w:t>
              </w:r>
              <w:r w:rsidR="009C2986" w:rsidRPr="00CF768B">
                <w:rPr>
                  <w:rFonts w:eastAsia="Times New Roman"/>
                </w:rPr>
                <w:t> и экономические теории: сборник статей </w:t>
              </w:r>
            </w:hyperlink>
            <w:r w:rsidR="009C2986" w:rsidRPr="00CF768B">
              <w:rPr>
                <w:rFonts w:eastAsia="Times New Roman"/>
              </w:rPr>
              <w:t>- Москва, Берлин: Директ-Медиа, 2017</w:t>
            </w:r>
          </w:p>
          <w:p w:rsidR="009C2986" w:rsidRPr="00CF768B" w:rsidRDefault="009C2986" w:rsidP="00F74DEB">
            <w:r w:rsidRPr="00CF768B">
              <w:rPr>
                <w:rFonts w:eastAsia="Times New Roman"/>
              </w:rPr>
              <w:t>Базиков, А.А. Актуальные проблемы </w:t>
            </w:r>
            <w:r w:rsidRPr="00CF768B">
              <w:rPr>
                <w:rFonts w:eastAsia="Times New Roman"/>
                <w:bCs/>
                <w:shd w:val="clear" w:color="auto" w:fill="F6FBCD"/>
              </w:rPr>
              <w:t>экономики</w:t>
            </w:r>
            <w:r w:rsidRPr="00CF768B">
              <w:rPr>
                <w:rFonts w:eastAsia="Times New Roman"/>
              </w:rPr>
              <w:t> и экономические теории : сборник статей / А.А. Базиков. - Москва ; Берлин : Директ-Медиа, 2017. - 308 с. : ил., табл. - Библиогр. в кн. - ISBN 978-5-4475-8418-4 ; То же [Электронный ресурс]. - URL: </w:t>
            </w:r>
            <w:r w:rsidR="004435A3">
              <w:rPr>
                <w:rFonts w:eastAsia="Times New Roman"/>
              </w:rPr>
              <w:fldChar w:fldCharType="begin"/>
            </w:r>
            <w:r w:rsidR="004435A3">
              <w:rPr>
                <w:rFonts w:eastAsia="Times New Roman"/>
              </w:rPr>
              <w:instrText xml:space="preserve"> </w:instrText>
            </w:r>
            <w:r w:rsidR="004435A3">
              <w:rPr>
                <w:rFonts w:eastAsia="Times New Roman"/>
              </w:rPr>
              <w:instrText xml:space="preserve">HYPERLINK "http://biblioclub.ru/index.php?page=book&amp;id=473921" </w:instrText>
            </w:r>
            <w:r w:rsidR="004435A3">
              <w:rPr>
                <w:rFonts w:eastAsia="Times New Roman"/>
              </w:rPr>
              <w:fldChar w:fldCharType="separate"/>
            </w:r>
            <w:r w:rsidRPr="00CF768B">
              <w:rPr>
                <w:rFonts w:eastAsia="Times New Roman"/>
              </w:rPr>
              <w:t>http://biblioclub.ru/index.php?page=book&amp;id=473921</w:t>
            </w:r>
            <w:r w:rsidR="004435A3">
              <w:rPr>
                <w:rFonts w:eastAsia="Times New Roman"/>
              </w:rPr>
              <w:fldChar w:fldCharType="end"/>
            </w:r>
          </w:p>
        </w:tc>
      </w:tr>
      <w:tr w:rsidR="009C2986" w:rsidRPr="00CF768B" w:rsidTr="00F74DEB">
        <w:tc>
          <w:tcPr>
            <w:tcW w:w="748" w:type="dxa"/>
          </w:tcPr>
          <w:p w:rsidR="009C2986" w:rsidRPr="00CF768B" w:rsidRDefault="009C2986" w:rsidP="00F74DEB">
            <w:pPr>
              <w:autoSpaceDE w:val="0"/>
              <w:autoSpaceDN w:val="0"/>
              <w:adjustRightInd w:val="0"/>
              <w:jc w:val="center"/>
            </w:pPr>
            <w:r w:rsidRPr="00CF768B">
              <w:t>5.</w:t>
            </w:r>
          </w:p>
        </w:tc>
        <w:tc>
          <w:tcPr>
            <w:tcW w:w="9000" w:type="dxa"/>
          </w:tcPr>
          <w:p w:rsidR="009C2986" w:rsidRPr="00CF768B" w:rsidRDefault="009C2986" w:rsidP="00F74DEB">
            <w:pPr>
              <w:spacing w:before="0"/>
              <w:rPr>
                <w:rFonts w:eastAsia="Times New Roman"/>
              </w:rPr>
            </w:pPr>
            <w:r w:rsidRPr="00CF768B">
              <w:rPr>
                <w:rFonts w:eastAsia="Times New Roman"/>
              </w:rPr>
              <w:t> </w:t>
            </w:r>
            <w:r w:rsidRPr="00CF768B">
              <w:rPr>
                <w:rFonts w:eastAsia="Times New Roman"/>
              </w:rPr>
              <w:fldChar w:fldCharType="begin"/>
            </w:r>
            <w:r w:rsidRPr="00CF768B">
              <w:rPr>
                <w:rFonts w:eastAsia="Times New Roman"/>
              </w:rPr>
              <w:instrText xml:space="preserve"> HYPERLINK "http://biblioclub.ru/index.php?page=book_red&amp;id=459523" \t "_blank" </w:instrText>
            </w:r>
            <w:r w:rsidRPr="00CF768B">
              <w:rPr>
                <w:rFonts w:eastAsia="Times New Roman"/>
              </w:rPr>
              <w:fldChar w:fldCharType="separate"/>
            </w:r>
            <w:r w:rsidRPr="00CF768B">
              <w:rPr>
                <w:rFonts w:eastAsia="Times New Roman"/>
                <w:bCs/>
              </w:rPr>
              <w:t>Витчукова Е. А.</w:t>
            </w:r>
            <w:r w:rsidRPr="00CF768B">
              <w:rPr>
                <w:rFonts w:eastAsia="Times New Roman"/>
              </w:rPr>
              <w:t> Финансовые и денежно-кредитные методы регулирования </w:t>
            </w:r>
            <w:r w:rsidRPr="00CF768B">
              <w:rPr>
                <w:rFonts w:eastAsia="Times New Roman"/>
                <w:bCs/>
              </w:rPr>
              <w:t>экономики</w:t>
            </w:r>
            <w:r w:rsidRPr="00CF768B">
              <w:rPr>
                <w:rFonts w:eastAsia="Times New Roman"/>
              </w:rPr>
              <w:t>: курс лекций </w:t>
            </w:r>
            <w:r w:rsidRPr="00CF768B">
              <w:rPr>
                <w:rFonts w:eastAsia="Times New Roman"/>
              </w:rPr>
              <w:fldChar w:fldCharType="end"/>
            </w:r>
            <w:r w:rsidRPr="00CF768B">
              <w:rPr>
                <w:rFonts w:eastAsia="Times New Roman"/>
              </w:rPr>
              <w:t>- Йошкар-Ола: ПГТУ, 2016</w:t>
            </w:r>
          </w:p>
          <w:p w:rsidR="009C2986" w:rsidRPr="00CF768B" w:rsidRDefault="009C2986" w:rsidP="00F74DEB">
            <w:pPr>
              <w:jc w:val="both"/>
            </w:pPr>
            <w:r w:rsidRPr="00CF768B">
              <w:rPr>
                <w:rFonts w:eastAsia="Times New Roman"/>
              </w:rPr>
              <w:t>Витчукова, Е.А. Финансовые и денежно-кредитные методы регулирования </w:t>
            </w:r>
            <w:r w:rsidRPr="00CF768B">
              <w:rPr>
                <w:rFonts w:eastAsia="Times New Roman"/>
                <w:bCs/>
                <w:shd w:val="clear" w:color="auto" w:fill="F6FBCD"/>
              </w:rPr>
              <w:t>экономики</w:t>
            </w:r>
            <w:r w:rsidRPr="00CF768B">
              <w:rPr>
                <w:rFonts w:eastAsia="Times New Roman"/>
              </w:rPr>
              <w:t> : курс лекций / Е.А. Витчукова ; Поволжский государственный технологический университет. - Йошкар-Ола : ПГТУ, 2016. - 164 с. : табл. - Библиогр. в кн. - ISBN 978-5-8158-1692-3 ; То же [Электронный ресурс]. - URL: </w:t>
            </w:r>
            <w:r w:rsidR="004435A3">
              <w:rPr>
                <w:rFonts w:eastAsia="Times New Roman"/>
              </w:rPr>
              <w:fldChar w:fldCharType="begin"/>
            </w:r>
            <w:r w:rsidR="004435A3">
              <w:rPr>
                <w:rFonts w:eastAsia="Times New Roman"/>
              </w:rPr>
              <w:instrText xml:space="preserve"> HYPERLINK "http://biblioclub.ru/index.php?page=book&amp;id=459523" </w:instrText>
            </w:r>
            <w:r w:rsidR="004435A3">
              <w:rPr>
                <w:rFonts w:eastAsia="Times New Roman"/>
              </w:rPr>
              <w:fldChar w:fldCharType="separate"/>
            </w:r>
            <w:r w:rsidRPr="00CF768B">
              <w:rPr>
                <w:rFonts w:eastAsia="Times New Roman"/>
              </w:rPr>
              <w:t>http://biblioclub.ru/index.php?page=book&amp;id=459523</w:t>
            </w:r>
            <w:r w:rsidR="004435A3">
              <w:rPr>
                <w:rFonts w:eastAsia="Times New Roman"/>
              </w:rPr>
              <w:fldChar w:fldCharType="end"/>
            </w:r>
            <w:r w:rsidRPr="00CF768B">
              <w:rPr>
                <w:rFonts w:eastAsia="Times New Roman"/>
              </w:rPr>
              <w:t> </w:t>
            </w:r>
          </w:p>
        </w:tc>
      </w:tr>
      <w:tr w:rsidR="009C2986" w:rsidRPr="00CF768B" w:rsidTr="00F74DEB">
        <w:tc>
          <w:tcPr>
            <w:tcW w:w="748" w:type="dxa"/>
          </w:tcPr>
          <w:p w:rsidR="009C2986" w:rsidRPr="00CF768B" w:rsidRDefault="009C2986" w:rsidP="00F74DEB">
            <w:pPr>
              <w:autoSpaceDE w:val="0"/>
              <w:autoSpaceDN w:val="0"/>
              <w:adjustRightInd w:val="0"/>
              <w:jc w:val="center"/>
            </w:pPr>
            <w:r w:rsidRPr="00CF768B">
              <w:t>6.</w:t>
            </w:r>
          </w:p>
        </w:tc>
        <w:tc>
          <w:tcPr>
            <w:tcW w:w="9000" w:type="dxa"/>
          </w:tcPr>
          <w:p w:rsidR="009C2986" w:rsidRPr="00CF768B" w:rsidRDefault="004435A3" w:rsidP="00F74DEB">
            <w:pPr>
              <w:spacing w:before="0"/>
              <w:rPr>
                <w:rFonts w:eastAsia="Times New Roman"/>
              </w:rPr>
            </w:pPr>
            <w:hyperlink r:id="rId16" w:tgtFrame="_blank" w:history="1">
              <w:r w:rsidR="009C2986" w:rsidRPr="00CF768B">
                <w:rPr>
                  <w:rFonts w:eastAsia="Times New Roman"/>
                </w:rPr>
                <w:t>Мировая </w:t>
              </w:r>
              <w:r w:rsidR="009C2986" w:rsidRPr="00FD6522">
                <w:rPr>
                  <w:rFonts w:eastAsia="Times New Roman"/>
                  <w:bCs/>
                </w:rPr>
                <w:t>экономик</w:t>
              </w:r>
              <w:r w:rsidR="009C2986" w:rsidRPr="00FD6522">
                <w:rPr>
                  <w:rFonts w:eastAsia="Times New Roman"/>
                </w:rPr>
                <w:t>а</w:t>
              </w:r>
              <w:r w:rsidR="009C2986" w:rsidRPr="00CF768B">
                <w:rPr>
                  <w:rFonts w:eastAsia="Times New Roman"/>
                </w:rPr>
                <w:t xml:space="preserve"> и международные экономические отношения: учебник </w:t>
              </w:r>
            </w:hyperlink>
            <w:r w:rsidR="009C2986" w:rsidRPr="00CF768B">
              <w:rPr>
                <w:rFonts w:eastAsia="Times New Roman"/>
              </w:rPr>
              <w:t>- Москва: Издательско-торговая корпорация «Дашков и К°», 2016</w:t>
            </w:r>
          </w:p>
          <w:p w:rsidR="009C2986" w:rsidRPr="00CF768B" w:rsidRDefault="009C2986" w:rsidP="00F74DEB">
            <w:pPr>
              <w:jc w:val="both"/>
            </w:pPr>
            <w:r w:rsidRPr="00CF768B">
              <w:rPr>
                <w:rFonts w:eastAsia="Times New Roman"/>
              </w:rPr>
              <w:t>Мировая </w:t>
            </w:r>
            <w:r w:rsidRPr="00FD6522">
              <w:rPr>
                <w:rFonts w:eastAsia="Times New Roman"/>
                <w:bCs/>
                <w:shd w:val="clear" w:color="auto" w:fill="F6FBCD"/>
              </w:rPr>
              <w:t>экономик</w:t>
            </w:r>
            <w:r w:rsidRPr="00FD6522">
              <w:rPr>
                <w:rFonts w:eastAsia="Times New Roman"/>
              </w:rPr>
              <w:t>а</w:t>
            </w:r>
            <w:r w:rsidRPr="00CF768B">
              <w:rPr>
                <w:rFonts w:eastAsia="Times New Roman"/>
              </w:rPr>
              <w:t xml:space="preserve"> и международные экономические отношения : учебник / под ред. И.П. Николаевой, Л.С. Шаховской. - Москва : Издательско-торговая корпорация «Дашков и К°», 2016. - 242 с. : ил - (Учебные издания для бакалавров). - Библиогр. в </w:t>
            </w:r>
            <w:r w:rsidRPr="00CF768B">
              <w:rPr>
                <w:rFonts w:eastAsia="Times New Roman"/>
              </w:rPr>
              <w:lastRenderedPageBreak/>
              <w:t>кн. - ISBN 978-5-394-02091-9 ; То же [Электронный ресурс]. - URL: </w:t>
            </w:r>
            <w:hyperlink r:id="rId17" w:history="1">
              <w:r w:rsidRPr="00CF768B">
                <w:rPr>
                  <w:rFonts w:eastAsia="Times New Roman"/>
                </w:rPr>
                <w:t>http://biblioclub.ru/index.php?page=book&amp;id=453437</w:t>
              </w:r>
            </w:hyperlink>
            <w:r w:rsidRPr="00CF768B">
              <w:rPr>
                <w:rFonts w:eastAsia="Times New Roman"/>
              </w:rPr>
              <w:t> </w:t>
            </w:r>
          </w:p>
        </w:tc>
      </w:tr>
    </w:tbl>
    <w:p w:rsidR="009C2986" w:rsidRPr="00C46190" w:rsidRDefault="009C2986" w:rsidP="009C2986"/>
    <w:p w:rsidR="009C2986" w:rsidRPr="006B6BD0" w:rsidRDefault="009C2986" w:rsidP="009C2986">
      <w:pPr>
        <w:spacing w:before="0"/>
        <w:ind w:firstLine="540"/>
        <w:jc w:val="both"/>
      </w:pPr>
    </w:p>
    <w:p w:rsidR="009C2986" w:rsidRPr="00C46190" w:rsidRDefault="009C2986" w:rsidP="009C2986">
      <w:pPr>
        <w:pStyle w:val="Heading3"/>
        <w:keepNext w:val="0"/>
        <w:spacing w:before="0"/>
        <w:rPr>
          <w:rFonts w:ascii="Times New Roman" w:hAnsi="Times New Roman"/>
          <w:bCs w:val="0"/>
          <w:color w:val="auto"/>
        </w:rPr>
      </w:pPr>
    </w:p>
    <w:p w:rsidR="009C2986" w:rsidRPr="000805E3" w:rsidRDefault="009C2986" w:rsidP="009C2986">
      <w:pPr>
        <w:pStyle w:val="Heading3"/>
        <w:spacing w:before="0"/>
        <w:ind w:firstLine="180"/>
        <w:rPr>
          <w:rFonts w:ascii="Times New Roman" w:hAnsi="Times New Roman"/>
          <w:b w:val="0"/>
          <w:bCs w:val="0"/>
          <w:color w:val="auto"/>
        </w:rPr>
      </w:pPr>
      <w:r w:rsidRPr="000805E3">
        <w:rPr>
          <w:rFonts w:ascii="Times New Roman" w:hAnsi="Times New Roman"/>
          <w:b w:val="0"/>
          <w:bCs w:val="0"/>
          <w:color w:val="auto"/>
        </w:rPr>
        <w:t>Таблица 6. Ресурсы информационно-телекоммуникационной сети «Интернет»</w:t>
      </w:r>
    </w:p>
    <w:p w:rsidR="009C2986" w:rsidRPr="00C46190" w:rsidRDefault="009C2986" w:rsidP="009C2986"/>
    <w:tbl>
      <w:tblPr>
        <w:tblW w:w="9748" w:type="dxa"/>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9000"/>
      </w:tblGrid>
      <w:tr w:rsidR="009C2986" w:rsidRPr="006B6BD0" w:rsidTr="00F74DEB">
        <w:trPr>
          <w:trHeight w:val="707"/>
        </w:trPr>
        <w:tc>
          <w:tcPr>
            <w:tcW w:w="748" w:type="dxa"/>
          </w:tcPr>
          <w:p w:rsidR="009C2986" w:rsidRPr="006B6BD0" w:rsidRDefault="009C2986" w:rsidP="00F74DEB">
            <w:pPr>
              <w:autoSpaceDE w:val="0"/>
              <w:autoSpaceDN w:val="0"/>
              <w:adjustRightInd w:val="0"/>
              <w:jc w:val="center"/>
            </w:pPr>
            <w:r w:rsidRPr="006B6BD0">
              <w:t>№</w:t>
            </w:r>
          </w:p>
          <w:p w:rsidR="009C2986" w:rsidRPr="006B6BD0" w:rsidRDefault="009C2986" w:rsidP="00F74DEB">
            <w:pPr>
              <w:autoSpaceDE w:val="0"/>
              <w:autoSpaceDN w:val="0"/>
              <w:adjustRightInd w:val="0"/>
              <w:jc w:val="center"/>
            </w:pPr>
            <w:r w:rsidRPr="006B6BD0">
              <w:t>п/п</w:t>
            </w:r>
          </w:p>
        </w:tc>
        <w:tc>
          <w:tcPr>
            <w:tcW w:w="9000" w:type="dxa"/>
          </w:tcPr>
          <w:p w:rsidR="009C2986" w:rsidRPr="006B6BD0" w:rsidRDefault="009C2986" w:rsidP="00F74DEB">
            <w:pPr>
              <w:autoSpaceDE w:val="0"/>
              <w:autoSpaceDN w:val="0"/>
              <w:adjustRightInd w:val="0"/>
              <w:jc w:val="center"/>
            </w:pPr>
            <w:r w:rsidRPr="006B6BD0">
              <w:t>Название (адрес) ресурса</w:t>
            </w:r>
          </w:p>
        </w:tc>
      </w:tr>
      <w:tr w:rsidR="009C2986" w:rsidRPr="006B6BD0" w:rsidTr="00F74DEB">
        <w:tc>
          <w:tcPr>
            <w:tcW w:w="748" w:type="dxa"/>
          </w:tcPr>
          <w:p w:rsidR="009C2986" w:rsidRPr="006B6BD0" w:rsidRDefault="009C2986" w:rsidP="00F74DEB">
            <w:pPr>
              <w:autoSpaceDE w:val="0"/>
              <w:autoSpaceDN w:val="0"/>
              <w:adjustRightInd w:val="0"/>
              <w:jc w:val="center"/>
            </w:pPr>
            <w:r w:rsidRPr="006B6BD0">
              <w:t>1.</w:t>
            </w:r>
          </w:p>
        </w:tc>
        <w:tc>
          <w:tcPr>
            <w:tcW w:w="9000" w:type="dxa"/>
          </w:tcPr>
          <w:p w:rsidR="009C2986" w:rsidRPr="00A008C0" w:rsidRDefault="009C2986" w:rsidP="00F74DEB">
            <w:pPr>
              <w:rPr>
                <w:sz w:val="22"/>
                <w:szCs w:val="22"/>
                <w:u w:val="single"/>
              </w:rPr>
            </w:pPr>
            <w:r w:rsidRPr="00A008C0">
              <w:rPr>
                <w:b/>
                <w:sz w:val="22"/>
                <w:szCs w:val="22"/>
                <w:u w:val="single"/>
                <w:lang w:val="en-US"/>
              </w:rPr>
              <w:t>agulib.adygnet.ru</w:t>
            </w:r>
          </w:p>
        </w:tc>
      </w:tr>
      <w:tr w:rsidR="009C2986" w:rsidRPr="006B6BD0" w:rsidTr="00F74DEB">
        <w:tc>
          <w:tcPr>
            <w:tcW w:w="748" w:type="dxa"/>
          </w:tcPr>
          <w:p w:rsidR="009C2986" w:rsidRPr="006B6BD0" w:rsidRDefault="009C2986" w:rsidP="00F74DEB">
            <w:pPr>
              <w:autoSpaceDE w:val="0"/>
              <w:autoSpaceDN w:val="0"/>
              <w:adjustRightInd w:val="0"/>
              <w:jc w:val="center"/>
            </w:pPr>
            <w:r w:rsidRPr="006B6BD0">
              <w:t>2.</w:t>
            </w:r>
          </w:p>
        </w:tc>
        <w:tc>
          <w:tcPr>
            <w:tcW w:w="9000" w:type="dxa"/>
          </w:tcPr>
          <w:p w:rsidR="009C2986" w:rsidRPr="009552FE" w:rsidRDefault="009C2986" w:rsidP="00F74DEB">
            <w:pPr>
              <w:rPr>
                <w:u w:val="single"/>
                <w:lang w:val="en-US"/>
              </w:rPr>
            </w:pPr>
            <w:r>
              <w:t xml:space="preserve"> </w:t>
            </w:r>
            <w:r w:rsidRPr="00703CA7">
              <w:rPr>
                <w:b/>
                <w:u w:val="single"/>
                <w:lang w:val="en-US"/>
              </w:rPr>
              <w:t>elibrary.ru</w:t>
            </w:r>
          </w:p>
        </w:tc>
      </w:tr>
      <w:tr w:rsidR="009C2986" w:rsidRPr="004435A3" w:rsidTr="00F74DEB">
        <w:tc>
          <w:tcPr>
            <w:tcW w:w="748" w:type="dxa"/>
          </w:tcPr>
          <w:p w:rsidR="009C2986" w:rsidRPr="006B6BD0" w:rsidRDefault="009C2986" w:rsidP="00F74DEB">
            <w:pPr>
              <w:autoSpaceDE w:val="0"/>
              <w:autoSpaceDN w:val="0"/>
              <w:adjustRightInd w:val="0"/>
              <w:jc w:val="center"/>
            </w:pPr>
            <w:r w:rsidRPr="006B6BD0">
              <w:t>3.</w:t>
            </w:r>
          </w:p>
        </w:tc>
        <w:tc>
          <w:tcPr>
            <w:tcW w:w="9000" w:type="dxa"/>
          </w:tcPr>
          <w:p w:rsidR="009C2986" w:rsidRPr="00703CA7" w:rsidRDefault="004435A3" w:rsidP="00F74DEB">
            <w:pPr>
              <w:rPr>
                <w:b/>
                <w:u w:val="single"/>
                <w:lang w:val="en-US"/>
              </w:rPr>
            </w:pPr>
            <w:hyperlink r:id="rId18" w:history="1"/>
            <w:r w:rsidR="009C2986" w:rsidRPr="00703CA7">
              <w:rPr>
                <w:lang w:val="en-US"/>
              </w:rPr>
              <w:t xml:space="preserve"> </w:t>
            </w:r>
            <w:r w:rsidR="009C2986" w:rsidRPr="00703CA7">
              <w:rPr>
                <w:b/>
                <w:lang w:val="en-US"/>
              </w:rPr>
              <w:t xml:space="preserve">«Social </w:t>
            </w:r>
            <w:proofErr w:type="gramStart"/>
            <w:r w:rsidR="009C2986" w:rsidRPr="00703CA7">
              <w:rPr>
                <w:b/>
                <w:lang w:val="en-US"/>
              </w:rPr>
              <w:t>Science  Information</w:t>
            </w:r>
            <w:proofErr w:type="gramEnd"/>
            <w:r w:rsidR="009C2986" w:rsidRPr="00703CA7">
              <w:rPr>
                <w:b/>
                <w:lang w:val="en-US"/>
              </w:rPr>
              <w:t xml:space="preserve"> Gateway- SOSIG</w:t>
            </w:r>
          </w:p>
        </w:tc>
      </w:tr>
      <w:tr w:rsidR="009C2986" w:rsidRPr="006B6BD0" w:rsidTr="00F74DEB">
        <w:tc>
          <w:tcPr>
            <w:tcW w:w="748" w:type="dxa"/>
          </w:tcPr>
          <w:p w:rsidR="009C2986" w:rsidRPr="006B6BD0" w:rsidRDefault="009C2986" w:rsidP="00F74DEB">
            <w:pPr>
              <w:autoSpaceDE w:val="0"/>
              <w:autoSpaceDN w:val="0"/>
              <w:adjustRightInd w:val="0"/>
              <w:jc w:val="center"/>
            </w:pPr>
            <w:r w:rsidRPr="006B6BD0">
              <w:t>4.</w:t>
            </w:r>
          </w:p>
        </w:tc>
        <w:tc>
          <w:tcPr>
            <w:tcW w:w="9000" w:type="dxa"/>
          </w:tcPr>
          <w:p w:rsidR="009C2986" w:rsidRPr="009552FE" w:rsidRDefault="009C2986" w:rsidP="00F74DEB">
            <w:pPr>
              <w:rPr>
                <w:b/>
                <w:u w:val="single"/>
              </w:rPr>
            </w:pPr>
            <w:r w:rsidRPr="009552FE">
              <w:rPr>
                <w:b/>
                <w:u w:val="single"/>
              </w:rPr>
              <w:t xml:space="preserve"> </w:t>
            </w:r>
            <w:hyperlink r:id="rId19" w:history="1">
              <w:r w:rsidRPr="009552FE">
                <w:rPr>
                  <w:rStyle w:val="Hyperlink"/>
                </w:rPr>
                <w:t>http://econwpa.wustl.edu/</w:t>
              </w:r>
            </w:hyperlink>
          </w:p>
        </w:tc>
      </w:tr>
      <w:tr w:rsidR="009C2986" w:rsidRPr="006B6BD0" w:rsidTr="00F74DEB">
        <w:tc>
          <w:tcPr>
            <w:tcW w:w="748" w:type="dxa"/>
          </w:tcPr>
          <w:p w:rsidR="009C2986" w:rsidRPr="006B6BD0" w:rsidRDefault="009C2986" w:rsidP="00F74DEB">
            <w:pPr>
              <w:autoSpaceDE w:val="0"/>
              <w:autoSpaceDN w:val="0"/>
              <w:adjustRightInd w:val="0"/>
              <w:jc w:val="center"/>
            </w:pPr>
            <w:r w:rsidRPr="006B6BD0">
              <w:t>5.</w:t>
            </w:r>
          </w:p>
        </w:tc>
        <w:tc>
          <w:tcPr>
            <w:tcW w:w="9000" w:type="dxa"/>
          </w:tcPr>
          <w:p w:rsidR="009C2986" w:rsidRPr="009552FE" w:rsidRDefault="004435A3" w:rsidP="00F74DEB">
            <w:pPr>
              <w:rPr>
                <w:b/>
                <w:u w:val="single"/>
              </w:rPr>
            </w:pPr>
            <w:hyperlink r:id="rId20" w:history="1"/>
            <w:r w:rsidR="009C2986" w:rsidRPr="009552FE">
              <w:t xml:space="preserve"> </w:t>
            </w:r>
            <w:hyperlink r:id="rId21" w:history="1">
              <w:r w:rsidR="009C2986" w:rsidRPr="009552FE">
                <w:rPr>
                  <w:rStyle w:val="Hyperlink"/>
                </w:rPr>
                <w:t>http://www.socionet.ru</w:t>
              </w:r>
            </w:hyperlink>
          </w:p>
        </w:tc>
      </w:tr>
      <w:tr w:rsidR="009C2986" w:rsidRPr="006B6BD0" w:rsidTr="00F74DEB">
        <w:tc>
          <w:tcPr>
            <w:tcW w:w="748" w:type="dxa"/>
          </w:tcPr>
          <w:p w:rsidR="009C2986" w:rsidRPr="006B6BD0" w:rsidRDefault="009C2986" w:rsidP="00F74DEB">
            <w:pPr>
              <w:autoSpaceDE w:val="0"/>
              <w:autoSpaceDN w:val="0"/>
              <w:adjustRightInd w:val="0"/>
              <w:jc w:val="center"/>
            </w:pPr>
            <w:r w:rsidRPr="006B6BD0">
              <w:t>6.</w:t>
            </w:r>
          </w:p>
        </w:tc>
        <w:tc>
          <w:tcPr>
            <w:tcW w:w="9000" w:type="dxa"/>
          </w:tcPr>
          <w:p w:rsidR="009C2986" w:rsidRPr="009552FE" w:rsidRDefault="009C2986" w:rsidP="00F74DEB">
            <w:pPr>
              <w:rPr>
                <w:u w:val="single"/>
              </w:rPr>
            </w:pPr>
            <w:r w:rsidRPr="009552FE">
              <w:rPr>
                <w:u w:val="single"/>
              </w:rPr>
              <w:t xml:space="preserve"> http://www.economist.com/</w:t>
            </w:r>
          </w:p>
        </w:tc>
      </w:tr>
      <w:tr w:rsidR="009C2986" w:rsidRPr="006B6BD0" w:rsidTr="00F74DEB">
        <w:tc>
          <w:tcPr>
            <w:tcW w:w="748" w:type="dxa"/>
          </w:tcPr>
          <w:p w:rsidR="009C2986" w:rsidRPr="006B6BD0" w:rsidRDefault="009C2986" w:rsidP="00F74DEB">
            <w:pPr>
              <w:autoSpaceDE w:val="0"/>
              <w:autoSpaceDN w:val="0"/>
              <w:adjustRightInd w:val="0"/>
              <w:jc w:val="center"/>
            </w:pPr>
            <w:r w:rsidRPr="006B6BD0">
              <w:t>7.</w:t>
            </w:r>
          </w:p>
        </w:tc>
        <w:tc>
          <w:tcPr>
            <w:tcW w:w="9000" w:type="dxa"/>
          </w:tcPr>
          <w:p w:rsidR="009C2986" w:rsidRPr="009552FE" w:rsidRDefault="004435A3" w:rsidP="00F74DEB">
            <w:pPr>
              <w:rPr>
                <w:b/>
                <w:u w:val="single"/>
              </w:rPr>
            </w:pPr>
            <w:hyperlink r:id="rId22" w:history="1"/>
            <w:r w:rsidR="009C2986" w:rsidRPr="009552FE">
              <w:t xml:space="preserve"> </w:t>
            </w:r>
            <w:r w:rsidR="009C2986" w:rsidRPr="009552FE">
              <w:rPr>
                <w:spacing w:val="-1"/>
                <w:lang w:val="en-US"/>
              </w:rPr>
              <w:t>http</w:t>
            </w:r>
            <w:r w:rsidR="009C2986" w:rsidRPr="009552FE">
              <w:rPr>
                <w:spacing w:val="-1"/>
              </w:rPr>
              <w:t>://</w:t>
            </w:r>
            <w:r w:rsidR="009C2986" w:rsidRPr="009552FE">
              <w:rPr>
                <w:spacing w:val="-1"/>
                <w:lang w:val="en-US"/>
              </w:rPr>
              <w:t>www</w:t>
            </w:r>
            <w:r w:rsidR="009C2986" w:rsidRPr="009552FE">
              <w:rPr>
                <w:spacing w:val="-1"/>
              </w:rPr>
              <w:t>.</w:t>
            </w:r>
            <w:proofErr w:type="spellStart"/>
            <w:r w:rsidR="009C2986" w:rsidRPr="009552FE">
              <w:rPr>
                <w:spacing w:val="-1"/>
                <w:lang w:val="en-US"/>
              </w:rPr>
              <w:t>worldeconomy</w:t>
            </w:r>
            <w:proofErr w:type="spellEnd"/>
            <w:r w:rsidR="009C2986" w:rsidRPr="009552FE">
              <w:rPr>
                <w:spacing w:val="-1"/>
              </w:rPr>
              <w:t>.</w:t>
            </w:r>
            <w:proofErr w:type="spellStart"/>
            <w:r w:rsidR="009C2986" w:rsidRPr="009552FE">
              <w:rPr>
                <w:spacing w:val="-1"/>
                <w:lang w:val="en-US"/>
              </w:rPr>
              <w:t>ru</w:t>
            </w:r>
            <w:proofErr w:type="spellEnd"/>
            <w:r w:rsidR="009C2986" w:rsidRPr="009552FE">
              <w:rPr>
                <w:spacing w:val="-1"/>
              </w:rPr>
              <w:t>/</w:t>
            </w:r>
          </w:p>
        </w:tc>
      </w:tr>
      <w:tr w:rsidR="009C2986" w:rsidRPr="006B6BD0" w:rsidTr="00F74DEB">
        <w:tc>
          <w:tcPr>
            <w:tcW w:w="748" w:type="dxa"/>
          </w:tcPr>
          <w:p w:rsidR="009C2986" w:rsidRPr="006B6BD0" w:rsidRDefault="009C2986" w:rsidP="00F74DEB">
            <w:pPr>
              <w:autoSpaceDE w:val="0"/>
              <w:autoSpaceDN w:val="0"/>
              <w:adjustRightInd w:val="0"/>
              <w:jc w:val="center"/>
            </w:pPr>
            <w:r w:rsidRPr="006B6BD0">
              <w:t>8.</w:t>
            </w:r>
          </w:p>
        </w:tc>
        <w:tc>
          <w:tcPr>
            <w:tcW w:w="9000" w:type="dxa"/>
          </w:tcPr>
          <w:p w:rsidR="009C2986" w:rsidRPr="009552FE" w:rsidRDefault="004435A3" w:rsidP="00F74DEB">
            <w:pPr>
              <w:rPr>
                <w:b/>
                <w:u w:val="single"/>
              </w:rPr>
            </w:pPr>
            <w:hyperlink r:id="rId23" w:history="1"/>
            <w:r w:rsidR="009C2986" w:rsidRPr="009552FE">
              <w:t xml:space="preserve"> </w:t>
            </w:r>
            <w:r w:rsidR="009C2986" w:rsidRPr="009552FE">
              <w:rPr>
                <w:lang w:val="en-US"/>
              </w:rPr>
              <w:t>http</w:t>
            </w:r>
            <w:r w:rsidR="009C2986" w:rsidRPr="009552FE">
              <w:t>://</w:t>
            </w:r>
            <w:r w:rsidR="009C2986" w:rsidRPr="009552FE">
              <w:rPr>
                <w:lang w:val="en-US"/>
              </w:rPr>
              <w:t>www</w:t>
            </w:r>
            <w:r w:rsidR="009C2986" w:rsidRPr="009552FE">
              <w:t>.</w:t>
            </w:r>
            <w:r w:rsidR="009C2986" w:rsidRPr="009552FE">
              <w:rPr>
                <w:lang w:val="en-US"/>
              </w:rPr>
              <w:t>economy</w:t>
            </w:r>
            <w:r w:rsidR="009C2986" w:rsidRPr="009552FE">
              <w:t>.</w:t>
            </w:r>
            <w:r w:rsidR="009C2986" w:rsidRPr="009552FE">
              <w:rPr>
                <w:lang w:val="en-US"/>
              </w:rPr>
              <w:t>gov</w:t>
            </w:r>
            <w:r w:rsidR="009C2986" w:rsidRPr="009552FE">
              <w:t>.</w:t>
            </w:r>
            <w:proofErr w:type="spellStart"/>
            <w:r w:rsidR="009C2986" w:rsidRPr="009552FE">
              <w:rPr>
                <w:lang w:val="en-US"/>
              </w:rPr>
              <w:t>ru</w:t>
            </w:r>
            <w:proofErr w:type="spellEnd"/>
            <w:r w:rsidR="009C2986" w:rsidRPr="009552FE">
              <w:t>/</w:t>
            </w:r>
          </w:p>
        </w:tc>
      </w:tr>
      <w:tr w:rsidR="009C2986" w:rsidRPr="006B6BD0" w:rsidTr="00F74DEB">
        <w:tc>
          <w:tcPr>
            <w:tcW w:w="748" w:type="dxa"/>
          </w:tcPr>
          <w:p w:rsidR="009C2986" w:rsidRPr="006B6BD0" w:rsidRDefault="009C2986" w:rsidP="00F74DEB">
            <w:pPr>
              <w:autoSpaceDE w:val="0"/>
              <w:autoSpaceDN w:val="0"/>
              <w:adjustRightInd w:val="0"/>
              <w:jc w:val="center"/>
            </w:pPr>
          </w:p>
        </w:tc>
        <w:tc>
          <w:tcPr>
            <w:tcW w:w="9000" w:type="dxa"/>
          </w:tcPr>
          <w:p w:rsidR="009C2986" w:rsidRPr="009552FE" w:rsidRDefault="009C2986" w:rsidP="00F74DEB">
            <w:pPr>
              <w:rPr>
                <w:b/>
                <w:u w:val="single"/>
              </w:rPr>
            </w:pPr>
            <w:r w:rsidRPr="009552FE">
              <w:rPr>
                <w:spacing w:val="4"/>
                <w:lang w:val="en-US"/>
              </w:rPr>
              <w:t>http</w:t>
            </w:r>
            <w:r w:rsidRPr="009552FE">
              <w:rPr>
                <w:spacing w:val="4"/>
              </w:rPr>
              <w:t>://</w:t>
            </w:r>
            <w:r w:rsidRPr="009552FE">
              <w:rPr>
                <w:spacing w:val="4"/>
                <w:lang w:val="en-US"/>
              </w:rPr>
              <w:t>www</w:t>
            </w:r>
            <w:r w:rsidRPr="009552FE">
              <w:rPr>
                <w:spacing w:val="4"/>
              </w:rPr>
              <w:t>.</w:t>
            </w:r>
            <w:proofErr w:type="spellStart"/>
            <w:r w:rsidRPr="009552FE">
              <w:rPr>
                <w:spacing w:val="4"/>
                <w:lang w:val="en-US"/>
              </w:rPr>
              <w:t>gks</w:t>
            </w:r>
            <w:proofErr w:type="spellEnd"/>
            <w:r w:rsidRPr="009552FE">
              <w:rPr>
                <w:spacing w:val="4"/>
              </w:rPr>
              <w:t>.</w:t>
            </w:r>
            <w:proofErr w:type="spellStart"/>
            <w:r w:rsidRPr="009552FE">
              <w:rPr>
                <w:spacing w:val="4"/>
                <w:lang w:val="en-US"/>
              </w:rPr>
              <w:t>ru</w:t>
            </w:r>
            <w:proofErr w:type="spellEnd"/>
            <w:r w:rsidRPr="009552FE">
              <w:rPr>
                <w:spacing w:val="4"/>
              </w:rPr>
              <w:t>/</w:t>
            </w:r>
          </w:p>
        </w:tc>
      </w:tr>
      <w:tr w:rsidR="009C2986" w:rsidRPr="006B6BD0" w:rsidTr="00F74DEB">
        <w:tc>
          <w:tcPr>
            <w:tcW w:w="748" w:type="dxa"/>
          </w:tcPr>
          <w:p w:rsidR="009C2986" w:rsidRPr="006B6BD0" w:rsidRDefault="009C2986" w:rsidP="00F74DEB">
            <w:pPr>
              <w:autoSpaceDE w:val="0"/>
              <w:autoSpaceDN w:val="0"/>
              <w:adjustRightInd w:val="0"/>
              <w:jc w:val="center"/>
            </w:pPr>
          </w:p>
        </w:tc>
        <w:tc>
          <w:tcPr>
            <w:tcW w:w="9000" w:type="dxa"/>
          </w:tcPr>
          <w:p w:rsidR="009C2986" w:rsidRPr="009552FE" w:rsidRDefault="009C2986" w:rsidP="00F74DEB">
            <w:pPr>
              <w:rPr>
                <w:b/>
                <w:u w:val="single"/>
              </w:rPr>
            </w:pPr>
            <w:r w:rsidRPr="009552FE">
              <w:rPr>
                <w:spacing w:val="8"/>
                <w:lang w:val="en-US"/>
              </w:rPr>
              <w:t>http</w:t>
            </w:r>
            <w:r w:rsidRPr="009552FE">
              <w:rPr>
                <w:spacing w:val="8"/>
              </w:rPr>
              <w:t xml:space="preserve">:// </w:t>
            </w:r>
            <w:r w:rsidRPr="009552FE">
              <w:rPr>
                <w:spacing w:val="-1"/>
                <w:lang w:val="en-US"/>
              </w:rPr>
              <w:t>www</w:t>
            </w:r>
            <w:r w:rsidRPr="009552FE">
              <w:rPr>
                <w:spacing w:val="-1"/>
              </w:rPr>
              <w:t>.</w:t>
            </w:r>
            <w:proofErr w:type="spellStart"/>
            <w:r w:rsidRPr="009552FE">
              <w:rPr>
                <w:spacing w:val="-1"/>
                <w:lang w:val="en-US"/>
              </w:rPr>
              <w:t>nalog</w:t>
            </w:r>
            <w:proofErr w:type="spellEnd"/>
            <w:r w:rsidRPr="009552FE">
              <w:rPr>
                <w:spacing w:val="-1"/>
              </w:rPr>
              <w:t>.</w:t>
            </w:r>
            <w:proofErr w:type="spellStart"/>
            <w:r w:rsidRPr="009552FE">
              <w:rPr>
                <w:spacing w:val="-1"/>
                <w:lang w:val="en-US"/>
              </w:rPr>
              <w:t>ru</w:t>
            </w:r>
            <w:proofErr w:type="spellEnd"/>
            <w:r w:rsidRPr="009552FE">
              <w:rPr>
                <w:spacing w:val="-1"/>
              </w:rPr>
              <w:t>/</w:t>
            </w:r>
          </w:p>
        </w:tc>
      </w:tr>
      <w:tr w:rsidR="009C2986" w:rsidRPr="006B6BD0" w:rsidTr="00F74DEB">
        <w:tc>
          <w:tcPr>
            <w:tcW w:w="748" w:type="dxa"/>
          </w:tcPr>
          <w:p w:rsidR="009C2986" w:rsidRPr="006B6BD0" w:rsidRDefault="009C2986" w:rsidP="00F74DEB">
            <w:pPr>
              <w:autoSpaceDE w:val="0"/>
              <w:autoSpaceDN w:val="0"/>
              <w:adjustRightInd w:val="0"/>
              <w:jc w:val="center"/>
            </w:pPr>
          </w:p>
        </w:tc>
        <w:tc>
          <w:tcPr>
            <w:tcW w:w="9000" w:type="dxa"/>
          </w:tcPr>
          <w:p w:rsidR="009C2986" w:rsidRPr="009552FE" w:rsidRDefault="009C2986" w:rsidP="00F74DEB">
            <w:pPr>
              <w:rPr>
                <w:b/>
                <w:u w:val="single"/>
              </w:rPr>
            </w:pPr>
            <w:r w:rsidRPr="009552FE">
              <w:rPr>
                <w:b/>
                <w:u w:val="single"/>
              </w:rPr>
              <w:t xml:space="preserve"> </w:t>
            </w:r>
            <w:hyperlink r:id="rId24" w:history="1">
              <w:r w:rsidRPr="009552FE">
                <w:rPr>
                  <w:rStyle w:val="Hyperlink"/>
                  <w:spacing w:val="1"/>
                  <w:lang w:val="en-US"/>
                </w:rPr>
                <w:t>http</w:t>
              </w:r>
              <w:r w:rsidRPr="009552FE">
                <w:rPr>
                  <w:rStyle w:val="Hyperlink"/>
                  <w:spacing w:val="1"/>
                </w:rPr>
                <w:t>://</w:t>
              </w:r>
              <w:r w:rsidRPr="009552FE">
                <w:rPr>
                  <w:rStyle w:val="Hyperlink"/>
                  <w:spacing w:val="12"/>
                  <w:lang w:val="en-US"/>
                </w:rPr>
                <w:t>rating</w:t>
              </w:r>
              <w:r w:rsidRPr="009552FE">
                <w:rPr>
                  <w:rStyle w:val="Hyperlink"/>
                  <w:spacing w:val="12"/>
                </w:rPr>
                <w:t>.</w:t>
              </w:r>
              <w:proofErr w:type="spellStart"/>
              <w:r w:rsidRPr="009552FE">
                <w:rPr>
                  <w:rStyle w:val="Hyperlink"/>
                  <w:spacing w:val="12"/>
                  <w:lang w:val="en-US"/>
                </w:rPr>
                <w:t>rbc</w:t>
              </w:r>
              <w:proofErr w:type="spellEnd"/>
              <w:r w:rsidRPr="009552FE">
                <w:rPr>
                  <w:rStyle w:val="Hyperlink"/>
                  <w:spacing w:val="12"/>
                </w:rPr>
                <w:t>.</w:t>
              </w:r>
              <w:proofErr w:type="spellStart"/>
              <w:r w:rsidRPr="009552FE">
                <w:rPr>
                  <w:rStyle w:val="Hyperlink"/>
                  <w:spacing w:val="12"/>
                  <w:lang w:val="en-US"/>
                </w:rPr>
                <w:t>ru</w:t>
              </w:r>
              <w:proofErr w:type="spellEnd"/>
              <w:r w:rsidRPr="009552FE">
                <w:rPr>
                  <w:rStyle w:val="Hyperlink"/>
                  <w:spacing w:val="12"/>
                </w:rPr>
                <w:t>/</w:t>
              </w:r>
            </w:hyperlink>
          </w:p>
        </w:tc>
      </w:tr>
      <w:tr w:rsidR="009C2986" w:rsidRPr="006B6BD0" w:rsidTr="00F74DEB">
        <w:tc>
          <w:tcPr>
            <w:tcW w:w="748" w:type="dxa"/>
          </w:tcPr>
          <w:p w:rsidR="009C2986" w:rsidRPr="006B6BD0" w:rsidRDefault="009C2986" w:rsidP="00F74DEB">
            <w:pPr>
              <w:autoSpaceDE w:val="0"/>
              <w:autoSpaceDN w:val="0"/>
              <w:adjustRightInd w:val="0"/>
              <w:jc w:val="center"/>
            </w:pPr>
          </w:p>
        </w:tc>
        <w:tc>
          <w:tcPr>
            <w:tcW w:w="9000" w:type="dxa"/>
          </w:tcPr>
          <w:p w:rsidR="009C2986" w:rsidRPr="009552FE" w:rsidRDefault="009C2986" w:rsidP="00F74DEB">
            <w:pPr>
              <w:rPr>
                <w:b/>
                <w:u w:val="single"/>
              </w:rPr>
            </w:pPr>
            <w:r w:rsidRPr="009552FE">
              <w:rPr>
                <w:lang w:val="en-US"/>
              </w:rPr>
              <w:t>http</w:t>
            </w:r>
            <w:r w:rsidRPr="009552FE">
              <w:t>://</w:t>
            </w:r>
            <w:r w:rsidRPr="009552FE">
              <w:rPr>
                <w:lang w:val="en-US"/>
              </w:rPr>
              <w:t>www</w:t>
            </w:r>
            <w:r w:rsidRPr="009552FE">
              <w:t>.</w:t>
            </w:r>
            <w:r w:rsidRPr="009552FE">
              <w:rPr>
                <w:lang w:val="en-US"/>
              </w:rPr>
              <w:t>glossary</w:t>
            </w:r>
            <w:r w:rsidRPr="009552FE">
              <w:t>.</w:t>
            </w:r>
            <w:r w:rsidRPr="009552FE">
              <w:rPr>
                <w:lang w:val="en-US"/>
              </w:rPr>
              <w:t>ru</w:t>
            </w:r>
            <w:r w:rsidRPr="009552FE">
              <w:t>/</w:t>
            </w:r>
          </w:p>
        </w:tc>
      </w:tr>
      <w:tr w:rsidR="009C2986" w:rsidRPr="006B6BD0" w:rsidTr="00F74DEB">
        <w:tc>
          <w:tcPr>
            <w:tcW w:w="748" w:type="dxa"/>
          </w:tcPr>
          <w:p w:rsidR="009C2986" w:rsidRPr="006B6BD0" w:rsidRDefault="009C2986" w:rsidP="00F74DEB">
            <w:pPr>
              <w:autoSpaceDE w:val="0"/>
              <w:autoSpaceDN w:val="0"/>
              <w:adjustRightInd w:val="0"/>
              <w:jc w:val="center"/>
            </w:pPr>
          </w:p>
        </w:tc>
        <w:tc>
          <w:tcPr>
            <w:tcW w:w="9000" w:type="dxa"/>
          </w:tcPr>
          <w:p w:rsidR="009C2986" w:rsidRPr="009552FE" w:rsidRDefault="009C2986" w:rsidP="00F74DEB">
            <w:pPr>
              <w:rPr>
                <w:b/>
                <w:u w:val="single"/>
              </w:rPr>
            </w:pPr>
            <w:r w:rsidRPr="009552FE">
              <w:rPr>
                <w:bCs/>
              </w:rPr>
              <w:t>Экономическая теория для неэкономических специальностей (экономика)</w:t>
            </w:r>
            <w:r w:rsidRPr="009552FE">
              <w:t xml:space="preserve"> [Электронный ресурс] : электрон. учеб. метод. комплекс по дисциплине / Т. М. Шибитова [и др.] ; Сиб. федер. ун-т; Центр технологий электрон. обучения. - Красноярск : ИПК СФУ, 2008. - 1 CD-ROM. </w:t>
            </w:r>
          </w:p>
        </w:tc>
      </w:tr>
    </w:tbl>
    <w:p w:rsidR="009C2986" w:rsidRDefault="009C2986" w:rsidP="009C2986">
      <w:pPr>
        <w:autoSpaceDE w:val="0"/>
        <w:autoSpaceDN w:val="0"/>
        <w:adjustRightInd w:val="0"/>
        <w:spacing w:before="0"/>
        <w:ind w:firstLine="540"/>
        <w:jc w:val="both"/>
        <w:rPr>
          <w:rFonts w:eastAsia="TimesNewRomanPSMT"/>
          <w:b/>
          <w:bCs/>
        </w:rPr>
      </w:pPr>
    </w:p>
    <w:p w:rsidR="009C2986" w:rsidRPr="006B6BD0" w:rsidRDefault="009C2986" w:rsidP="009C2986">
      <w:pPr>
        <w:autoSpaceDE w:val="0"/>
        <w:autoSpaceDN w:val="0"/>
        <w:adjustRightInd w:val="0"/>
        <w:spacing w:before="0"/>
        <w:ind w:firstLine="540"/>
        <w:jc w:val="both"/>
        <w:rPr>
          <w:rFonts w:eastAsia="TimesNewRomanPSMT"/>
          <w:b/>
          <w:bCs/>
        </w:rPr>
      </w:pPr>
    </w:p>
    <w:p w:rsidR="009C2986" w:rsidRDefault="009C2986" w:rsidP="009C2986">
      <w:pPr>
        <w:autoSpaceDE w:val="0"/>
        <w:autoSpaceDN w:val="0"/>
        <w:adjustRightInd w:val="0"/>
        <w:spacing w:before="0" w:line="276" w:lineRule="auto"/>
        <w:ind w:firstLine="540"/>
        <w:jc w:val="both"/>
        <w:rPr>
          <w:rFonts w:eastAsia="TimesNewRomanPSMT"/>
          <w:b/>
          <w:bCs/>
        </w:rPr>
      </w:pPr>
      <w:r w:rsidRPr="006B6BD0">
        <w:rPr>
          <w:rFonts w:eastAsia="TimesNewRomanPSMT"/>
          <w:b/>
          <w:bCs/>
        </w:rPr>
        <w:t xml:space="preserve">6. Методические рекомендации </w:t>
      </w:r>
      <w:r>
        <w:rPr>
          <w:rFonts w:eastAsia="TimesNewRomanPSMT"/>
          <w:b/>
          <w:bCs/>
        </w:rPr>
        <w:t>по дисциплине (модулю)</w:t>
      </w:r>
    </w:p>
    <w:p w:rsidR="009C2986" w:rsidRPr="006B6BD0" w:rsidRDefault="009C2986" w:rsidP="009C2986">
      <w:pPr>
        <w:autoSpaceDE w:val="0"/>
        <w:autoSpaceDN w:val="0"/>
        <w:adjustRightInd w:val="0"/>
        <w:spacing w:before="0" w:line="276" w:lineRule="auto"/>
        <w:ind w:firstLine="540"/>
        <w:jc w:val="both"/>
        <w:rPr>
          <w:rFonts w:eastAsia="TimesNewRomanPSMT"/>
          <w:b/>
          <w:bCs/>
        </w:rPr>
      </w:pPr>
    </w:p>
    <w:p w:rsidR="009C2986" w:rsidRPr="000805E3" w:rsidRDefault="009C2986" w:rsidP="009C2986">
      <w:pPr>
        <w:spacing w:before="0" w:line="276" w:lineRule="auto"/>
        <w:ind w:firstLine="709"/>
        <w:jc w:val="both"/>
        <w:rPr>
          <w:i/>
        </w:rPr>
      </w:pPr>
      <w:r w:rsidRPr="000805E3">
        <w:rPr>
          <w:i/>
        </w:rPr>
        <w:t>Методические рекомендации преподавателю</w:t>
      </w:r>
    </w:p>
    <w:p w:rsidR="009C2986" w:rsidRPr="006B6BD0" w:rsidRDefault="009C2986" w:rsidP="009C2986">
      <w:pPr>
        <w:spacing w:before="0" w:line="276" w:lineRule="auto"/>
        <w:ind w:right="91" w:firstLine="709"/>
        <w:jc w:val="both"/>
      </w:pPr>
      <w:r w:rsidRPr="006B6BD0">
        <w:t>1. Изучив глубоко содержание учебной дисциплины, целесообразно разработать матрицу наиболее предпочтительных методов обучения и форм самостоятельной работы студентов, адекватных видам лекционных и семинарских занятий.</w:t>
      </w:r>
    </w:p>
    <w:p w:rsidR="009C2986" w:rsidRPr="006B6BD0" w:rsidRDefault="009C2986" w:rsidP="009C2986">
      <w:pPr>
        <w:spacing w:before="0" w:line="276" w:lineRule="auto"/>
        <w:ind w:right="91" w:firstLine="709"/>
        <w:jc w:val="both"/>
      </w:pPr>
      <w:r w:rsidRPr="006B6BD0">
        <w:t>2. Необходимо предусмотреть развитие форм самостоятельной работы, выводя студентов к завершению изучения учебной дисциплины на её высший уровень.</w:t>
      </w:r>
    </w:p>
    <w:p w:rsidR="009C2986" w:rsidRPr="006B6BD0" w:rsidRDefault="009C2986" w:rsidP="009C2986">
      <w:pPr>
        <w:spacing w:before="0" w:line="276" w:lineRule="auto"/>
        <w:ind w:right="91" w:firstLine="709"/>
        <w:jc w:val="both"/>
      </w:pPr>
      <w:r w:rsidRPr="006B6BD0">
        <w:t>3. Пакет заданий для самостоятельной работы следует выдавать в начале семестра, определив предельные сроки их выполнения и сдачи. Задания для самостоятельной работы желательно составлять из обязательной и факультативной частей.</w:t>
      </w:r>
    </w:p>
    <w:p w:rsidR="009C2986" w:rsidRPr="006B6BD0" w:rsidRDefault="009C2986" w:rsidP="009C2986">
      <w:pPr>
        <w:spacing w:before="0" w:line="276" w:lineRule="auto"/>
        <w:ind w:right="91" w:firstLine="709"/>
        <w:jc w:val="both"/>
      </w:pPr>
      <w:r w:rsidRPr="006B6BD0">
        <w:t>4. Организуя самостоятельную работу, необходимо постоянно обучать студентов методам такой работы.</w:t>
      </w:r>
    </w:p>
    <w:p w:rsidR="009C2986" w:rsidRPr="006B6BD0" w:rsidRDefault="009C2986" w:rsidP="009C2986">
      <w:pPr>
        <w:spacing w:before="0" w:line="276" w:lineRule="auto"/>
        <w:ind w:right="91" w:firstLine="709"/>
        <w:jc w:val="both"/>
      </w:pPr>
      <w:r w:rsidRPr="006B6BD0">
        <w:t>5.</w:t>
      </w:r>
      <w:r>
        <w:t xml:space="preserve"> </w:t>
      </w:r>
      <w:r w:rsidRPr="006B6BD0">
        <w:t>Вузовская лекция – главное звено дидактического цикла обучения. Её цель – формирование у студентов ориентировочной основы для последующего усвоения материала методом самостоятельной работы. Содержание лекции должно отвечать следующим дидактическим требованиям:</w:t>
      </w:r>
    </w:p>
    <w:p w:rsidR="009C2986" w:rsidRPr="00710453" w:rsidRDefault="009C2986" w:rsidP="009C2986">
      <w:pPr>
        <w:pStyle w:val="1"/>
        <w:numPr>
          <w:ilvl w:val="0"/>
          <w:numId w:val="5"/>
        </w:numPr>
        <w:spacing w:line="276" w:lineRule="auto"/>
        <w:ind w:left="709" w:right="91" w:hanging="283"/>
        <w:jc w:val="both"/>
        <w:rPr>
          <w:rFonts w:ascii="Times New Roman" w:hAnsi="Times New Roman" w:cs="Times New Roman"/>
          <w:sz w:val="24"/>
          <w:szCs w:val="24"/>
        </w:rPr>
      </w:pPr>
      <w:r w:rsidRPr="00710453">
        <w:rPr>
          <w:rFonts w:ascii="Times New Roman" w:hAnsi="Times New Roman" w:cs="Times New Roman"/>
          <w:sz w:val="24"/>
          <w:szCs w:val="24"/>
        </w:rPr>
        <w:t>изложение материала от простого к сложному, от известного к неизвестному;</w:t>
      </w:r>
    </w:p>
    <w:p w:rsidR="009C2986" w:rsidRPr="00710453" w:rsidRDefault="009C2986" w:rsidP="009C2986">
      <w:pPr>
        <w:pStyle w:val="1"/>
        <w:numPr>
          <w:ilvl w:val="0"/>
          <w:numId w:val="5"/>
        </w:numPr>
        <w:spacing w:line="276" w:lineRule="auto"/>
        <w:ind w:left="709" w:right="91" w:hanging="283"/>
        <w:jc w:val="both"/>
        <w:rPr>
          <w:rFonts w:ascii="Times New Roman" w:hAnsi="Times New Roman" w:cs="Times New Roman"/>
          <w:sz w:val="24"/>
          <w:szCs w:val="24"/>
        </w:rPr>
      </w:pPr>
      <w:r w:rsidRPr="00710453">
        <w:rPr>
          <w:rFonts w:ascii="Times New Roman" w:hAnsi="Times New Roman" w:cs="Times New Roman"/>
          <w:sz w:val="24"/>
          <w:szCs w:val="24"/>
        </w:rPr>
        <w:lastRenderedPageBreak/>
        <w:t>логичность, четкость и ясность в изложении материала;</w:t>
      </w:r>
    </w:p>
    <w:p w:rsidR="009C2986" w:rsidRPr="00710453" w:rsidRDefault="009C2986" w:rsidP="009C2986">
      <w:pPr>
        <w:pStyle w:val="1"/>
        <w:numPr>
          <w:ilvl w:val="0"/>
          <w:numId w:val="5"/>
        </w:numPr>
        <w:spacing w:line="276" w:lineRule="auto"/>
        <w:ind w:left="709" w:right="91" w:hanging="283"/>
        <w:jc w:val="both"/>
        <w:rPr>
          <w:rFonts w:ascii="Times New Roman" w:hAnsi="Times New Roman" w:cs="Times New Roman"/>
          <w:sz w:val="24"/>
          <w:szCs w:val="24"/>
        </w:rPr>
      </w:pPr>
      <w:r w:rsidRPr="00710453">
        <w:rPr>
          <w:rFonts w:ascii="Times New Roman" w:hAnsi="Times New Roman" w:cs="Times New Roman"/>
          <w:sz w:val="24"/>
          <w:szCs w:val="24"/>
        </w:rPr>
        <w:t>возможность проблемного изложения, дискуссии, диалога с целью активизации деятельности студентов;</w:t>
      </w:r>
    </w:p>
    <w:p w:rsidR="009C2986" w:rsidRPr="00710453" w:rsidRDefault="009C2986" w:rsidP="009C2986">
      <w:pPr>
        <w:pStyle w:val="1"/>
        <w:numPr>
          <w:ilvl w:val="0"/>
          <w:numId w:val="5"/>
        </w:numPr>
        <w:spacing w:line="276" w:lineRule="auto"/>
        <w:ind w:left="709" w:right="91" w:hanging="283"/>
        <w:jc w:val="both"/>
        <w:rPr>
          <w:rFonts w:ascii="Times New Roman" w:hAnsi="Times New Roman" w:cs="Times New Roman"/>
          <w:sz w:val="24"/>
          <w:szCs w:val="24"/>
        </w:rPr>
      </w:pPr>
      <w:r w:rsidRPr="00710453">
        <w:rPr>
          <w:rFonts w:ascii="Times New Roman" w:hAnsi="Times New Roman" w:cs="Times New Roman"/>
          <w:sz w:val="24"/>
          <w:szCs w:val="24"/>
        </w:rPr>
        <w:t>опора смысловой части лекции на подлинные факты, события, явления, статистические данные;</w:t>
      </w:r>
    </w:p>
    <w:p w:rsidR="009C2986" w:rsidRPr="00710453" w:rsidRDefault="009C2986" w:rsidP="009C2986">
      <w:pPr>
        <w:pStyle w:val="1"/>
        <w:numPr>
          <w:ilvl w:val="0"/>
          <w:numId w:val="5"/>
        </w:numPr>
        <w:spacing w:line="276" w:lineRule="auto"/>
        <w:ind w:left="709" w:right="91" w:hanging="283"/>
        <w:jc w:val="both"/>
        <w:rPr>
          <w:rFonts w:ascii="Times New Roman" w:hAnsi="Times New Roman" w:cs="Times New Roman"/>
          <w:sz w:val="24"/>
          <w:szCs w:val="24"/>
        </w:rPr>
      </w:pPr>
      <w:r w:rsidRPr="00710453">
        <w:rPr>
          <w:rFonts w:ascii="Times New Roman" w:hAnsi="Times New Roman" w:cs="Times New Roman"/>
          <w:sz w:val="24"/>
          <w:szCs w:val="24"/>
        </w:rPr>
        <w:t>тесная связь теоретических положений и выводов с практикой и будущей профессиональной деятельностью студентов.</w:t>
      </w:r>
    </w:p>
    <w:p w:rsidR="009C2986" w:rsidRPr="006B6BD0" w:rsidRDefault="009C2986" w:rsidP="009C2986">
      <w:pPr>
        <w:spacing w:before="0" w:line="276" w:lineRule="auto"/>
        <w:ind w:right="91" w:firstLine="709"/>
        <w:jc w:val="both"/>
      </w:pPr>
      <w:r w:rsidRPr="006B6BD0">
        <w:t>Преподаватель, читающий лекционные курсы в вузе, должен знать существующие в педагогической науке и используемые на практике варианты лекций, их дидактические и воспитывающие возможности, а также их методическое место в структуре процесса обучения.</w:t>
      </w:r>
    </w:p>
    <w:p w:rsidR="009C2986" w:rsidRPr="006B6BD0" w:rsidRDefault="009C2986" w:rsidP="009C2986">
      <w:pPr>
        <w:spacing w:before="0" w:line="276" w:lineRule="auto"/>
        <w:ind w:right="91" w:firstLine="709"/>
        <w:jc w:val="both"/>
      </w:pPr>
      <w:r w:rsidRPr="006B6BD0">
        <w:t>6. Семинар проводится по узловым и наиболее сложным вопросам (темам, разделам) учебной программы. Он может быть построен как на материале одной лекции, так и на содержании обзорной лекции, а также по определённой теме без чтения предварительной лекции. Главная и определяющая особенность любого семинара – наличие элементов дискуссии, проблемности, диалога между преподавателем и студентами и самими студентами.</w:t>
      </w:r>
    </w:p>
    <w:p w:rsidR="009C2986" w:rsidRPr="006B6BD0" w:rsidRDefault="009C2986" w:rsidP="009C2986">
      <w:pPr>
        <w:spacing w:before="0" w:line="276" w:lineRule="auto"/>
        <w:ind w:right="91" w:firstLine="709"/>
        <w:jc w:val="both"/>
      </w:pPr>
      <w:r w:rsidRPr="006B6BD0">
        <w:t>При подготовке классического семинара желательно придерживаться следующего алгоритма:</w:t>
      </w:r>
    </w:p>
    <w:p w:rsidR="009C2986" w:rsidRPr="006B6BD0" w:rsidRDefault="009C2986" w:rsidP="009C2986">
      <w:pPr>
        <w:spacing w:before="0" w:line="276" w:lineRule="auto"/>
        <w:ind w:right="91" w:firstLine="709"/>
        <w:jc w:val="both"/>
      </w:pPr>
      <w:r w:rsidRPr="006B6BD0">
        <w:t>а)</w:t>
      </w:r>
      <w:r>
        <w:t xml:space="preserve"> </w:t>
      </w:r>
      <w:r w:rsidRPr="006B6BD0">
        <w:rPr>
          <w:u w:val="single"/>
        </w:rPr>
        <w:t>разработка учебно-методического материала:</w:t>
      </w:r>
    </w:p>
    <w:p w:rsidR="009C2986" w:rsidRPr="008F11A2" w:rsidRDefault="009C2986" w:rsidP="009C2986">
      <w:pPr>
        <w:pStyle w:val="1"/>
        <w:numPr>
          <w:ilvl w:val="0"/>
          <w:numId w:val="6"/>
        </w:numPr>
        <w:spacing w:line="276" w:lineRule="auto"/>
        <w:ind w:left="709" w:right="91" w:hanging="283"/>
        <w:jc w:val="both"/>
        <w:rPr>
          <w:rFonts w:ascii="Times New Roman" w:hAnsi="Times New Roman" w:cs="Times New Roman"/>
          <w:sz w:val="24"/>
          <w:szCs w:val="24"/>
        </w:rPr>
      </w:pPr>
      <w:r w:rsidRPr="008F11A2">
        <w:rPr>
          <w:rFonts w:ascii="Times New Roman" w:hAnsi="Times New Roman" w:cs="Times New Roman"/>
          <w:sz w:val="24"/>
          <w:szCs w:val="24"/>
        </w:rPr>
        <w:t>формулировка темы, соответствующей программе и госстандарту;</w:t>
      </w:r>
    </w:p>
    <w:p w:rsidR="009C2986" w:rsidRPr="008F11A2" w:rsidRDefault="009C2986" w:rsidP="009C2986">
      <w:pPr>
        <w:pStyle w:val="1"/>
        <w:numPr>
          <w:ilvl w:val="0"/>
          <w:numId w:val="6"/>
        </w:numPr>
        <w:spacing w:line="276" w:lineRule="auto"/>
        <w:ind w:left="709" w:right="91" w:hanging="283"/>
        <w:jc w:val="both"/>
        <w:rPr>
          <w:rFonts w:ascii="Times New Roman" w:hAnsi="Times New Roman" w:cs="Times New Roman"/>
          <w:sz w:val="24"/>
          <w:szCs w:val="24"/>
        </w:rPr>
      </w:pPr>
      <w:r w:rsidRPr="008F11A2">
        <w:rPr>
          <w:rFonts w:ascii="Times New Roman" w:hAnsi="Times New Roman" w:cs="Times New Roman"/>
          <w:sz w:val="24"/>
          <w:szCs w:val="24"/>
        </w:rPr>
        <w:t>определение дидактических, воспитывающих и формирующих целей занятия;</w:t>
      </w:r>
    </w:p>
    <w:p w:rsidR="009C2986" w:rsidRPr="008F11A2" w:rsidRDefault="009C2986" w:rsidP="009C2986">
      <w:pPr>
        <w:pStyle w:val="1"/>
        <w:numPr>
          <w:ilvl w:val="0"/>
          <w:numId w:val="6"/>
        </w:numPr>
        <w:spacing w:line="276" w:lineRule="auto"/>
        <w:ind w:left="709" w:right="91" w:hanging="283"/>
        <w:jc w:val="both"/>
        <w:rPr>
          <w:rFonts w:ascii="Times New Roman" w:hAnsi="Times New Roman" w:cs="Times New Roman"/>
          <w:sz w:val="24"/>
          <w:szCs w:val="24"/>
        </w:rPr>
      </w:pPr>
      <w:r w:rsidRPr="008F11A2">
        <w:rPr>
          <w:rFonts w:ascii="Times New Roman" w:hAnsi="Times New Roman" w:cs="Times New Roman"/>
          <w:sz w:val="24"/>
          <w:szCs w:val="24"/>
        </w:rPr>
        <w:t>выбор методов, приемов и средств для проведения семинара;</w:t>
      </w:r>
    </w:p>
    <w:p w:rsidR="009C2986" w:rsidRPr="008F11A2" w:rsidRDefault="009C2986" w:rsidP="009C2986">
      <w:pPr>
        <w:pStyle w:val="1"/>
        <w:numPr>
          <w:ilvl w:val="0"/>
          <w:numId w:val="6"/>
        </w:numPr>
        <w:spacing w:line="276" w:lineRule="auto"/>
        <w:ind w:left="709" w:right="91" w:hanging="283"/>
        <w:jc w:val="both"/>
        <w:rPr>
          <w:rFonts w:ascii="Times New Roman" w:hAnsi="Times New Roman" w:cs="Times New Roman"/>
          <w:sz w:val="24"/>
          <w:szCs w:val="24"/>
        </w:rPr>
      </w:pPr>
      <w:r w:rsidRPr="008F11A2">
        <w:rPr>
          <w:rFonts w:ascii="Times New Roman" w:hAnsi="Times New Roman" w:cs="Times New Roman"/>
          <w:sz w:val="24"/>
          <w:szCs w:val="24"/>
        </w:rPr>
        <w:t>подбор литературы для преподавателя и студентов;</w:t>
      </w:r>
    </w:p>
    <w:p w:rsidR="009C2986" w:rsidRPr="008F11A2" w:rsidRDefault="009C2986" w:rsidP="009C2986">
      <w:pPr>
        <w:pStyle w:val="1"/>
        <w:numPr>
          <w:ilvl w:val="0"/>
          <w:numId w:val="6"/>
        </w:numPr>
        <w:spacing w:line="276" w:lineRule="auto"/>
        <w:ind w:left="709" w:right="91" w:hanging="283"/>
        <w:jc w:val="both"/>
        <w:rPr>
          <w:rFonts w:ascii="Times New Roman" w:hAnsi="Times New Roman" w:cs="Times New Roman"/>
          <w:sz w:val="24"/>
          <w:szCs w:val="24"/>
        </w:rPr>
      </w:pPr>
      <w:r w:rsidRPr="008F11A2">
        <w:rPr>
          <w:rFonts w:ascii="Times New Roman" w:hAnsi="Times New Roman" w:cs="Times New Roman"/>
          <w:sz w:val="24"/>
          <w:szCs w:val="24"/>
        </w:rPr>
        <w:t>при необходимости проведение консультаций для студентов;</w:t>
      </w:r>
    </w:p>
    <w:p w:rsidR="009C2986" w:rsidRPr="006B6BD0" w:rsidRDefault="009C2986" w:rsidP="009C2986">
      <w:pPr>
        <w:spacing w:before="0" w:line="276" w:lineRule="auto"/>
        <w:ind w:right="91" w:firstLine="709"/>
        <w:jc w:val="both"/>
      </w:pPr>
      <w:r w:rsidRPr="006B6BD0">
        <w:t>б)</w:t>
      </w:r>
      <w:r>
        <w:t xml:space="preserve"> </w:t>
      </w:r>
      <w:r w:rsidRPr="006B6BD0">
        <w:rPr>
          <w:u w:val="single"/>
        </w:rPr>
        <w:t>подготовка обучаемых и преподавателя:</w:t>
      </w:r>
    </w:p>
    <w:p w:rsidR="009C2986" w:rsidRPr="008F11A2" w:rsidRDefault="009C2986" w:rsidP="009C2986">
      <w:pPr>
        <w:pStyle w:val="1"/>
        <w:numPr>
          <w:ilvl w:val="0"/>
          <w:numId w:val="7"/>
        </w:numPr>
        <w:spacing w:line="276" w:lineRule="auto"/>
        <w:ind w:left="709" w:right="91" w:hanging="283"/>
        <w:jc w:val="both"/>
        <w:rPr>
          <w:rFonts w:ascii="Times New Roman" w:hAnsi="Times New Roman" w:cs="Times New Roman"/>
          <w:sz w:val="24"/>
          <w:szCs w:val="24"/>
        </w:rPr>
      </w:pPr>
      <w:r w:rsidRPr="008F11A2">
        <w:rPr>
          <w:rFonts w:ascii="Times New Roman" w:hAnsi="Times New Roman" w:cs="Times New Roman"/>
          <w:sz w:val="24"/>
          <w:szCs w:val="24"/>
        </w:rPr>
        <w:t>составление плана семинара из 3-4 вопросов;</w:t>
      </w:r>
    </w:p>
    <w:p w:rsidR="009C2986" w:rsidRPr="008F11A2" w:rsidRDefault="009C2986" w:rsidP="009C2986">
      <w:pPr>
        <w:pStyle w:val="1"/>
        <w:numPr>
          <w:ilvl w:val="0"/>
          <w:numId w:val="7"/>
        </w:numPr>
        <w:spacing w:line="276" w:lineRule="auto"/>
        <w:ind w:left="709" w:right="91" w:hanging="283"/>
        <w:jc w:val="both"/>
        <w:rPr>
          <w:rFonts w:ascii="Times New Roman" w:hAnsi="Times New Roman" w:cs="Times New Roman"/>
          <w:sz w:val="24"/>
          <w:szCs w:val="24"/>
        </w:rPr>
      </w:pPr>
      <w:r w:rsidRPr="008F11A2">
        <w:rPr>
          <w:rFonts w:ascii="Times New Roman" w:hAnsi="Times New Roman" w:cs="Times New Roman"/>
          <w:sz w:val="24"/>
          <w:szCs w:val="24"/>
        </w:rPr>
        <w:t>предоставление студентам 4-5 дней для подготовки к семинару;</w:t>
      </w:r>
    </w:p>
    <w:p w:rsidR="009C2986" w:rsidRPr="008F11A2" w:rsidRDefault="009C2986" w:rsidP="009C2986">
      <w:pPr>
        <w:pStyle w:val="1"/>
        <w:numPr>
          <w:ilvl w:val="0"/>
          <w:numId w:val="7"/>
        </w:numPr>
        <w:spacing w:line="276" w:lineRule="auto"/>
        <w:ind w:left="709" w:right="91" w:hanging="283"/>
        <w:jc w:val="both"/>
        <w:rPr>
          <w:rFonts w:ascii="Times New Roman" w:hAnsi="Times New Roman" w:cs="Times New Roman"/>
          <w:sz w:val="24"/>
          <w:szCs w:val="24"/>
        </w:rPr>
      </w:pPr>
      <w:r w:rsidRPr="008F11A2">
        <w:rPr>
          <w:rFonts w:ascii="Times New Roman" w:hAnsi="Times New Roman" w:cs="Times New Roman"/>
          <w:sz w:val="24"/>
          <w:szCs w:val="24"/>
        </w:rPr>
        <w:t>предоставление рекомендаций о последовательности изучения литературы (учебники, учебные пособия, законы и постановления, руководства и положения, конспекты лекций, статьи, справочники, информационные сборники и бюллетени, статистические данные и др.);</w:t>
      </w:r>
    </w:p>
    <w:p w:rsidR="009C2986" w:rsidRPr="008F11A2" w:rsidRDefault="009C2986" w:rsidP="009C2986">
      <w:pPr>
        <w:pStyle w:val="1"/>
        <w:numPr>
          <w:ilvl w:val="0"/>
          <w:numId w:val="7"/>
        </w:numPr>
        <w:spacing w:line="276" w:lineRule="auto"/>
        <w:ind w:left="709" w:right="91" w:hanging="283"/>
        <w:jc w:val="both"/>
        <w:rPr>
          <w:rFonts w:ascii="Times New Roman" w:hAnsi="Times New Roman" w:cs="Times New Roman"/>
          <w:sz w:val="24"/>
          <w:szCs w:val="24"/>
        </w:rPr>
      </w:pPr>
      <w:r w:rsidRPr="008F11A2">
        <w:rPr>
          <w:rFonts w:ascii="Times New Roman" w:hAnsi="Times New Roman" w:cs="Times New Roman"/>
          <w:sz w:val="24"/>
          <w:szCs w:val="24"/>
        </w:rPr>
        <w:t>создание набора наглядных пособий.</w:t>
      </w:r>
    </w:p>
    <w:p w:rsidR="009C2986" w:rsidRPr="006B6BD0" w:rsidRDefault="009C2986" w:rsidP="009C2986">
      <w:pPr>
        <w:spacing w:before="0" w:line="276" w:lineRule="auto"/>
        <w:ind w:right="91" w:firstLine="709"/>
        <w:jc w:val="both"/>
      </w:pPr>
      <w:r w:rsidRPr="006B6BD0">
        <w:t>Подводя итоги семинара, можно использовать следующие критерии (показатели) оценки ответов:</w:t>
      </w:r>
    </w:p>
    <w:p w:rsidR="009C2986" w:rsidRPr="0078240E" w:rsidRDefault="009C2986" w:rsidP="009C2986">
      <w:pPr>
        <w:pStyle w:val="1"/>
        <w:numPr>
          <w:ilvl w:val="0"/>
          <w:numId w:val="8"/>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полнота и конкретность ответа;</w:t>
      </w:r>
    </w:p>
    <w:p w:rsidR="009C2986" w:rsidRPr="0078240E" w:rsidRDefault="009C2986" w:rsidP="009C2986">
      <w:pPr>
        <w:pStyle w:val="1"/>
        <w:numPr>
          <w:ilvl w:val="0"/>
          <w:numId w:val="8"/>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последовательность и логика изложения;</w:t>
      </w:r>
    </w:p>
    <w:p w:rsidR="009C2986" w:rsidRPr="0078240E" w:rsidRDefault="009C2986" w:rsidP="009C2986">
      <w:pPr>
        <w:pStyle w:val="1"/>
        <w:numPr>
          <w:ilvl w:val="0"/>
          <w:numId w:val="8"/>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связь теоретических положений с практикой;</w:t>
      </w:r>
    </w:p>
    <w:p w:rsidR="009C2986" w:rsidRPr="0078240E" w:rsidRDefault="009C2986" w:rsidP="009C2986">
      <w:pPr>
        <w:pStyle w:val="1"/>
        <w:numPr>
          <w:ilvl w:val="0"/>
          <w:numId w:val="8"/>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обоснованность и доказательность излагаемых положений;</w:t>
      </w:r>
    </w:p>
    <w:p w:rsidR="009C2986" w:rsidRPr="0078240E" w:rsidRDefault="009C2986" w:rsidP="009C2986">
      <w:pPr>
        <w:pStyle w:val="1"/>
        <w:numPr>
          <w:ilvl w:val="0"/>
          <w:numId w:val="8"/>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наличие качественных и количественных показателей;</w:t>
      </w:r>
    </w:p>
    <w:p w:rsidR="009C2986" w:rsidRPr="0078240E" w:rsidRDefault="009C2986" w:rsidP="009C2986">
      <w:pPr>
        <w:pStyle w:val="1"/>
        <w:numPr>
          <w:ilvl w:val="0"/>
          <w:numId w:val="8"/>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наличие иллюстраций к ответам в виде исторических фактов, примеров и пр.;</w:t>
      </w:r>
    </w:p>
    <w:p w:rsidR="009C2986" w:rsidRPr="0078240E" w:rsidRDefault="009C2986" w:rsidP="009C2986">
      <w:pPr>
        <w:pStyle w:val="1"/>
        <w:numPr>
          <w:ilvl w:val="0"/>
          <w:numId w:val="8"/>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уровень культуры речи;</w:t>
      </w:r>
    </w:p>
    <w:p w:rsidR="009C2986" w:rsidRPr="0078240E" w:rsidRDefault="009C2986" w:rsidP="009C2986">
      <w:pPr>
        <w:pStyle w:val="1"/>
        <w:numPr>
          <w:ilvl w:val="0"/>
          <w:numId w:val="8"/>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использование наглядных пособий и т.п.</w:t>
      </w:r>
    </w:p>
    <w:p w:rsidR="009C2986" w:rsidRPr="006B6BD0" w:rsidRDefault="009C2986" w:rsidP="009C2986">
      <w:pPr>
        <w:spacing w:before="0" w:line="276" w:lineRule="auto"/>
        <w:ind w:right="91" w:firstLine="709"/>
        <w:jc w:val="both"/>
      </w:pPr>
      <w:r w:rsidRPr="006B6BD0">
        <w:lastRenderedPageBreak/>
        <w:t>В конце семинара рекомендуется дать оценку всего семинарского занятия, обратив особое внимание на следующие аспекты:</w:t>
      </w:r>
    </w:p>
    <w:p w:rsidR="009C2986" w:rsidRPr="0078240E" w:rsidRDefault="009C2986" w:rsidP="009C2986">
      <w:pPr>
        <w:pStyle w:val="1"/>
        <w:numPr>
          <w:ilvl w:val="0"/>
          <w:numId w:val="9"/>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качество подготовки;</w:t>
      </w:r>
    </w:p>
    <w:p w:rsidR="009C2986" w:rsidRPr="0078240E" w:rsidRDefault="009C2986" w:rsidP="009C2986">
      <w:pPr>
        <w:pStyle w:val="1"/>
        <w:numPr>
          <w:ilvl w:val="0"/>
          <w:numId w:val="9"/>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степень усвоения знаний;</w:t>
      </w:r>
    </w:p>
    <w:p w:rsidR="009C2986" w:rsidRPr="0078240E" w:rsidRDefault="009C2986" w:rsidP="009C2986">
      <w:pPr>
        <w:pStyle w:val="1"/>
        <w:numPr>
          <w:ilvl w:val="0"/>
          <w:numId w:val="9"/>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активность;</w:t>
      </w:r>
    </w:p>
    <w:p w:rsidR="009C2986" w:rsidRPr="0078240E" w:rsidRDefault="009C2986" w:rsidP="009C2986">
      <w:pPr>
        <w:pStyle w:val="1"/>
        <w:numPr>
          <w:ilvl w:val="0"/>
          <w:numId w:val="9"/>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положительные стороны в работе студентов;</w:t>
      </w:r>
    </w:p>
    <w:p w:rsidR="009C2986" w:rsidRPr="0078240E" w:rsidRDefault="009C2986" w:rsidP="009C2986">
      <w:pPr>
        <w:pStyle w:val="1"/>
        <w:numPr>
          <w:ilvl w:val="0"/>
          <w:numId w:val="9"/>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ценные и конструктивные предложения;</w:t>
      </w:r>
    </w:p>
    <w:p w:rsidR="009C2986" w:rsidRPr="0078240E" w:rsidRDefault="009C2986" w:rsidP="009C2986">
      <w:pPr>
        <w:pStyle w:val="1"/>
        <w:numPr>
          <w:ilvl w:val="0"/>
          <w:numId w:val="9"/>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недостатки в работе студентов;</w:t>
      </w:r>
    </w:p>
    <w:p w:rsidR="009C2986" w:rsidRPr="0078240E" w:rsidRDefault="009C2986" w:rsidP="009C2986">
      <w:pPr>
        <w:pStyle w:val="1"/>
        <w:numPr>
          <w:ilvl w:val="0"/>
          <w:numId w:val="9"/>
        </w:numPr>
        <w:spacing w:line="276" w:lineRule="auto"/>
        <w:ind w:left="709" w:right="91" w:hanging="283"/>
        <w:jc w:val="both"/>
        <w:rPr>
          <w:rFonts w:ascii="Times New Roman" w:hAnsi="Times New Roman" w:cs="Times New Roman"/>
          <w:sz w:val="24"/>
          <w:szCs w:val="24"/>
        </w:rPr>
      </w:pPr>
      <w:r w:rsidRPr="0078240E">
        <w:rPr>
          <w:rFonts w:ascii="Times New Roman" w:hAnsi="Times New Roman" w:cs="Times New Roman"/>
          <w:sz w:val="24"/>
          <w:szCs w:val="24"/>
        </w:rPr>
        <w:t>задачи и пути устранения недостатков.</w:t>
      </w:r>
    </w:p>
    <w:p w:rsidR="009C2986" w:rsidRPr="006B6BD0" w:rsidRDefault="009C2986" w:rsidP="009C2986">
      <w:pPr>
        <w:spacing w:before="0" w:line="276" w:lineRule="auto"/>
        <w:ind w:right="91" w:firstLine="709"/>
        <w:jc w:val="both"/>
      </w:pPr>
      <w:r w:rsidRPr="006B6BD0">
        <w:t>7. При изложении материала важно помнить, что почти половина информации на лекции передается через интонацию. Учитывать тот факт, что первый кризис внимания студентов наступает на 15-20-й минутах, второй – на 30-35-й минутах. В профессиональном общении исходить из того, что восприятие лекций студентами младших и старших курсов существенно отличается по готовности и умению.</w:t>
      </w:r>
    </w:p>
    <w:p w:rsidR="009C2986" w:rsidRPr="006B6BD0" w:rsidRDefault="009C2986" w:rsidP="009C2986">
      <w:pPr>
        <w:spacing w:before="0" w:line="276" w:lineRule="auto"/>
        <w:ind w:right="91" w:firstLine="709"/>
        <w:jc w:val="both"/>
      </w:pPr>
      <w:r w:rsidRPr="006B6BD0">
        <w:t>8. При проведении аттестации студентов важно всегда помнить, что систематичность, объективность, аргументированность – главные принципы, на которых основаны контроль и оценка знаний студентов. Проверка, контроль и оценка знаний студента, требуют учета его индивидуального стиля в осуществлении учебной деятельности. Знание критериев оценки знаний обязательно для преподавателя и студента.</w:t>
      </w:r>
    </w:p>
    <w:p w:rsidR="009C2986" w:rsidRPr="006B6BD0" w:rsidRDefault="009C2986" w:rsidP="009C2986">
      <w:pPr>
        <w:spacing w:before="0" w:line="276" w:lineRule="auto"/>
        <w:ind w:firstLine="709"/>
        <w:jc w:val="both"/>
        <w:rPr>
          <w:b/>
        </w:rPr>
      </w:pPr>
    </w:p>
    <w:p w:rsidR="009C2986" w:rsidRDefault="009C2986" w:rsidP="009C2986">
      <w:pPr>
        <w:spacing w:before="0" w:line="276" w:lineRule="auto"/>
        <w:ind w:firstLine="709"/>
        <w:jc w:val="both"/>
        <w:rPr>
          <w:i/>
        </w:rPr>
      </w:pPr>
      <w:r w:rsidRPr="00710453">
        <w:rPr>
          <w:i/>
        </w:rPr>
        <w:t>Рекомендации студентам по организации изучения дисциплины</w:t>
      </w:r>
    </w:p>
    <w:p w:rsidR="009C2986" w:rsidRPr="00710453" w:rsidRDefault="009C2986" w:rsidP="009C2986">
      <w:pPr>
        <w:spacing w:before="0" w:line="276" w:lineRule="auto"/>
        <w:ind w:firstLine="709"/>
        <w:jc w:val="both"/>
        <w:rPr>
          <w:i/>
        </w:rPr>
      </w:pPr>
    </w:p>
    <w:p w:rsidR="009C2986" w:rsidRPr="006B6BD0" w:rsidRDefault="009C2986" w:rsidP="009C2986">
      <w:pPr>
        <w:spacing w:before="0" w:line="276" w:lineRule="auto"/>
        <w:ind w:firstLine="709"/>
        <w:jc w:val="both"/>
      </w:pPr>
      <w:r w:rsidRPr="006B6BD0">
        <w:t>Для успешного усвоения материала дисциплины необходима систематическая планомерная самостоятельная работа с конспектом лекций и рекомендуемой литературой.</w:t>
      </w:r>
    </w:p>
    <w:p w:rsidR="009C2986" w:rsidRPr="006B6BD0" w:rsidRDefault="009C2986" w:rsidP="009C2986">
      <w:pPr>
        <w:spacing w:before="0" w:line="276" w:lineRule="auto"/>
        <w:ind w:firstLine="709"/>
        <w:jc w:val="both"/>
        <w:rPr>
          <w:i/>
        </w:rPr>
      </w:pPr>
      <w:r w:rsidRPr="006B6BD0">
        <w:rPr>
          <w:i/>
        </w:rPr>
        <w:t>Общие рекомендации</w:t>
      </w:r>
    </w:p>
    <w:p w:rsidR="009C2986" w:rsidRPr="006B6BD0" w:rsidRDefault="009C2986" w:rsidP="009C2986">
      <w:pPr>
        <w:spacing w:before="0" w:line="276" w:lineRule="auto"/>
        <w:ind w:firstLine="709"/>
        <w:jc w:val="both"/>
      </w:pPr>
      <w:r w:rsidRPr="006B6BD0">
        <w:t>Рекомендуется, для лучшего запоминания и усвоения материала, просматривать конспект лекции в тот же день, на третий и на пятый день рослее лекции.</w:t>
      </w:r>
    </w:p>
    <w:p w:rsidR="009C2986" w:rsidRPr="006B6BD0" w:rsidRDefault="009C2986" w:rsidP="009C2986">
      <w:pPr>
        <w:spacing w:before="0" w:line="276" w:lineRule="auto"/>
        <w:ind w:firstLine="709"/>
        <w:jc w:val="both"/>
      </w:pPr>
      <w:r w:rsidRPr="006B6BD0">
        <w:t>Также необходимо работать с рекомендованной в настоящей программе литературой с целью более углубленного изучения вопросов, обозначенных на лекции.</w:t>
      </w:r>
    </w:p>
    <w:p w:rsidR="009C2986" w:rsidRPr="006B6BD0" w:rsidRDefault="009C2986" w:rsidP="009C2986">
      <w:pPr>
        <w:spacing w:before="0" w:line="276" w:lineRule="auto"/>
        <w:ind w:firstLine="709"/>
        <w:jc w:val="both"/>
      </w:pPr>
      <w:r w:rsidRPr="006B6BD0">
        <w:t>Практика показывает, что работа только с каким-либо одним литературным источником (учебником, учебным пособием) является недостаточной для полного изучения дисциплины. Поэтому рекомендуется работать с несколькими источниками, особенно при рассмотрении тем, посвященным дискуссионным, проблемным вопросам, а также вопросов, не зарегулированных нормами права.</w:t>
      </w:r>
    </w:p>
    <w:p w:rsidR="009C2986" w:rsidRPr="006B6BD0" w:rsidRDefault="009C2986" w:rsidP="009C2986">
      <w:pPr>
        <w:spacing w:before="0" w:line="276" w:lineRule="auto"/>
        <w:ind w:firstLine="709"/>
        <w:jc w:val="both"/>
      </w:pPr>
      <w:r w:rsidRPr="006B6BD0">
        <w:t>В случае возникновения проблем с пониманием той или иной темы необходимо обратиться к преподавателю за разъяснениями на ближайшем лекционном или практическом занятии с заранее сформулированными вопросами.</w:t>
      </w:r>
    </w:p>
    <w:p w:rsidR="009C2986" w:rsidRPr="006B6BD0" w:rsidRDefault="009C2986" w:rsidP="009C2986">
      <w:pPr>
        <w:spacing w:before="0" w:line="276" w:lineRule="auto"/>
        <w:ind w:firstLine="709"/>
        <w:jc w:val="both"/>
      </w:pPr>
      <w:r w:rsidRPr="006B6BD0">
        <w:t>Для успешного освоения лекционного курса рекомендуется регулярно проверять свои знания, отвечая на контрольные вопросы, сформулированные преподавателем на лекции и в рекомендованных учебниках и учебных пособиях.</w:t>
      </w:r>
    </w:p>
    <w:p w:rsidR="009C2986" w:rsidRPr="006B6BD0" w:rsidRDefault="009C2986" w:rsidP="009C2986">
      <w:pPr>
        <w:spacing w:before="0" w:line="276" w:lineRule="auto"/>
        <w:ind w:firstLine="709"/>
        <w:jc w:val="both"/>
        <w:rPr>
          <w:i/>
        </w:rPr>
      </w:pPr>
      <w:r w:rsidRPr="006B6BD0">
        <w:rPr>
          <w:i/>
        </w:rPr>
        <w:t>Самостоятельная работа</w:t>
      </w:r>
    </w:p>
    <w:p w:rsidR="009C2986" w:rsidRPr="006B6BD0" w:rsidRDefault="009C2986" w:rsidP="009C2986">
      <w:pPr>
        <w:spacing w:before="0" w:line="276" w:lineRule="auto"/>
        <w:ind w:firstLine="709"/>
        <w:jc w:val="both"/>
      </w:pPr>
      <w:r w:rsidRPr="006B6BD0">
        <w:t>Основной целью самостоятельной работы студентов является изучение вопросов, не нашедших отражения в лекциях.</w:t>
      </w:r>
    </w:p>
    <w:p w:rsidR="009C2986" w:rsidRPr="006B6BD0" w:rsidRDefault="009C2986" w:rsidP="009C2986">
      <w:pPr>
        <w:spacing w:before="0" w:line="276" w:lineRule="auto"/>
        <w:ind w:firstLine="709"/>
        <w:jc w:val="both"/>
      </w:pPr>
      <w:r w:rsidRPr="006B6BD0">
        <w:t xml:space="preserve">Изучение таких вопросов следует начинать сразу после окончания рассмотрения на лекциях раздела, к которому они относятся. Изучение ведется с использованием </w:t>
      </w:r>
      <w:r w:rsidRPr="006B6BD0">
        <w:lastRenderedPageBreak/>
        <w:t>р6екомендованной преподавателем литературы. В то же время, в процессе самостоятельной работы следует пользоваться не только рекомендованными, но и самостоятельно найденными (в том числе в сети Интернет) источниками.</w:t>
      </w:r>
    </w:p>
    <w:p w:rsidR="009C2986" w:rsidRPr="006B6BD0" w:rsidRDefault="009C2986" w:rsidP="009C2986">
      <w:pPr>
        <w:spacing w:before="0" w:line="276" w:lineRule="auto"/>
        <w:ind w:firstLine="709"/>
        <w:jc w:val="both"/>
      </w:pPr>
    </w:p>
    <w:p w:rsidR="009C2986" w:rsidRPr="006B6BD0" w:rsidRDefault="009C2986" w:rsidP="009C2986">
      <w:pPr>
        <w:spacing w:before="0" w:line="276" w:lineRule="auto"/>
        <w:ind w:firstLine="709"/>
        <w:jc w:val="center"/>
        <w:rPr>
          <w:i/>
        </w:rPr>
      </w:pPr>
      <w:r w:rsidRPr="006B6BD0">
        <w:rPr>
          <w:i/>
        </w:rPr>
        <w:t>Методические указания по самостоятельному изучению дисциплины</w:t>
      </w:r>
    </w:p>
    <w:p w:rsidR="009C2986" w:rsidRPr="006B6BD0" w:rsidRDefault="009C2986" w:rsidP="009C2986">
      <w:pPr>
        <w:spacing w:before="0" w:line="276" w:lineRule="auto"/>
        <w:ind w:firstLine="709"/>
        <w:jc w:val="both"/>
      </w:pPr>
      <w:r w:rsidRPr="006B6BD0">
        <w:t xml:space="preserve">Аудиторные и внеаудиторные (самостоятельные) формы учебной работы студента имеют своей целью приобретение им целостной системы знаний по управлению предприятием. К его услугам лекционный курс, ориентированный на выяснение кардинальных, стержневых проблем данной учебной дисциплины.  Используя лекционный материал, доступный учебник или учебное пособие, дополнительную литературу, проявляя творческий подход, студент готовится к </w:t>
      </w:r>
      <w:r w:rsidR="00DD6974" w:rsidRPr="006B6BD0">
        <w:t>практическим занятиям</w:t>
      </w:r>
      <w:r w:rsidRPr="006B6BD0">
        <w:t xml:space="preserve">, рассматривая их как пополнение, углубление, систематизация своих теоретических знаний. Ряд тем учебного курса полностью переносится на самостоятельную работу. Их количество, значительно возрастает для студентов вечернего и заочного обучения. </w:t>
      </w:r>
    </w:p>
    <w:p w:rsidR="009C2986" w:rsidRPr="006B6BD0" w:rsidRDefault="009C2986" w:rsidP="009C2986">
      <w:pPr>
        <w:spacing w:before="0" w:line="276" w:lineRule="auto"/>
        <w:ind w:firstLine="709"/>
        <w:jc w:val="both"/>
      </w:pPr>
      <w:r w:rsidRPr="006B6BD0">
        <w:t xml:space="preserve">Студент должен прийти в высшую школу с полным пониманием того, что самостоятельное овладение знаниями является главным, определяющим. Высшая школа лишь создает для этого необходимые условия. </w:t>
      </w:r>
    </w:p>
    <w:p w:rsidR="009C2986" w:rsidRDefault="009C2986" w:rsidP="009C2986">
      <w:pPr>
        <w:spacing w:before="0" w:line="276" w:lineRule="auto"/>
        <w:ind w:firstLine="709"/>
        <w:jc w:val="both"/>
      </w:pPr>
      <w:r w:rsidRPr="006B6BD0">
        <w:t>Самостоятельная работа студента начинается с внимательного ознакомления им с «Федеральным компонентом Государственного образовательного стандарта высшего образования по «</w:t>
      </w:r>
      <w:r>
        <w:t>Экономи</w:t>
      </w:r>
      <w:r w:rsidR="00DD6974">
        <w:t>ка</w:t>
      </w:r>
      <w:r w:rsidRPr="006B6BD0">
        <w:t xml:space="preserve">» и Программой учебного курса. Изучение каждой темы следует начинать с внимательного ознакомления с набором вопросов. Они ориентируют студента, показывают, что он должен знать по данной теме. Вопросы темы как бы накладываются на соответствующую главу избранного учебника или учебного пособия. </w:t>
      </w:r>
    </w:p>
    <w:p w:rsidR="009C2986" w:rsidRPr="006B6BD0" w:rsidRDefault="009C2986" w:rsidP="009C2986">
      <w:pPr>
        <w:spacing w:before="0" w:line="276" w:lineRule="auto"/>
        <w:ind w:firstLine="709"/>
        <w:jc w:val="both"/>
      </w:pPr>
      <w:r w:rsidRPr="006B6BD0">
        <w:t xml:space="preserve">Требуется творческое отношение и к самой Программе учебного курса. Вопросы, составляющие ее содержание, обладают разной степенью важности. Есть вопросы, выполняющие функцию логической связки содержания темы и всего курса, имеются вопросы описательного или разъяснительного характера, а также исторического экскурса в область экономических знаний. Все эти вопросы не составляют сути, понятийного, концептуального содержания темы, но необходимы для целостного восприятия изучаемых проблем. </w:t>
      </w:r>
    </w:p>
    <w:p w:rsidR="009C2986" w:rsidRPr="006B6BD0" w:rsidRDefault="009C2986" w:rsidP="009C2986">
      <w:pPr>
        <w:spacing w:before="0" w:line="276" w:lineRule="auto"/>
        <w:ind w:firstLine="709"/>
        <w:jc w:val="both"/>
      </w:pPr>
      <w:r w:rsidRPr="006B6BD0">
        <w:t>Любая наука, следовательно, и «</w:t>
      </w:r>
      <w:r>
        <w:t>Экономи</w:t>
      </w:r>
      <w:r w:rsidR="00DD6974">
        <w:t>ка</w:t>
      </w:r>
      <w:r w:rsidRPr="006B6BD0">
        <w:t>», имеет свой категориально</w:t>
      </w:r>
      <w:r>
        <w:t xml:space="preserve"> </w:t>
      </w:r>
      <w:r w:rsidRPr="006B6BD0">
        <w:t xml:space="preserve">- понятийный аппарат. Научные понятия - это та база, на которой «стоит» каждая наука. Понятия - узловые, опорные пункты как научного, так и учебного познания, логические ступени движения в учебе от простого к сложному, от явления к сущности. Без ясного понимания понятий учеба крайне затрудняется, а содержание приобретенных знаний становится тусклым, расплывчатым, напоминая недостроенное здание или еще того хуже: здание </w:t>
      </w:r>
      <w:r w:rsidR="00DD6974" w:rsidRPr="006B6BD0">
        <w:t>без фундамента</w:t>
      </w:r>
      <w:r w:rsidRPr="006B6BD0">
        <w:t>.</w:t>
      </w:r>
    </w:p>
    <w:p w:rsidR="009C2986" w:rsidRPr="006B6BD0" w:rsidRDefault="009C2986" w:rsidP="009C2986">
      <w:pPr>
        <w:spacing w:before="0" w:line="276" w:lineRule="auto"/>
        <w:ind w:firstLine="709"/>
        <w:jc w:val="both"/>
      </w:pPr>
      <w:r w:rsidRPr="006B6BD0">
        <w:t>Важно помнить и то, что «понятия» в науке имеют узкий и широкий смысл. Понятие в узком понимании – это определение (дефиниция) того или иного факта, явления, предмета. Такие определения составляют категориально- понятийный аппарат. Они, как правило, кратки по содержанию, схватывают суть дела. Такие определения важно понять, осмыслить и запомнить. Когда вам встретятся новые понятия и категории, не проходите мимо них. Обязательно выясните, что они означают. Если ответа нет в вашем учебнике или учебном пособии, то обратитесь к словарю. Дальнейшая самостоятельная работа, без выяснения смысла новых понятий и категорий будет затруднена или начнет приобретать черты ненужной формальности.</w:t>
      </w:r>
    </w:p>
    <w:p w:rsidR="009C2986" w:rsidRPr="006B6BD0" w:rsidRDefault="009C2986" w:rsidP="009C2986">
      <w:pPr>
        <w:spacing w:before="0" w:line="276" w:lineRule="auto"/>
        <w:ind w:firstLine="709"/>
        <w:jc w:val="both"/>
      </w:pPr>
      <w:r w:rsidRPr="006B6BD0">
        <w:lastRenderedPageBreak/>
        <w:t>Понятия в широком смысле есть обобщенная концептуальная характеристика определенного явления. Когда в заголовок темы, параграфа вносится слово «понятие», то это первый признак того, что в данном случае речь идет не о дефиниции (определении), а о сжатой, обобщенной концептуальной характеристике изучаемого явления.</w:t>
      </w:r>
    </w:p>
    <w:p w:rsidR="009C2986" w:rsidRPr="006B6BD0" w:rsidRDefault="009C2986" w:rsidP="009C2986">
      <w:pPr>
        <w:spacing w:before="0" w:line="276" w:lineRule="auto"/>
        <w:ind w:firstLine="709"/>
        <w:jc w:val="both"/>
      </w:pPr>
      <w:r w:rsidRPr="006B6BD0">
        <w:t xml:space="preserve">В некоторых учебниках, учебных пособиях к характеристике экономических отношений, связей, процессов применяются понятия «закона», «закономерностей», </w:t>
      </w:r>
      <w:r w:rsidR="00DD6974" w:rsidRPr="006B6BD0">
        <w:t>дается</w:t>
      </w:r>
      <w:r w:rsidRPr="006B6BD0">
        <w:t xml:space="preserve"> характеристика некоторых, на взгляд автора, экономических законов и закономерностей.</w:t>
      </w:r>
    </w:p>
    <w:p w:rsidR="009C2986" w:rsidRPr="006B6BD0" w:rsidRDefault="009C2986" w:rsidP="009C2986">
      <w:pPr>
        <w:spacing w:before="0" w:line="276" w:lineRule="auto"/>
        <w:ind w:firstLine="709"/>
        <w:jc w:val="both"/>
      </w:pPr>
      <w:r w:rsidRPr="006B6BD0">
        <w:t>Если студент изучает систематический курс по учебнику, где даются те или иные законы, ему ни в коем случае не следует просто «опускать» соответствующие страницы учебника, а необходимо внимательно вникнуть в их содержание. Не возбраняется пользоваться изложенными в учебнике характеристиками законов, вникая при этом в их содержание.</w:t>
      </w:r>
    </w:p>
    <w:p w:rsidR="009C2986" w:rsidRPr="006B6BD0" w:rsidRDefault="009C2986" w:rsidP="009C2986">
      <w:pPr>
        <w:spacing w:before="0" w:line="276" w:lineRule="auto"/>
        <w:ind w:firstLine="709"/>
        <w:jc w:val="both"/>
      </w:pPr>
      <w:r w:rsidRPr="006B6BD0">
        <w:t>Нелишне иметь в виду и то; что каждый учебник или учебное пособие имеет свою логику построения, которая, естественно, не совпадает с логикой данной Программы учебного курса. Одни авторы более широко, а другие более узко рассматривают ту или иную проблему. Одни выделяют ее в отдельную главу, а другие, включают в состав главы. Учебник или учебное пособие целесообразно изучать последовательно, главу за главой, как это сделано в них. При этом, обращаясь к Программе учебного курса, следует постоянно отмечать, какие ее вопросы (пусть в иной логической последовательности) рассмотрены в данной главе учебника, учебного пособия, а какие опущены. По завершении работы над учебником у Вас должна быть ясность в том, какие темы, вопросы Программы учебного курса Вы уже изучили, а какие предстоит изучить по другим источникам.</w:t>
      </w:r>
    </w:p>
    <w:p w:rsidR="009C2986" w:rsidRPr="006B6BD0" w:rsidRDefault="009C2986" w:rsidP="009C2986">
      <w:pPr>
        <w:spacing w:before="0" w:line="276" w:lineRule="auto"/>
        <w:ind w:firstLine="709"/>
        <w:jc w:val="both"/>
      </w:pPr>
    </w:p>
    <w:p w:rsidR="009C2986" w:rsidRDefault="009C2986" w:rsidP="009C2986">
      <w:pPr>
        <w:spacing w:before="0" w:line="276" w:lineRule="auto"/>
        <w:ind w:firstLine="709"/>
        <w:jc w:val="center"/>
        <w:rPr>
          <w:i/>
        </w:rPr>
      </w:pPr>
      <w:r w:rsidRPr="006B6BD0">
        <w:rPr>
          <w:i/>
        </w:rPr>
        <w:t xml:space="preserve">Методические советы по работе над учебными лекциями по курсу </w:t>
      </w:r>
    </w:p>
    <w:p w:rsidR="009C2986" w:rsidRPr="006B6BD0" w:rsidRDefault="009C2986" w:rsidP="009C2986">
      <w:pPr>
        <w:spacing w:before="0" w:line="276" w:lineRule="auto"/>
        <w:ind w:firstLine="709"/>
        <w:jc w:val="center"/>
        <w:rPr>
          <w:i/>
        </w:rPr>
      </w:pPr>
      <w:r w:rsidRPr="006B6BD0">
        <w:rPr>
          <w:i/>
        </w:rPr>
        <w:t>«</w:t>
      </w:r>
      <w:r>
        <w:rPr>
          <w:i/>
        </w:rPr>
        <w:t>Экономи</w:t>
      </w:r>
      <w:r w:rsidR="002F2016">
        <w:rPr>
          <w:i/>
        </w:rPr>
        <w:t>ка</w:t>
      </w:r>
      <w:r w:rsidRPr="006B6BD0">
        <w:rPr>
          <w:i/>
        </w:rPr>
        <w:t>»</w:t>
      </w:r>
    </w:p>
    <w:p w:rsidR="009C2986" w:rsidRPr="006B6BD0" w:rsidRDefault="009C2986" w:rsidP="009C2986">
      <w:pPr>
        <w:spacing w:before="0" w:line="276" w:lineRule="auto"/>
        <w:ind w:firstLine="709"/>
        <w:jc w:val="both"/>
      </w:pPr>
      <w:r w:rsidRPr="006B6BD0">
        <w:t xml:space="preserve">Проработка лекционного курса является одной из важных активных форм самостоятельной работы. Есть студенты, которые полагают, что лекции преподавателей кафедры можно пропускать (ведь имеется учебник) или достаточно их невнимательно прослушать (ведь обращения к учебнику все равно не избежать). И то, и другое мнение есть глубокое заблуждение. Лекция преподавателя не является озвученным учебником, а представляет плод его индивидуального творчества. Он читает свой авторский курс со своей логикой и со своими теоретическими и методическими подходами. Это делает лекционный курс конкретного преподавателя интересным индивидуально-личностным событием, которым вряд ли студенту стоит пренебрегать. Кроме того, в своих лекциях преподаватель стремится преодолеть многие недостатки, присущие опубликованным учебникам, учебным пособиям, лекционным курсам. В лекциях находят освещение сложные вопросы Государственного образовательного стандарта, которые вызывают затруднения у студентов. </w:t>
      </w:r>
    </w:p>
    <w:p w:rsidR="009C2986" w:rsidRPr="006B6BD0" w:rsidRDefault="009C2986" w:rsidP="009C2986">
      <w:pPr>
        <w:spacing w:before="0" w:line="276" w:lineRule="auto"/>
        <w:ind w:firstLine="709"/>
        <w:jc w:val="both"/>
      </w:pPr>
      <w:r w:rsidRPr="006B6BD0">
        <w:t xml:space="preserve">Сетка часов, отведенная для лекционного курса, не позволяет реализовать в лекциях всей учебной программы. Исходя из этого, каждый лектор создает свою тематику лекций, которую в устной или письменной форме представляет студентам при первой встрече. В создании своего авторского лекционного курса преподаватель руководствуется двумя документами - Государственным образовательным стандартом и Учебной программой. Кафедра не допускает стандартизации лекционных курсов. Именно поэтому в учебно-методическом пособии отсутствует подробный план лекционного курса, а дана лишь его </w:t>
      </w:r>
      <w:r w:rsidRPr="006B6BD0">
        <w:lastRenderedPageBreak/>
        <w:t xml:space="preserve">тематика, носящая для лекторов рекомендательный характер. Кафедра рассматривает и утверждает планы авторских лекционных курсов каждого преподавателя. </w:t>
      </w:r>
    </w:p>
    <w:p w:rsidR="009C2986" w:rsidRPr="006B6BD0" w:rsidRDefault="009C2986" w:rsidP="009C2986">
      <w:pPr>
        <w:spacing w:before="0" w:line="276" w:lineRule="auto"/>
        <w:ind w:firstLine="709"/>
        <w:jc w:val="both"/>
      </w:pPr>
      <w:r w:rsidRPr="006B6BD0">
        <w:t xml:space="preserve">Лекции не следует пропускать еще и потому, что они служат своеобразными творческими, методическими, предметно-содержательными «мостиками» между лекционным курсом. </w:t>
      </w:r>
    </w:p>
    <w:p w:rsidR="009C2986" w:rsidRPr="006B6BD0" w:rsidRDefault="009C2986" w:rsidP="009C2986">
      <w:pPr>
        <w:spacing w:before="0" w:line="276" w:lineRule="auto"/>
        <w:ind w:firstLine="709"/>
        <w:jc w:val="both"/>
      </w:pPr>
      <w:r w:rsidRPr="006B6BD0">
        <w:t xml:space="preserve">Совершенно недостаточно только слушать лекции. Важно студенту понять, что лекция есть своеобразная творческая форма самостоятельной работы. Надо пытаться стать активным соучастником лекции: думать, сравнивать известное с вновь получаемыми знаниями, войти в логику изложения материала лектором, по возможности вступать с ним в мысленную полемику, следить за ходом его мыслей, за его аргументацией, находить в ней кажущиеся вам слабости. Во время лекции можно задать лектору вопрос, конечно, в письменной форме, чтобы не мешать ему, не нарушать его логики. Квалифицированный преподаватель в ходе лекции глазами читает полученный письменный вопрос и находит форму реагирования на него. Вопросы можно задать и во время перерыва (письменно или устно), а также после лекции или перед началом очередной, конечно, до звонка, во время перерыва - начало очередной лекции нельзя прерывать вопросами. Лектор найдет формы и способы реагирования на вопросы студентов. </w:t>
      </w:r>
    </w:p>
    <w:p w:rsidR="009C2986" w:rsidRDefault="009C2986" w:rsidP="009C2986">
      <w:pPr>
        <w:spacing w:before="0" w:line="276" w:lineRule="auto"/>
        <w:ind w:firstLine="709"/>
        <w:jc w:val="both"/>
      </w:pPr>
      <w:r w:rsidRPr="006B6BD0">
        <w:t>К текстуальной записи лекции не надо стремиться. Важно зафиксировать основные идеи, положения, обобщения, выводы. Работа над записью лекции завершается дома. На свежую голову (пока еще лекция в памяти) надо уточнить то, что записано, обогатить запись тем, что не удалось зафиксировать в ходе лекции, записать в виде вопросов то, что надо прояснить, до конца понять. Важно соотнести материал лекции с темой учебной программы и установить, какие ее вопросы нашли освещение в прослушанной лекции. Тогда полезно обращаться и к учебнику. Лекция и учебник не заменяют, а дополняют друг друга.</w:t>
      </w:r>
    </w:p>
    <w:p w:rsidR="004435A3" w:rsidRDefault="004435A3" w:rsidP="009C2986">
      <w:pPr>
        <w:spacing w:before="0" w:line="276" w:lineRule="auto"/>
        <w:ind w:firstLine="709"/>
        <w:jc w:val="both"/>
      </w:pPr>
    </w:p>
    <w:p w:rsidR="004435A3" w:rsidRPr="004435A3" w:rsidRDefault="004435A3" w:rsidP="004435A3">
      <w:pPr>
        <w:spacing w:before="0" w:line="276" w:lineRule="auto"/>
        <w:ind w:firstLine="709"/>
        <w:jc w:val="both"/>
        <w:rPr>
          <w:b/>
        </w:rPr>
      </w:pPr>
      <w:r w:rsidRPr="004435A3">
        <w:rPr>
          <w:b/>
        </w:rPr>
        <w:t>7.Обеспечение образовательного процесса для лиц с ограниченными возможностями здоровья и инвалидов</w:t>
      </w:r>
    </w:p>
    <w:p w:rsidR="004435A3" w:rsidRDefault="004435A3" w:rsidP="004435A3">
      <w:pPr>
        <w:spacing w:before="0" w:line="276" w:lineRule="auto"/>
        <w:ind w:firstLine="709"/>
        <w:jc w:val="both"/>
      </w:pPr>
    </w:p>
    <w:p w:rsidR="004435A3" w:rsidRDefault="004435A3" w:rsidP="004435A3">
      <w:pPr>
        <w:spacing w:before="0" w:line="276" w:lineRule="auto"/>
        <w:ind w:firstLine="709"/>
        <w:jc w:val="both"/>
      </w:pPr>
      <w: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4435A3" w:rsidRDefault="004435A3" w:rsidP="004435A3">
      <w:pPr>
        <w:spacing w:before="0" w:line="276" w:lineRule="auto"/>
        <w:ind w:firstLine="709"/>
        <w:jc w:val="both"/>
      </w:pPr>
      <w:r>
        <w:t>•</w:t>
      </w:r>
      <w:r>
        <w:tab/>
        <w:t xml:space="preserve">для слепых и слабовидящих: </w:t>
      </w:r>
    </w:p>
    <w:p w:rsidR="004435A3" w:rsidRDefault="004435A3" w:rsidP="004435A3">
      <w:pPr>
        <w:spacing w:before="0" w:line="276" w:lineRule="auto"/>
        <w:ind w:firstLine="709"/>
        <w:jc w:val="both"/>
      </w:pPr>
      <w: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4435A3" w:rsidRDefault="004435A3" w:rsidP="004435A3">
      <w:pPr>
        <w:spacing w:before="0" w:line="276" w:lineRule="auto"/>
        <w:ind w:firstLine="709"/>
        <w:jc w:val="both"/>
      </w:pPr>
      <w: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4435A3" w:rsidRDefault="004435A3" w:rsidP="004435A3">
      <w:pPr>
        <w:spacing w:before="0" w:line="276" w:lineRule="auto"/>
        <w:ind w:firstLine="709"/>
        <w:jc w:val="both"/>
      </w:pPr>
      <w:r>
        <w:t xml:space="preserve">- обеспечивается индивидуальное равномерное освещение не менее 300 люкс; </w:t>
      </w:r>
    </w:p>
    <w:p w:rsidR="004435A3" w:rsidRDefault="004435A3" w:rsidP="004435A3">
      <w:pPr>
        <w:spacing w:before="0" w:line="276" w:lineRule="auto"/>
        <w:ind w:firstLine="709"/>
        <w:jc w:val="both"/>
      </w:pPr>
      <w: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4435A3" w:rsidRDefault="004435A3" w:rsidP="004435A3">
      <w:pPr>
        <w:spacing w:before="0" w:line="276" w:lineRule="auto"/>
        <w:ind w:firstLine="709"/>
        <w:jc w:val="both"/>
      </w:pPr>
      <w:r>
        <w:t xml:space="preserve">- письменные задания оформляются увеличенным шрифтом; </w:t>
      </w:r>
    </w:p>
    <w:p w:rsidR="004435A3" w:rsidRDefault="004435A3" w:rsidP="004435A3">
      <w:pPr>
        <w:spacing w:before="0" w:line="276" w:lineRule="auto"/>
        <w:ind w:firstLine="709"/>
        <w:jc w:val="both"/>
      </w:pPr>
      <w:r>
        <w:t xml:space="preserve">- экзамен и зачёт проводятся в устной форме или выполняются в письменной форме на компьютере. </w:t>
      </w:r>
    </w:p>
    <w:p w:rsidR="004435A3" w:rsidRDefault="004435A3" w:rsidP="004435A3">
      <w:pPr>
        <w:spacing w:before="0" w:line="276" w:lineRule="auto"/>
        <w:ind w:firstLine="709"/>
        <w:jc w:val="both"/>
      </w:pPr>
      <w:r>
        <w:t>•</w:t>
      </w:r>
      <w:r>
        <w:tab/>
        <w:t xml:space="preserve">для глухих и слабослышащих: </w:t>
      </w:r>
    </w:p>
    <w:p w:rsidR="004435A3" w:rsidRDefault="004435A3" w:rsidP="004435A3">
      <w:pPr>
        <w:spacing w:before="0" w:line="276" w:lineRule="auto"/>
        <w:ind w:firstLine="709"/>
        <w:jc w:val="both"/>
      </w:pPr>
      <w: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4435A3" w:rsidRDefault="004435A3" w:rsidP="004435A3">
      <w:pPr>
        <w:spacing w:before="0" w:line="276" w:lineRule="auto"/>
        <w:ind w:firstLine="709"/>
        <w:jc w:val="both"/>
      </w:pPr>
      <w:r>
        <w:lastRenderedPageBreak/>
        <w:t>- письменные задания выполняются на компьютере в письменной форме;</w:t>
      </w:r>
    </w:p>
    <w:p w:rsidR="004435A3" w:rsidRDefault="004435A3" w:rsidP="004435A3">
      <w:pPr>
        <w:spacing w:before="0" w:line="276" w:lineRule="auto"/>
        <w:ind w:firstLine="709"/>
        <w:jc w:val="both"/>
      </w:pPr>
      <w:r>
        <w:t xml:space="preserve">- экзамен и зачёт проводятся в письменной форме на компьютере; возможно проведение в форме тестирования. </w:t>
      </w:r>
    </w:p>
    <w:p w:rsidR="004435A3" w:rsidRDefault="004435A3" w:rsidP="004435A3">
      <w:pPr>
        <w:spacing w:before="0" w:line="276" w:lineRule="auto"/>
        <w:ind w:firstLine="709"/>
        <w:jc w:val="both"/>
      </w:pPr>
      <w:r>
        <w:t>•</w:t>
      </w:r>
      <w:r>
        <w:tab/>
        <w:t>для лиц с нарушениями опорно-двигательного аппарата:</w:t>
      </w:r>
    </w:p>
    <w:p w:rsidR="004435A3" w:rsidRDefault="004435A3" w:rsidP="004435A3">
      <w:pPr>
        <w:spacing w:before="0" w:line="276" w:lineRule="auto"/>
        <w:ind w:firstLine="709"/>
        <w:jc w:val="both"/>
      </w:pPr>
      <w: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4435A3" w:rsidRDefault="004435A3" w:rsidP="004435A3">
      <w:pPr>
        <w:spacing w:before="0" w:line="276" w:lineRule="auto"/>
        <w:ind w:firstLine="709"/>
        <w:jc w:val="both"/>
      </w:pPr>
      <w:r>
        <w:t xml:space="preserve">- письменные задания выполняются на компьютере со специализированным программным обеспечением; </w:t>
      </w:r>
    </w:p>
    <w:p w:rsidR="004435A3" w:rsidRDefault="004435A3" w:rsidP="004435A3">
      <w:pPr>
        <w:spacing w:before="0" w:line="276" w:lineRule="auto"/>
        <w:ind w:firstLine="709"/>
        <w:jc w:val="both"/>
      </w:pPr>
      <w:r>
        <w:t xml:space="preserve">- экзамен и зачёт проводятся в устной форме или выполняются в письменной форме на компьютере. </w:t>
      </w:r>
    </w:p>
    <w:p w:rsidR="004435A3" w:rsidRDefault="004435A3" w:rsidP="004435A3">
      <w:pPr>
        <w:spacing w:before="0" w:line="276" w:lineRule="auto"/>
        <w:ind w:firstLine="709"/>
        <w:jc w:val="both"/>
      </w:pPr>
      <w:r>
        <w:t xml:space="preserve">При необходимости предусматривается увеличение времени для подготовки ответа. </w:t>
      </w:r>
    </w:p>
    <w:p w:rsidR="004435A3" w:rsidRDefault="004435A3" w:rsidP="004435A3">
      <w:pPr>
        <w:spacing w:before="0" w:line="276" w:lineRule="auto"/>
        <w:ind w:firstLine="709"/>
        <w:jc w:val="both"/>
      </w:pPr>
    </w:p>
    <w:p w:rsidR="004435A3" w:rsidRDefault="004435A3" w:rsidP="004435A3">
      <w:pPr>
        <w:spacing w:before="0" w:line="276" w:lineRule="auto"/>
        <w:ind w:firstLine="709"/>
        <w:jc w:val="both"/>
      </w:pPr>
      <w: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p>
    <w:p w:rsidR="004435A3" w:rsidRDefault="004435A3" w:rsidP="004435A3">
      <w:pPr>
        <w:spacing w:before="0" w:line="276" w:lineRule="auto"/>
        <w:ind w:firstLine="709"/>
        <w:jc w:val="both"/>
      </w:pPr>
      <w: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4435A3" w:rsidRDefault="004435A3" w:rsidP="004435A3">
      <w:pPr>
        <w:spacing w:before="0" w:line="276" w:lineRule="auto"/>
        <w:ind w:firstLine="709"/>
        <w:jc w:val="both"/>
      </w:pPr>
      <w:r>
        <w:t xml:space="preserve">Проведение процедуры оценивания результатов обучения допускается с использованием дистанционных образовательных технологий. </w:t>
      </w:r>
    </w:p>
    <w:p w:rsidR="004435A3" w:rsidRDefault="004435A3" w:rsidP="004435A3">
      <w:pPr>
        <w:spacing w:before="0" w:line="276" w:lineRule="auto"/>
        <w:ind w:firstLine="709"/>
        <w:jc w:val="both"/>
      </w:pPr>
    </w:p>
    <w:p w:rsidR="004435A3" w:rsidRDefault="004435A3" w:rsidP="004435A3">
      <w:pPr>
        <w:spacing w:before="0" w:line="276" w:lineRule="auto"/>
        <w:ind w:firstLine="709"/>
        <w:jc w:val="both"/>
      </w:pPr>
      <w: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4435A3" w:rsidRDefault="004435A3" w:rsidP="004435A3">
      <w:pPr>
        <w:spacing w:before="0" w:line="276" w:lineRule="auto"/>
        <w:ind w:firstLine="709"/>
        <w:jc w:val="both"/>
      </w:pPr>
      <w:r>
        <w:t>•</w:t>
      </w:r>
      <w:r>
        <w:tab/>
        <w:t>для слепых и слабовидящих:</w:t>
      </w:r>
    </w:p>
    <w:p w:rsidR="004435A3" w:rsidRDefault="004435A3" w:rsidP="004435A3">
      <w:pPr>
        <w:spacing w:before="0" w:line="276" w:lineRule="auto"/>
        <w:ind w:firstLine="709"/>
        <w:jc w:val="both"/>
      </w:pPr>
      <w:r>
        <w:t>- в печатной форме увеличенным шрифтом;</w:t>
      </w:r>
    </w:p>
    <w:p w:rsidR="004435A3" w:rsidRDefault="004435A3" w:rsidP="004435A3">
      <w:pPr>
        <w:spacing w:before="0" w:line="276" w:lineRule="auto"/>
        <w:ind w:firstLine="709"/>
        <w:jc w:val="both"/>
      </w:pPr>
      <w:r>
        <w:t>- в форме электронного документа;</w:t>
      </w:r>
    </w:p>
    <w:p w:rsidR="004435A3" w:rsidRDefault="004435A3" w:rsidP="004435A3">
      <w:pPr>
        <w:spacing w:before="0" w:line="276" w:lineRule="auto"/>
        <w:ind w:firstLine="709"/>
        <w:jc w:val="both"/>
      </w:pPr>
      <w:r>
        <w:t>- в форме аудиофайла.</w:t>
      </w:r>
    </w:p>
    <w:p w:rsidR="004435A3" w:rsidRDefault="004435A3" w:rsidP="004435A3">
      <w:pPr>
        <w:spacing w:before="0" w:line="276" w:lineRule="auto"/>
        <w:ind w:firstLine="709"/>
        <w:jc w:val="both"/>
      </w:pPr>
      <w:r>
        <w:t>•</w:t>
      </w:r>
      <w:r>
        <w:tab/>
        <w:t>для  глухих и слабослышащих:</w:t>
      </w:r>
    </w:p>
    <w:p w:rsidR="004435A3" w:rsidRDefault="004435A3" w:rsidP="004435A3">
      <w:pPr>
        <w:spacing w:before="0" w:line="276" w:lineRule="auto"/>
        <w:ind w:firstLine="709"/>
        <w:jc w:val="both"/>
      </w:pPr>
      <w:r>
        <w:t>- в печатной форме;</w:t>
      </w:r>
    </w:p>
    <w:p w:rsidR="004435A3" w:rsidRDefault="004435A3" w:rsidP="004435A3">
      <w:pPr>
        <w:spacing w:before="0" w:line="276" w:lineRule="auto"/>
        <w:ind w:firstLine="709"/>
        <w:jc w:val="both"/>
      </w:pPr>
      <w:r>
        <w:t>- в форме электронного документа.</w:t>
      </w:r>
    </w:p>
    <w:p w:rsidR="004435A3" w:rsidRDefault="004435A3" w:rsidP="004435A3">
      <w:pPr>
        <w:spacing w:before="0" w:line="276" w:lineRule="auto"/>
        <w:ind w:firstLine="709"/>
        <w:jc w:val="both"/>
      </w:pPr>
      <w:r>
        <w:t>•</w:t>
      </w:r>
      <w:r>
        <w:tab/>
        <w:t>для обучающихся с нарушениями опорно-двигательного аппарата:</w:t>
      </w:r>
    </w:p>
    <w:p w:rsidR="004435A3" w:rsidRDefault="004435A3" w:rsidP="004435A3">
      <w:pPr>
        <w:spacing w:before="0" w:line="276" w:lineRule="auto"/>
        <w:ind w:firstLine="709"/>
        <w:jc w:val="both"/>
      </w:pPr>
      <w:r>
        <w:t>- в печатной форме;</w:t>
      </w:r>
    </w:p>
    <w:p w:rsidR="004435A3" w:rsidRDefault="004435A3" w:rsidP="004435A3">
      <w:pPr>
        <w:spacing w:before="0" w:line="276" w:lineRule="auto"/>
        <w:ind w:firstLine="709"/>
        <w:jc w:val="both"/>
      </w:pPr>
      <w:r>
        <w:t>- в форме электронного документа;</w:t>
      </w:r>
    </w:p>
    <w:p w:rsidR="004435A3" w:rsidRDefault="004435A3" w:rsidP="004435A3">
      <w:pPr>
        <w:spacing w:before="0" w:line="276" w:lineRule="auto"/>
        <w:ind w:firstLine="709"/>
        <w:jc w:val="both"/>
      </w:pPr>
      <w:r>
        <w:t>- в форме аудиофайла.</w:t>
      </w:r>
    </w:p>
    <w:p w:rsidR="004435A3" w:rsidRDefault="004435A3" w:rsidP="004435A3">
      <w:pPr>
        <w:spacing w:before="0" w:line="276" w:lineRule="auto"/>
        <w:ind w:firstLine="709"/>
        <w:jc w:val="both"/>
      </w:pPr>
      <w:r>
        <w:tab/>
      </w:r>
    </w:p>
    <w:p w:rsidR="004435A3" w:rsidRPr="006B6BD0" w:rsidRDefault="004435A3" w:rsidP="004435A3">
      <w:pPr>
        <w:spacing w:before="0" w:line="276" w:lineRule="auto"/>
        <w:ind w:firstLine="709"/>
        <w:jc w:val="both"/>
      </w:pPr>
      <w:r>
        <w:t>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w:t>
      </w:r>
    </w:p>
    <w:p w:rsidR="009C2986" w:rsidRPr="006B6BD0" w:rsidRDefault="009C2986" w:rsidP="009C2986">
      <w:pPr>
        <w:spacing w:before="0" w:line="276" w:lineRule="auto"/>
        <w:ind w:firstLine="539"/>
        <w:jc w:val="center"/>
      </w:pPr>
    </w:p>
    <w:p w:rsidR="009C2986" w:rsidRPr="001D0D48" w:rsidRDefault="004435A3" w:rsidP="009C2986">
      <w:pPr>
        <w:spacing w:before="0" w:line="276" w:lineRule="auto"/>
        <w:ind w:firstLine="709"/>
        <w:jc w:val="both"/>
        <w:rPr>
          <w:b/>
          <w:bCs/>
        </w:rPr>
      </w:pPr>
      <w:r>
        <w:rPr>
          <w:b/>
          <w:bCs/>
        </w:rPr>
        <w:t>8</w:t>
      </w:r>
      <w:r w:rsidR="009C2986" w:rsidRPr="001D0D48">
        <w:rPr>
          <w:b/>
          <w:bCs/>
        </w:rPr>
        <w:t>.</w:t>
      </w:r>
      <w:r w:rsidR="009C2986" w:rsidRPr="001D0D48">
        <w:rPr>
          <w:b/>
        </w:rPr>
        <w:t xml:space="preserve"> Материально-техническое обеспечение </w:t>
      </w:r>
      <w:r w:rsidR="009C2986" w:rsidRPr="001D0D48">
        <w:rPr>
          <w:b/>
          <w:spacing w:val="5"/>
        </w:rPr>
        <w:t>дисциплины (модуля)</w:t>
      </w:r>
    </w:p>
    <w:p w:rsidR="009C2986" w:rsidRPr="006B6BD0" w:rsidRDefault="009C2986" w:rsidP="009C2986">
      <w:pPr>
        <w:spacing w:before="0" w:line="276" w:lineRule="auto"/>
        <w:ind w:firstLine="539"/>
        <w:jc w:val="center"/>
      </w:pPr>
    </w:p>
    <w:p w:rsidR="009C2986" w:rsidRPr="006B6BD0" w:rsidRDefault="009C2986" w:rsidP="009C2986">
      <w:pPr>
        <w:pStyle w:val="1"/>
        <w:spacing w:line="276" w:lineRule="auto"/>
        <w:ind w:left="0" w:firstLine="709"/>
        <w:jc w:val="both"/>
        <w:rPr>
          <w:rFonts w:ascii="Times New Roman" w:hAnsi="Times New Roman"/>
          <w:sz w:val="24"/>
          <w:szCs w:val="24"/>
        </w:rPr>
      </w:pPr>
      <w:r w:rsidRPr="006B6BD0">
        <w:rPr>
          <w:rFonts w:ascii="Times New Roman" w:hAnsi="Times New Roman"/>
          <w:sz w:val="24"/>
          <w:szCs w:val="24"/>
        </w:rPr>
        <w:t>Для обеспечения реализации учебной программы дисциплины «</w:t>
      </w:r>
      <w:r>
        <w:rPr>
          <w:rFonts w:ascii="Times New Roman" w:hAnsi="Times New Roman"/>
          <w:sz w:val="24"/>
          <w:szCs w:val="24"/>
        </w:rPr>
        <w:t>Экономи</w:t>
      </w:r>
      <w:r w:rsidR="0052183E">
        <w:rPr>
          <w:rFonts w:ascii="Times New Roman" w:hAnsi="Times New Roman"/>
          <w:sz w:val="24"/>
          <w:szCs w:val="24"/>
        </w:rPr>
        <w:t>ка</w:t>
      </w:r>
      <w:r w:rsidRPr="006B6BD0">
        <w:rPr>
          <w:rFonts w:ascii="Times New Roman" w:hAnsi="Times New Roman"/>
          <w:sz w:val="24"/>
          <w:szCs w:val="24"/>
        </w:rPr>
        <w:t>» использу</w:t>
      </w:r>
      <w:r>
        <w:rPr>
          <w:rFonts w:ascii="Times New Roman" w:hAnsi="Times New Roman"/>
          <w:sz w:val="24"/>
          <w:szCs w:val="24"/>
        </w:rPr>
        <w:t>е</w:t>
      </w:r>
      <w:r w:rsidRPr="006B6BD0">
        <w:rPr>
          <w:rFonts w:ascii="Times New Roman" w:hAnsi="Times New Roman"/>
          <w:sz w:val="24"/>
          <w:szCs w:val="24"/>
        </w:rPr>
        <w:t>тся следующ</w:t>
      </w:r>
      <w:r>
        <w:rPr>
          <w:rFonts w:ascii="Times New Roman" w:hAnsi="Times New Roman"/>
          <w:sz w:val="24"/>
          <w:szCs w:val="24"/>
        </w:rPr>
        <w:t>е</w:t>
      </w:r>
      <w:r w:rsidRPr="006B6BD0">
        <w:rPr>
          <w:rFonts w:ascii="Times New Roman" w:hAnsi="Times New Roman"/>
          <w:sz w:val="24"/>
          <w:szCs w:val="24"/>
        </w:rPr>
        <w:t xml:space="preserve">е </w:t>
      </w:r>
      <w:r>
        <w:rPr>
          <w:rFonts w:ascii="Times New Roman" w:hAnsi="Times New Roman"/>
          <w:sz w:val="24"/>
          <w:szCs w:val="24"/>
        </w:rPr>
        <w:t>материально-техническое обеспечение</w:t>
      </w:r>
      <w:r w:rsidRPr="006B6BD0">
        <w:rPr>
          <w:rFonts w:ascii="Times New Roman" w:hAnsi="Times New Roman"/>
          <w:sz w:val="24"/>
          <w:szCs w:val="24"/>
        </w:rPr>
        <w:t>:</w:t>
      </w:r>
    </w:p>
    <w:p w:rsidR="009C2986" w:rsidRDefault="009C2986" w:rsidP="009C2986">
      <w:pPr>
        <w:spacing w:before="0"/>
        <w:ind w:firstLine="539"/>
        <w:jc w:val="both"/>
      </w:pPr>
      <w:r w:rsidRPr="006B6BD0">
        <w:t xml:space="preserve">1) </w:t>
      </w:r>
      <w:r w:rsidRPr="003E01F2">
        <w:rPr>
          <w:i/>
        </w:rPr>
        <w:t>Электронно-библиотечные системы</w:t>
      </w:r>
      <w:r w:rsidRPr="00CE4B92">
        <w:t xml:space="preserve">:  </w:t>
      </w:r>
    </w:p>
    <w:p w:rsidR="009C2986" w:rsidRPr="0002792F" w:rsidRDefault="009C2986" w:rsidP="009C2986">
      <w:pPr>
        <w:spacing w:before="0"/>
        <w:jc w:val="both"/>
        <w:rPr>
          <w:bCs/>
          <w:shd w:val="clear" w:color="auto" w:fill="FDFCF9"/>
        </w:rPr>
      </w:pPr>
      <w:r w:rsidRPr="0002792F">
        <w:lastRenderedPageBreak/>
        <w:t xml:space="preserve">- </w:t>
      </w:r>
      <w:r w:rsidRPr="0002792F">
        <w:rPr>
          <w:shd w:val="clear" w:color="auto" w:fill="FDFCF9"/>
        </w:rPr>
        <w:t>ООО «НексМедиа». ЭБС «Университетская библиотека онлайн» Cсылка на сайт ЭБС</w:t>
      </w:r>
      <w:r w:rsidRPr="0002792F">
        <w:rPr>
          <w:rStyle w:val="apple-converted-space"/>
          <w:shd w:val="clear" w:color="auto" w:fill="FDFCF9"/>
        </w:rPr>
        <w:t> </w:t>
      </w:r>
      <w:hyperlink r:id="rId25" w:history="1">
        <w:r w:rsidRPr="0002792F">
          <w:rPr>
            <w:rStyle w:val="Hyperlink"/>
            <w:bCs/>
            <w:shd w:val="clear" w:color="auto" w:fill="FDFCF9"/>
          </w:rPr>
          <w:t>http://biblioclub.ru</w:t>
        </w:r>
      </w:hyperlink>
      <w:r w:rsidRPr="0002792F">
        <w:rPr>
          <w:bCs/>
          <w:shd w:val="clear" w:color="auto" w:fill="FDFCF9"/>
        </w:rPr>
        <w:t xml:space="preserve">. </w:t>
      </w:r>
    </w:p>
    <w:p w:rsidR="009C2986" w:rsidRPr="0002792F" w:rsidRDefault="009C2986" w:rsidP="009C2986">
      <w:pPr>
        <w:spacing w:before="0"/>
        <w:jc w:val="both"/>
        <w:rPr>
          <w:bCs/>
          <w:shd w:val="clear" w:color="auto" w:fill="FDFCF9"/>
        </w:rPr>
      </w:pPr>
      <w:r w:rsidRPr="0002792F">
        <w:rPr>
          <w:bCs/>
          <w:shd w:val="clear" w:color="auto" w:fill="FDFCF9"/>
        </w:rPr>
        <w:t xml:space="preserve">- </w:t>
      </w:r>
      <w:r w:rsidRPr="0002792F">
        <w:rPr>
          <w:shd w:val="clear" w:color="auto" w:fill="FDFCF9"/>
        </w:rPr>
        <w:t>ЭБС «Адыгейский государственный университет» на платформе ООО «БиблиоТех». Cсылка на сайт ЭБС</w:t>
      </w:r>
      <w:r w:rsidRPr="0002792F">
        <w:rPr>
          <w:rStyle w:val="apple-converted-space"/>
          <w:shd w:val="clear" w:color="auto" w:fill="FDFCF9"/>
        </w:rPr>
        <w:t> </w:t>
      </w:r>
      <w:hyperlink r:id="rId26" w:history="1">
        <w:r w:rsidRPr="0002792F">
          <w:rPr>
            <w:rStyle w:val="Hyperlink"/>
            <w:bCs/>
            <w:shd w:val="clear" w:color="auto" w:fill="FDFCF9"/>
          </w:rPr>
          <w:t>http://adygnet.bibliotech.ru</w:t>
        </w:r>
      </w:hyperlink>
      <w:r w:rsidRPr="0002792F">
        <w:rPr>
          <w:bCs/>
          <w:shd w:val="clear" w:color="auto" w:fill="FDFCF9"/>
        </w:rPr>
        <w:t>.</w:t>
      </w:r>
    </w:p>
    <w:p w:rsidR="009C2986" w:rsidRPr="0002792F" w:rsidRDefault="009C2986" w:rsidP="009C2986">
      <w:pPr>
        <w:spacing w:before="0"/>
        <w:jc w:val="both"/>
        <w:rPr>
          <w:shd w:val="clear" w:color="auto" w:fill="FDFCF9"/>
        </w:rPr>
      </w:pPr>
      <w:r w:rsidRPr="0002792F">
        <w:rPr>
          <w:shd w:val="clear" w:color="auto" w:fill="FDFCF9"/>
        </w:rPr>
        <w:t>- ФГБУ «Российская государственная библиотека» Cсылка на сайт</w:t>
      </w:r>
      <w:r w:rsidRPr="0002792F">
        <w:rPr>
          <w:rStyle w:val="apple-converted-space"/>
          <w:shd w:val="clear" w:color="auto" w:fill="FDFCF9"/>
        </w:rPr>
        <w:t> </w:t>
      </w:r>
      <w:hyperlink r:id="rId27" w:history="1">
        <w:r w:rsidRPr="0002792F">
          <w:rPr>
            <w:rStyle w:val="Hyperlink"/>
            <w:bCs/>
            <w:shd w:val="clear" w:color="auto" w:fill="FDFCF9"/>
          </w:rPr>
          <w:t>http://rsl.ru</w:t>
        </w:r>
      </w:hyperlink>
      <w:r w:rsidRPr="0002792F">
        <w:t xml:space="preserve">. </w:t>
      </w:r>
      <w:r w:rsidRPr="0002792F">
        <w:rPr>
          <w:shd w:val="clear" w:color="auto" w:fill="FDFCF9"/>
        </w:rPr>
        <w:t>Научное направление, удаленный доступ.</w:t>
      </w:r>
    </w:p>
    <w:p w:rsidR="009C2986" w:rsidRPr="0002792F" w:rsidRDefault="009C2986" w:rsidP="009C2986">
      <w:pPr>
        <w:spacing w:before="0"/>
        <w:jc w:val="both"/>
      </w:pPr>
      <w:r w:rsidRPr="0002792F">
        <w:rPr>
          <w:shd w:val="clear" w:color="auto" w:fill="FDFCF9"/>
        </w:rPr>
        <w:t>- ООО «Фактор Плюс» (СПС «Консультант Плюс») Cсылка на сайт</w:t>
      </w:r>
      <w:r w:rsidRPr="0002792F">
        <w:rPr>
          <w:rStyle w:val="apple-converted-space"/>
          <w:shd w:val="clear" w:color="auto" w:fill="FDFCF9"/>
        </w:rPr>
        <w:t> </w:t>
      </w:r>
      <w:hyperlink r:id="rId28" w:history="1">
        <w:r w:rsidRPr="0002792F">
          <w:rPr>
            <w:rStyle w:val="Hyperlink"/>
            <w:bCs/>
            <w:shd w:val="clear" w:color="auto" w:fill="FDFCF9"/>
          </w:rPr>
          <w:t>http://consultant.ru</w:t>
        </w:r>
      </w:hyperlink>
      <w:r w:rsidRPr="0002792F">
        <w:t>.</w:t>
      </w:r>
    </w:p>
    <w:p w:rsidR="009C2986" w:rsidRPr="0002792F" w:rsidRDefault="009C2986" w:rsidP="009C2986">
      <w:pPr>
        <w:spacing w:before="0"/>
        <w:jc w:val="both"/>
        <w:rPr>
          <w:rStyle w:val="apple-converted-space"/>
          <w:shd w:val="clear" w:color="auto" w:fill="FDFCF9"/>
        </w:rPr>
      </w:pPr>
      <w:r w:rsidRPr="0002792F">
        <w:t xml:space="preserve">- </w:t>
      </w:r>
      <w:r w:rsidRPr="0002792F">
        <w:rPr>
          <w:shd w:val="clear" w:color="auto" w:fill="FDFCF9"/>
        </w:rPr>
        <w:t>ИПС «Гарант» Cсылка на сайт</w:t>
      </w:r>
      <w:r w:rsidRPr="0002792F">
        <w:rPr>
          <w:rStyle w:val="apple-converted-space"/>
          <w:shd w:val="clear" w:color="auto" w:fill="FDFCF9"/>
        </w:rPr>
        <w:t> </w:t>
      </w:r>
      <w:hyperlink r:id="rId29" w:history="1">
        <w:r w:rsidRPr="0002792F">
          <w:rPr>
            <w:rStyle w:val="Hyperlink"/>
            <w:bCs/>
            <w:shd w:val="clear" w:color="auto" w:fill="FDFCF9"/>
          </w:rPr>
          <w:t>http://garant.ru</w:t>
        </w:r>
      </w:hyperlink>
      <w:r w:rsidRPr="0002792F">
        <w:t>.</w:t>
      </w:r>
      <w:r w:rsidRPr="0002792F">
        <w:rPr>
          <w:rStyle w:val="apple-converted-space"/>
          <w:shd w:val="clear" w:color="auto" w:fill="FDFCF9"/>
        </w:rPr>
        <w:t> </w:t>
      </w:r>
      <w:r w:rsidRPr="0002792F">
        <w:rPr>
          <w:shd w:val="clear" w:color="auto" w:fill="FDFCF9"/>
        </w:rPr>
        <w:t>Учебное направление, локальный доступ.</w:t>
      </w:r>
      <w:r w:rsidRPr="0002792F">
        <w:rPr>
          <w:rStyle w:val="apple-converted-space"/>
          <w:shd w:val="clear" w:color="auto" w:fill="FDFCF9"/>
        </w:rPr>
        <w:t> </w:t>
      </w:r>
    </w:p>
    <w:p w:rsidR="009C2986" w:rsidRDefault="009C2986" w:rsidP="009C2986">
      <w:pPr>
        <w:spacing w:before="0" w:after="200" w:line="276" w:lineRule="auto"/>
        <w:ind w:firstLine="426"/>
        <w:jc w:val="both"/>
        <w:rPr>
          <w:bCs/>
        </w:rPr>
      </w:pPr>
      <w:bookmarkStart w:id="1" w:name="_Toc119910736"/>
      <w:r w:rsidRPr="00845583">
        <w:rPr>
          <w:b/>
          <w:bCs/>
        </w:rPr>
        <w:tab/>
      </w:r>
      <w:r w:rsidRPr="00400AE0">
        <w:rPr>
          <w:bCs/>
        </w:rPr>
        <w:t xml:space="preserve">2) </w:t>
      </w:r>
      <w:r>
        <w:rPr>
          <w:bCs/>
        </w:rPr>
        <w:t>для проведения занятий используется лекционная аудитория с интерактивной доской, мультимедийным оборудованием и комплектом презентационных материалов.</w:t>
      </w:r>
    </w:p>
    <w:p w:rsidR="009C2986" w:rsidRPr="006B6BD0" w:rsidRDefault="009C2986" w:rsidP="009C2986">
      <w:pPr>
        <w:spacing w:before="0" w:after="200" w:line="276" w:lineRule="auto"/>
        <w:ind w:firstLine="426"/>
        <w:jc w:val="both"/>
      </w:pPr>
      <w:r w:rsidRPr="00400AE0">
        <w:rPr>
          <w:bCs/>
        </w:rPr>
        <w:br w:type="page"/>
      </w:r>
      <w:r w:rsidRPr="006B6BD0">
        <w:lastRenderedPageBreak/>
        <w:t>Лист регистрации изменений</w:t>
      </w:r>
      <w:bookmarkEnd w:id="1"/>
    </w:p>
    <w:p w:rsidR="009C2986" w:rsidRPr="006B6BD0" w:rsidRDefault="009C2986" w:rsidP="009C2986">
      <w:pPr>
        <w:jc w:val="center"/>
        <w:rPr>
          <w:b/>
          <w:bCs/>
          <w:sz w:val="20"/>
          <w:szCs w:val="20"/>
          <w:u w:val="single"/>
        </w:rPr>
      </w:pPr>
    </w:p>
    <w:tbl>
      <w:tblPr>
        <w:tblW w:w="9880" w:type="dxa"/>
        <w:tblInd w:w="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044"/>
        <w:gridCol w:w="897"/>
        <w:gridCol w:w="898"/>
        <w:gridCol w:w="1040"/>
        <w:gridCol w:w="1275"/>
        <w:gridCol w:w="1134"/>
        <w:gridCol w:w="1452"/>
        <w:gridCol w:w="1080"/>
        <w:gridCol w:w="1060"/>
      </w:tblGrid>
      <w:tr w:rsidR="009C2986" w:rsidRPr="006B6BD0" w:rsidTr="00F74DEB">
        <w:trPr>
          <w:cantSplit/>
          <w:trHeight w:val="420"/>
        </w:trPr>
        <w:tc>
          <w:tcPr>
            <w:tcW w:w="1044" w:type="dxa"/>
            <w:vMerge w:val="restart"/>
          </w:tcPr>
          <w:p w:rsidR="009C2986" w:rsidRPr="006B6BD0" w:rsidRDefault="009C2986" w:rsidP="00F74DEB">
            <w:pPr>
              <w:jc w:val="center"/>
              <w:rPr>
                <w:sz w:val="20"/>
                <w:szCs w:val="20"/>
              </w:rPr>
            </w:pPr>
            <w:r w:rsidRPr="006B6BD0">
              <w:rPr>
                <w:sz w:val="20"/>
                <w:szCs w:val="20"/>
              </w:rPr>
              <w:t>Номер</w:t>
            </w:r>
          </w:p>
          <w:p w:rsidR="009C2986" w:rsidRPr="006B6BD0" w:rsidRDefault="009C2986" w:rsidP="00F74DEB">
            <w:pPr>
              <w:jc w:val="center"/>
              <w:rPr>
                <w:sz w:val="20"/>
                <w:szCs w:val="20"/>
              </w:rPr>
            </w:pPr>
            <w:r w:rsidRPr="006B6BD0">
              <w:rPr>
                <w:sz w:val="20"/>
                <w:szCs w:val="20"/>
              </w:rPr>
              <w:t>изменения</w:t>
            </w:r>
          </w:p>
        </w:tc>
        <w:tc>
          <w:tcPr>
            <w:tcW w:w="2835" w:type="dxa"/>
            <w:gridSpan w:val="3"/>
          </w:tcPr>
          <w:p w:rsidR="009C2986" w:rsidRPr="006B6BD0" w:rsidRDefault="009C2986" w:rsidP="00F74DEB">
            <w:pPr>
              <w:jc w:val="center"/>
              <w:rPr>
                <w:sz w:val="20"/>
                <w:szCs w:val="20"/>
              </w:rPr>
            </w:pPr>
            <w:r w:rsidRPr="006B6BD0">
              <w:rPr>
                <w:sz w:val="20"/>
                <w:szCs w:val="20"/>
              </w:rPr>
              <w:t>Номера листов</w:t>
            </w:r>
          </w:p>
        </w:tc>
        <w:tc>
          <w:tcPr>
            <w:tcW w:w="1275" w:type="dxa"/>
            <w:vMerge w:val="restart"/>
          </w:tcPr>
          <w:p w:rsidR="009C2986" w:rsidRPr="006B6BD0" w:rsidRDefault="009C2986" w:rsidP="00F74DEB">
            <w:pPr>
              <w:jc w:val="center"/>
              <w:rPr>
                <w:sz w:val="20"/>
                <w:szCs w:val="20"/>
              </w:rPr>
            </w:pPr>
            <w:r w:rsidRPr="006B6BD0">
              <w:rPr>
                <w:sz w:val="20"/>
                <w:szCs w:val="20"/>
              </w:rPr>
              <w:t>Основание для внесения изменения</w:t>
            </w:r>
          </w:p>
        </w:tc>
        <w:tc>
          <w:tcPr>
            <w:tcW w:w="1134" w:type="dxa"/>
            <w:vMerge w:val="restart"/>
          </w:tcPr>
          <w:p w:rsidR="009C2986" w:rsidRPr="006B6BD0" w:rsidRDefault="009C2986" w:rsidP="00F74DEB">
            <w:pPr>
              <w:jc w:val="center"/>
              <w:rPr>
                <w:sz w:val="20"/>
                <w:szCs w:val="20"/>
              </w:rPr>
            </w:pPr>
          </w:p>
          <w:p w:rsidR="009C2986" w:rsidRPr="006B6BD0" w:rsidRDefault="009C2986" w:rsidP="00F74DEB">
            <w:pPr>
              <w:jc w:val="center"/>
              <w:rPr>
                <w:sz w:val="20"/>
                <w:szCs w:val="20"/>
              </w:rPr>
            </w:pPr>
            <w:r w:rsidRPr="006B6BD0">
              <w:rPr>
                <w:sz w:val="20"/>
                <w:szCs w:val="20"/>
              </w:rPr>
              <w:t>Подпись</w:t>
            </w:r>
          </w:p>
        </w:tc>
        <w:tc>
          <w:tcPr>
            <w:tcW w:w="1452" w:type="dxa"/>
            <w:vMerge w:val="restart"/>
          </w:tcPr>
          <w:p w:rsidR="009C2986" w:rsidRPr="006B6BD0" w:rsidRDefault="009C2986" w:rsidP="00F74DEB">
            <w:pPr>
              <w:pStyle w:val="Footer"/>
              <w:jc w:val="center"/>
              <w:rPr>
                <w:sz w:val="20"/>
                <w:szCs w:val="20"/>
              </w:rPr>
            </w:pPr>
          </w:p>
          <w:p w:rsidR="009C2986" w:rsidRPr="006B6BD0" w:rsidRDefault="009C2986" w:rsidP="00F74DEB">
            <w:pPr>
              <w:pStyle w:val="Footer"/>
              <w:jc w:val="center"/>
              <w:rPr>
                <w:sz w:val="20"/>
                <w:szCs w:val="20"/>
              </w:rPr>
            </w:pPr>
            <w:r w:rsidRPr="006B6BD0">
              <w:rPr>
                <w:sz w:val="20"/>
                <w:szCs w:val="20"/>
              </w:rPr>
              <w:t>Расшифровка подписи</w:t>
            </w:r>
          </w:p>
        </w:tc>
        <w:tc>
          <w:tcPr>
            <w:tcW w:w="1080" w:type="dxa"/>
            <w:vMerge w:val="restart"/>
          </w:tcPr>
          <w:p w:rsidR="009C2986" w:rsidRPr="006B6BD0" w:rsidRDefault="009C2986" w:rsidP="00F74DEB">
            <w:pPr>
              <w:jc w:val="center"/>
              <w:rPr>
                <w:sz w:val="20"/>
                <w:szCs w:val="20"/>
              </w:rPr>
            </w:pPr>
          </w:p>
          <w:p w:rsidR="009C2986" w:rsidRPr="006B6BD0" w:rsidRDefault="009C2986" w:rsidP="00F74DEB">
            <w:pPr>
              <w:jc w:val="center"/>
              <w:rPr>
                <w:sz w:val="20"/>
                <w:szCs w:val="20"/>
              </w:rPr>
            </w:pPr>
            <w:r w:rsidRPr="006B6BD0">
              <w:rPr>
                <w:sz w:val="20"/>
                <w:szCs w:val="20"/>
              </w:rPr>
              <w:t>Дата</w:t>
            </w:r>
          </w:p>
        </w:tc>
        <w:tc>
          <w:tcPr>
            <w:tcW w:w="1060" w:type="dxa"/>
            <w:vMerge w:val="restart"/>
          </w:tcPr>
          <w:p w:rsidR="009C2986" w:rsidRPr="006B6BD0" w:rsidRDefault="009C2986" w:rsidP="00F74DEB">
            <w:pPr>
              <w:jc w:val="center"/>
              <w:rPr>
                <w:sz w:val="20"/>
                <w:szCs w:val="20"/>
              </w:rPr>
            </w:pPr>
            <w:r w:rsidRPr="006B6BD0">
              <w:rPr>
                <w:sz w:val="20"/>
                <w:szCs w:val="20"/>
              </w:rPr>
              <w:t>Дата</w:t>
            </w:r>
          </w:p>
          <w:p w:rsidR="009C2986" w:rsidRPr="006B6BD0" w:rsidRDefault="009C2986" w:rsidP="00F74DEB">
            <w:pPr>
              <w:jc w:val="center"/>
              <w:rPr>
                <w:sz w:val="20"/>
                <w:szCs w:val="20"/>
              </w:rPr>
            </w:pPr>
            <w:r w:rsidRPr="006B6BD0">
              <w:rPr>
                <w:sz w:val="20"/>
                <w:szCs w:val="20"/>
              </w:rPr>
              <w:t>введения изменения</w:t>
            </w:r>
          </w:p>
        </w:tc>
      </w:tr>
      <w:tr w:rsidR="009C2986" w:rsidRPr="006B6BD0" w:rsidTr="00F74DEB">
        <w:trPr>
          <w:cantSplit/>
          <w:trHeight w:val="420"/>
        </w:trPr>
        <w:tc>
          <w:tcPr>
            <w:tcW w:w="1044" w:type="dxa"/>
            <w:vMerge/>
          </w:tcPr>
          <w:p w:rsidR="009C2986" w:rsidRPr="006B6BD0" w:rsidRDefault="009C2986" w:rsidP="00F74DEB">
            <w:pPr>
              <w:jc w:val="center"/>
              <w:rPr>
                <w:sz w:val="20"/>
                <w:szCs w:val="20"/>
              </w:rPr>
            </w:pPr>
          </w:p>
        </w:tc>
        <w:tc>
          <w:tcPr>
            <w:tcW w:w="897" w:type="dxa"/>
          </w:tcPr>
          <w:p w:rsidR="009C2986" w:rsidRPr="006B6BD0" w:rsidRDefault="009C2986" w:rsidP="00F74DEB">
            <w:pPr>
              <w:jc w:val="center"/>
              <w:rPr>
                <w:sz w:val="20"/>
                <w:szCs w:val="20"/>
              </w:rPr>
            </w:pPr>
            <w:r w:rsidRPr="006B6BD0">
              <w:rPr>
                <w:sz w:val="20"/>
                <w:szCs w:val="20"/>
              </w:rPr>
              <w:t>замененных</w:t>
            </w:r>
          </w:p>
        </w:tc>
        <w:tc>
          <w:tcPr>
            <w:tcW w:w="898" w:type="dxa"/>
          </w:tcPr>
          <w:p w:rsidR="009C2986" w:rsidRPr="006B6BD0" w:rsidRDefault="009C2986" w:rsidP="00F74DEB">
            <w:pPr>
              <w:jc w:val="center"/>
              <w:rPr>
                <w:sz w:val="20"/>
                <w:szCs w:val="20"/>
              </w:rPr>
            </w:pPr>
            <w:r w:rsidRPr="006B6BD0">
              <w:rPr>
                <w:sz w:val="20"/>
                <w:szCs w:val="20"/>
              </w:rPr>
              <w:t>новых</w:t>
            </w:r>
          </w:p>
        </w:tc>
        <w:tc>
          <w:tcPr>
            <w:tcW w:w="1040" w:type="dxa"/>
          </w:tcPr>
          <w:p w:rsidR="009C2986" w:rsidRPr="006B6BD0" w:rsidRDefault="009C2986" w:rsidP="00F74DEB">
            <w:pPr>
              <w:jc w:val="center"/>
              <w:rPr>
                <w:sz w:val="20"/>
                <w:szCs w:val="20"/>
              </w:rPr>
            </w:pPr>
            <w:r w:rsidRPr="006B6BD0">
              <w:rPr>
                <w:sz w:val="20"/>
                <w:szCs w:val="20"/>
              </w:rPr>
              <w:t>аннулированных</w:t>
            </w:r>
          </w:p>
        </w:tc>
        <w:tc>
          <w:tcPr>
            <w:tcW w:w="1275" w:type="dxa"/>
            <w:vMerge/>
          </w:tcPr>
          <w:p w:rsidR="009C2986" w:rsidRPr="006B6BD0" w:rsidRDefault="009C2986" w:rsidP="00F74DEB">
            <w:pPr>
              <w:jc w:val="center"/>
              <w:rPr>
                <w:sz w:val="20"/>
                <w:szCs w:val="20"/>
              </w:rPr>
            </w:pPr>
          </w:p>
        </w:tc>
        <w:tc>
          <w:tcPr>
            <w:tcW w:w="1134" w:type="dxa"/>
            <w:vMerge/>
          </w:tcPr>
          <w:p w:rsidR="009C2986" w:rsidRPr="006B6BD0" w:rsidRDefault="009C2986" w:rsidP="00F74DEB">
            <w:pPr>
              <w:jc w:val="center"/>
              <w:rPr>
                <w:sz w:val="20"/>
                <w:szCs w:val="20"/>
              </w:rPr>
            </w:pPr>
          </w:p>
        </w:tc>
        <w:tc>
          <w:tcPr>
            <w:tcW w:w="1452" w:type="dxa"/>
            <w:vMerge/>
          </w:tcPr>
          <w:p w:rsidR="009C2986" w:rsidRPr="006B6BD0" w:rsidRDefault="009C2986" w:rsidP="00F74DEB">
            <w:pPr>
              <w:jc w:val="center"/>
              <w:rPr>
                <w:sz w:val="20"/>
                <w:szCs w:val="20"/>
              </w:rPr>
            </w:pPr>
          </w:p>
        </w:tc>
        <w:tc>
          <w:tcPr>
            <w:tcW w:w="1080" w:type="dxa"/>
            <w:vMerge/>
          </w:tcPr>
          <w:p w:rsidR="009C2986" w:rsidRPr="006B6BD0" w:rsidRDefault="009C2986" w:rsidP="00F74DEB">
            <w:pPr>
              <w:jc w:val="center"/>
              <w:rPr>
                <w:sz w:val="20"/>
                <w:szCs w:val="20"/>
              </w:rPr>
            </w:pPr>
          </w:p>
        </w:tc>
        <w:tc>
          <w:tcPr>
            <w:tcW w:w="1060" w:type="dxa"/>
            <w:vMerge/>
          </w:tcPr>
          <w:p w:rsidR="009C2986" w:rsidRPr="006B6BD0" w:rsidRDefault="009C2986" w:rsidP="00F74DEB">
            <w:pPr>
              <w:jc w:val="center"/>
              <w:rPr>
                <w:sz w:val="20"/>
                <w:szCs w:val="20"/>
              </w:rPr>
            </w:pPr>
          </w:p>
        </w:tc>
      </w:tr>
      <w:tr w:rsidR="009C2986" w:rsidRPr="006B6BD0" w:rsidTr="00F74DEB">
        <w:trPr>
          <w:cantSplit/>
        </w:trPr>
        <w:tc>
          <w:tcPr>
            <w:tcW w:w="1044" w:type="dxa"/>
            <w:vAlign w:val="center"/>
          </w:tcPr>
          <w:p w:rsidR="009C2986" w:rsidRPr="006B6BD0" w:rsidRDefault="009C2986" w:rsidP="00F74DEB">
            <w:pPr>
              <w:jc w:val="center"/>
              <w:rPr>
                <w:sz w:val="20"/>
                <w:szCs w:val="20"/>
              </w:rPr>
            </w:pPr>
          </w:p>
          <w:p w:rsidR="009C2986" w:rsidRPr="006B6BD0" w:rsidRDefault="009C2986" w:rsidP="00F74DEB">
            <w:pPr>
              <w:jc w:val="center"/>
              <w:rPr>
                <w:sz w:val="20"/>
                <w:szCs w:val="20"/>
              </w:rPr>
            </w:pPr>
          </w:p>
          <w:p w:rsidR="009C2986" w:rsidRPr="006B6BD0" w:rsidRDefault="009C2986" w:rsidP="00F74DEB">
            <w:pPr>
              <w:jc w:val="center"/>
              <w:rPr>
                <w:sz w:val="20"/>
                <w:szCs w:val="20"/>
              </w:rPr>
            </w:pPr>
          </w:p>
        </w:tc>
        <w:tc>
          <w:tcPr>
            <w:tcW w:w="897" w:type="dxa"/>
            <w:vAlign w:val="center"/>
          </w:tcPr>
          <w:p w:rsidR="009C2986" w:rsidRPr="006B6BD0" w:rsidRDefault="009C2986" w:rsidP="00F74DEB">
            <w:pPr>
              <w:jc w:val="center"/>
              <w:rPr>
                <w:sz w:val="20"/>
                <w:szCs w:val="20"/>
              </w:rPr>
            </w:pPr>
          </w:p>
        </w:tc>
        <w:tc>
          <w:tcPr>
            <w:tcW w:w="898" w:type="dxa"/>
            <w:vAlign w:val="center"/>
          </w:tcPr>
          <w:p w:rsidR="009C2986" w:rsidRPr="006B6BD0" w:rsidRDefault="009C2986" w:rsidP="00F74DEB">
            <w:pPr>
              <w:jc w:val="center"/>
              <w:rPr>
                <w:sz w:val="20"/>
                <w:szCs w:val="20"/>
              </w:rPr>
            </w:pPr>
          </w:p>
        </w:tc>
        <w:tc>
          <w:tcPr>
            <w:tcW w:w="1040" w:type="dxa"/>
            <w:vAlign w:val="center"/>
          </w:tcPr>
          <w:p w:rsidR="009C2986" w:rsidRPr="006B6BD0" w:rsidRDefault="009C2986" w:rsidP="00F74DEB">
            <w:pPr>
              <w:jc w:val="center"/>
              <w:rPr>
                <w:sz w:val="20"/>
                <w:szCs w:val="20"/>
              </w:rPr>
            </w:pPr>
          </w:p>
        </w:tc>
        <w:tc>
          <w:tcPr>
            <w:tcW w:w="1275" w:type="dxa"/>
            <w:vAlign w:val="center"/>
          </w:tcPr>
          <w:p w:rsidR="009C2986" w:rsidRPr="006B6BD0" w:rsidRDefault="009C2986" w:rsidP="00F74DEB">
            <w:pPr>
              <w:jc w:val="center"/>
              <w:rPr>
                <w:sz w:val="20"/>
                <w:szCs w:val="20"/>
              </w:rPr>
            </w:pPr>
          </w:p>
        </w:tc>
        <w:tc>
          <w:tcPr>
            <w:tcW w:w="1134" w:type="dxa"/>
            <w:vAlign w:val="center"/>
          </w:tcPr>
          <w:p w:rsidR="009C2986" w:rsidRPr="006B6BD0" w:rsidRDefault="009C2986" w:rsidP="00F74DEB">
            <w:pPr>
              <w:jc w:val="center"/>
              <w:rPr>
                <w:sz w:val="20"/>
                <w:szCs w:val="20"/>
              </w:rPr>
            </w:pPr>
          </w:p>
        </w:tc>
        <w:tc>
          <w:tcPr>
            <w:tcW w:w="1452" w:type="dxa"/>
            <w:vAlign w:val="center"/>
          </w:tcPr>
          <w:p w:rsidR="009C2986" w:rsidRPr="006B6BD0" w:rsidRDefault="009C2986" w:rsidP="00F74DEB">
            <w:pPr>
              <w:jc w:val="center"/>
              <w:rPr>
                <w:sz w:val="20"/>
                <w:szCs w:val="20"/>
              </w:rPr>
            </w:pPr>
          </w:p>
        </w:tc>
        <w:tc>
          <w:tcPr>
            <w:tcW w:w="1080" w:type="dxa"/>
            <w:vAlign w:val="center"/>
          </w:tcPr>
          <w:p w:rsidR="009C2986" w:rsidRPr="006B6BD0" w:rsidRDefault="009C2986" w:rsidP="00F74DEB">
            <w:pPr>
              <w:jc w:val="center"/>
              <w:rPr>
                <w:sz w:val="20"/>
                <w:szCs w:val="20"/>
              </w:rPr>
            </w:pPr>
          </w:p>
        </w:tc>
        <w:tc>
          <w:tcPr>
            <w:tcW w:w="1060" w:type="dxa"/>
            <w:vAlign w:val="center"/>
          </w:tcPr>
          <w:p w:rsidR="009C2986" w:rsidRPr="006B6BD0" w:rsidRDefault="009C2986" w:rsidP="00F74DEB">
            <w:pPr>
              <w:jc w:val="center"/>
              <w:rPr>
                <w:sz w:val="20"/>
                <w:szCs w:val="20"/>
              </w:rPr>
            </w:pPr>
          </w:p>
        </w:tc>
      </w:tr>
      <w:tr w:rsidR="009C2986" w:rsidRPr="006B6BD0" w:rsidTr="00F74DEB">
        <w:trPr>
          <w:cantSplit/>
        </w:trPr>
        <w:tc>
          <w:tcPr>
            <w:tcW w:w="1044" w:type="dxa"/>
            <w:vAlign w:val="center"/>
          </w:tcPr>
          <w:p w:rsidR="009C2986" w:rsidRPr="006B6BD0" w:rsidRDefault="009C2986" w:rsidP="00F74DEB">
            <w:pPr>
              <w:jc w:val="center"/>
              <w:rPr>
                <w:sz w:val="20"/>
                <w:szCs w:val="20"/>
              </w:rPr>
            </w:pPr>
          </w:p>
          <w:p w:rsidR="009C2986" w:rsidRPr="006B6BD0" w:rsidRDefault="009C2986" w:rsidP="00F74DEB">
            <w:pPr>
              <w:jc w:val="center"/>
              <w:rPr>
                <w:sz w:val="20"/>
                <w:szCs w:val="20"/>
              </w:rPr>
            </w:pPr>
          </w:p>
          <w:p w:rsidR="009C2986" w:rsidRPr="006B6BD0" w:rsidRDefault="009C2986" w:rsidP="00F74DEB">
            <w:pPr>
              <w:jc w:val="center"/>
              <w:rPr>
                <w:sz w:val="20"/>
                <w:szCs w:val="20"/>
              </w:rPr>
            </w:pPr>
          </w:p>
        </w:tc>
        <w:tc>
          <w:tcPr>
            <w:tcW w:w="897" w:type="dxa"/>
            <w:vAlign w:val="center"/>
          </w:tcPr>
          <w:p w:rsidR="009C2986" w:rsidRPr="006B6BD0" w:rsidRDefault="009C2986" w:rsidP="00F74DEB">
            <w:pPr>
              <w:jc w:val="center"/>
              <w:rPr>
                <w:sz w:val="20"/>
                <w:szCs w:val="20"/>
              </w:rPr>
            </w:pPr>
          </w:p>
        </w:tc>
        <w:tc>
          <w:tcPr>
            <w:tcW w:w="898" w:type="dxa"/>
            <w:vAlign w:val="center"/>
          </w:tcPr>
          <w:p w:rsidR="009C2986" w:rsidRPr="006B6BD0" w:rsidRDefault="009C2986" w:rsidP="00F74DEB">
            <w:pPr>
              <w:jc w:val="center"/>
              <w:rPr>
                <w:sz w:val="20"/>
                <w:szCs w:val="20"/>
              </w:rPr>
            </w:pPr>
          </w:p>
        </w:tc>
        <w:tc>
          <w:tcPr>
            <w:tcW w:w="1040" w:type="dxa"/>
            <w:vAlign w:val="center"/>
          </w:tcPr>
          <w:p w:rsidR="009C2986" w:rsidRPr="006B6BD0" w:rsidRDefault="009C2986" w:rsidP="00F74DEB">
            <w:pPr>
              <w:jc w:val="center"/>
              <w:rPr>
                <w:sz w:val="20"/>
                <w:szCs w:val="20"/>
              </w:rPr>
            </w:pPr>
          </w:p>
        </w:tc>
        <w:tc>
          <w:tcPr>
            <w:tcW w:w="1275" w:type="dxa"/>
            <w:vAlign w:val="center"/>
          </w:tcPr>
          <w:p w:rsidR="009C2986" w:rsidRPr="006B6BD0" w:rsidRDefault="009C2986" w:rsidP="00F74DEB">
            <w:pPr>
              <w:jc w:val="center"/>
              <w:rPr>
                <w:sz w:val="20"/>
                <w:szCs w:val="20"/>
              </w:rPr>
            </w:pPr>
          </w:p>
        </w:tc>
        <w:tc>
          <w:tcPr>
            <w:tcW w:w="1134" w:type="dxa"/>
            <w:vAlign w:val="center"/>
          </w:tcPr>
          <w:p w:rsidR="009C2986" w:rsidRPr="006B6BD0" w:rsidRDefault="009C2986" w:rsidP="00F74DEB">
            <w:pPr>
              <w:jc w:val="center"/>
              <w:rPr>
                <w:sz w:val="20"/>
                <w:szCs w:val="20"/>
              </w:rPr>
            </w:pPr>
          </w:p>
        </w:tc>
        <w:tc>
          <w:tcPr>
            <w:tcW w:w="1452" w:type="dxa"/>
            <w:vAlign w:val="center"/>
          </w:tcPr>
          <w:p w:rsidR="009C2986" w:rsidRPr="006B6BD0" w:rsidRDefault="009C2986" w:rsidP="00F74DEB">
            <w:pPr>
              <w:jc w:val="center"/>
              <w:rPr>
                <w:sz w:val="20"/>
                <w:szCs w:val="20"/>
              </w:rPr>
            </w:pPr>
          </w:p>
        </w:tc>
        <w:tc>
          <w:tcPr>
            <w:tcW w:w="1080" w:type="dxa"/>
            <w:vAlign w:val="center"/>
          </w:tcPr>
          <w:p w:rsidR="009C2986" w:rsidRPr="006B6BD0" w:rsidRDefault="009C2986" w:rsidP="00F74DEB">
            <w:pPr>
              <w:jc w:val="center"/>
              <w:rPr>
                <w:sz w:val="20"/>
                <w:szCs w:val="20"/>
              </w:rPr>
            </w:pPr>
          </w:p>
        </w:tc>
        <w:tc>
          <w:tcPr>
            <w:tcW w:w="1060" w:type="dxa"/>
            <w:vAlign w:val="center"/>
          </w:tcPr>
          <w:p w:rsidR="009C2986" w:rsidRPr="006B6BD0" w:rsidRDefault="009C2986" w:rsidP="00F74DEB">
            <w:pPr>
              <w:jc w:val="center"/>
              <w:rPr>
                <w:sz w:val="20"/>
                <w:szCs w:val="20"/>
              </w:rPr>
            </w:pPr>
          </w:p>
        </w:tc>
      </w:tr>
      <w:tr w:rsidR="009C2986" w:rsidRPr="006B6BD0" w:rsidTr="00F74DEB">
        <w:trPr>
          <w:cantSplit/>
        </w:trPr>
        <w:tc>
          <w:tcPr>
            <w:tcW w:w="1044" w:type="dxa"/>
          </w:tcPr>
          <w:p w:rsidR="009C2986" w:rsidRPr="006B6BD0" w:rsidRDefault="009C2986" w:rsidP="00F74DEB">
            <w:pPr>
              <w:rPr>
                <w:sz w:val="20"/>
                <w:szCs w:val="20"/>
                <w:u w:val="single"/>
              </w:rPr>
            </w:pPr>
          </w:p>
          <w:p w:rsidR="009C2986" w:rsidRPr="006B6BD0" w:rsidRDefault="009C2986" w:rsidP="00F74DEB">
            <w:pPr>
              <w:rPr>
                <w:sz w:val="20"/>
                <w:szCs w:val="20"/>
                <w:u w:val="single"/>
              </w:rPr>
            </w:pPr>
          </w:p>
          <w:p w:rsidR="009C2986" w:rsidRPr="006B6BD0" w:rsidRDefault="009C2986" w:rsidP="00F74DEB">
            <w:pPr>
              <w:rPr>
                <w:sz w:val="20"/>
                <w:szCs w:val="20"/>
                <w:u w:val="single"/>
              </w:rPr>
            </w:pPr>
          </w:p>
        </w:tc>
        <w:tc>
          <w:tcPr>
            <w:tcW w:w="897" w:type="dxa"/>
          </w:tcPr>
          <w:p w:rsidR="009C2986" w:rsidRPr="006B6BD0" w:rsidRDefault="009C2986" w:rsidP="00F74DEB">
            <w:pPr>
              <w:rPr>
                <w:sz w:val="20"/>
                <w:szCs w:val="20"/>
                <w:u w:val="single"/>
              </w:rPr>
            </w:pPr>
          </w:p>
        </w:tc>
        <w:tc>
          <w:tcPr>
            <w:tcW w:w="898" w:type="dxa"/>
          </w:tcPr>
          <w:p w:rsidR="009C2986" w:rsidRPr="006B6BD0" w:rsidRDefault="009C2986" w:rsidP="00F74DEB">
            <w:pPr>
              <w:rPr>
                <w:sz w:val="20"/>
                <w:szCs w:val="20"/>
                <w:u w:val="single"/>
              </w:rPr>
            </w:pPr>
          </w:p>
        </w:tc>
        <w:tc>
          <w:tcPr>
            <w:tcW w:w="1040" w:type="dxa"/>
          </w:tcPr>
          <w:p w:rsidR="009C2986" w:rsidRPr="006B6BD0" w:rsidRDefault="009C2986" w:rsidP="00F74DEB">
            <w:pPr>
              <w:rPr>
                <w:sz w:val="20"/>
                <w:szCs w:val="20"/>
                <w:u w:val="single"/>
              </w:rPr>
            </w:pPr>
          </w:p>
        </w:tc>
        <w:tc>
          <w:tcPr>
            <w:tcW w:w="1275" w:type="dxa"/>
          </w:tcPr>
          <w:p w:rsidR="009C2986" w:rsidRPr="006B6BD0" w:rsidRDefault="009C2986" w:rsidP="00F74DEB">
            <w:pPr>
              <w:rPr>
                <w:sz w:val="20"/>
                <w:szCs w:val="20"/>
                <w:u w:val="single"/>
              </w:rPr>
            </w:pPr>
          </w:p>
        </w:tc>
        <w:tc>
          <w:tcPr>
            <w:tcW w:w="1134" w:type="dxa"/>
          </w:tcPr>
          <w:p w:rsidR="009C2986" w:rsidRPr="006B6BD0" w:rsidRDefault="009C2986" w:rsidP="00F74DEB">
            <w:pPr>
              <w:rPr>
                <w:sz w:val="20"/>
                <w:szCs w:val="20"/>
                <w:u w:val="single"/>
              </w:rPr>
            </w:pPr>
          </w:p>
        </w:tc>
        <w:tc>
          <w:tcPr>
            <w:tcW w:w="1452" w:type="dxa"/>
          </w:tcPr>
          <w:p w:rsidR="009C2986" w:rsidRPr="006B6BD0" w:rsidRDefault="009C2986" w:rsidP="00F74DEB">
            <w:pPr>
              <w:rPr>
                <w:sz w:val="20"/>
                <w:szCs w:val="20"/>
                <w:u w:val="single"/>
              </w:rPr>
            </w:pPr>
          </w:p>
        </w:tc>
        <w:tc>
          <w:tcPr>
            <w:tcW w:w="1080" w:type="dxa"/>
          </w:tcPr>
          <w:p w:rsidR="009C2986" w:rsidRPr="006B6BD0" w:rsidRDefault="009C2986" w:rsidP="00F74DEB">
            <w:pPr>
              <w:rPr>
                <w:sz w:val="20"/>
                <w:szCs w:val="20"/>
                <w:u w:val="single"/>
              </w:rPr>
            </w:pPr>
          </w:p>
        </w:tc>
        <w:tc>
          <w:tcPr>
            <w:tcW w:w="1060" w:type="dxa"/>
          </w:tcPr>
          <w:p w:rsidR="009C2986" w:rsidRPr="006B6BD0" w:rsidRDefault="009C2986" w:rsidP="00F74DEB">
            <w:pPr>
              <w:rPr>
                <w:sz w:val="20"/>
                <w:szCs w:val="20"/>
                <w:u w:val="single"/>
              </w:rPr>
            </w:pPr>
          </w:p>
        </w:tc>
      </w:tr>
      <w:tr w:rsidR="009C2986" w:rsidRPr="006B6BD0" w:rsidTr="00F74DEB">
        <w:trPr>
          <w:cantSplit/>
        </w:trPr>
        <w:tc>
          <w:tcPr>
            <w:tcW w:w="1044" w:type="dxa"/>
          </w:tcPr>
          <w:p w:rsidR="009C2986" w:rsidRPr="006B6BD0" w:rsidRDefault="009C2986" w:rsidP="00F74DEB">
            <w:pPr>
              <w:rPr>
                <w:sz w:val="20"/>
                <w:szCs w:val="20"/>
                <w:u w:val="single"/>
              </w:rPr>
            </w:pPr>
          </w:p>
          <w:p w:rsidR="009C2986" w:rsidRPr="006B6BD0" w:rsidRDefault="009C2986" w:rsidP="00F74DEB">
            <w:pPr>
              <w:rPr>
                <w:sz w:val="20"/>
                <w:szCs w:val="20"/>
                <w:u w:val="single"/>
              </w:rPr>
            </w:pPr>
          </w:p>
          <w:p w:rsidR="009C2986" w:rsidRPr="006B6BD0" w:rsidRDefault="009C2986" w:rsidP="00F74DEB">
            <w:pPr>
              <w:rPr>
                <w:sz w:val="20"/>
                <w:szCs w:val="20"/>
                <w:u w:val="single"/>
              </w:rPr>
            </w:pPr>
          </w:p>
        </w:tc>
        <w:tc>
          <w:tcPr>
            <w:tcW w:w="897" w:type="dxa"/>
          </w:tcPr>
          <w:p w:rsidR="009C2986" w:rsidRPr="006B6BD0" w:rsidRDefault="009C2986" w:rsidP="00F74DEB">
            <w:pPr>
              <w:rPr>
                <w:sz w:val="20"/>
                <w:szCs w:val="20"/>
                <w:u w:val="single"/>
              </w:rPr>
            </w:pPr>
          </w:p>
        </w:tc>
        <w:tc>
          <w:tcPr>
            <w:tcW w:w="898" w:type="dxa"/>
          </w:tcPr>
          <w:p w:rsidR="009C2986" w:rsidRPr="006B6BD0" w:rsidRDefault="009C2986" w:rsidP="00F74DEB">
            <w:pPr>
              <w:rPr>
                <w:sz w:val="20"/>
                <w:szCs w:val="20"/>
                <w:u w:val="single"/>
              </w:rPr>
            </w:pPr>
          </w:p>
        </w:tc>
        <w:tc>
          <w:tcPr>
            <w:tcW w:w="1040" w:type="dxa"/>
          </w:tcPr>
          <w:p w:rsidR="009C2986" w:rsidRPr="006B6BD0" w:rsidRDefault="009C2986" w:rsidP="00F74DEB">
            <w:pPr>
              <w:rPr>
                <w:sz w:val="20"/>
                <w:szCs w:val="20"/>
                <w:u w:val="single"/>
              </w:rPr>
            </w:pPr>
          </w:p>
        </w:tc>
        <w:tc>
          <w:tcPr>
            <w:tcW w:w="1275" w:type="dxa"/>
          </w:tcPr>
          <w:p w:rsidR="009C2986" w:rsidRPr="006B6BD0" w:rsidRDefault="009C2986" w:rsidP="00F74DEB">
            <w:pPr>
              <w:rPr>
                <w:sz w:val="20"/>
                <w:szCs w:val="20"/>
                <w:u w:val="single"/>
              </w:rPr>
            </w:pPr>
          </w:p>
        </w:tc>
        <w:tc>
          <w:tcPr>
            <w:tcW w:w="1134" w:type="dxa"/>
          </w:tcPr>
          <w:p w:rsidR="009C2986" w:rsidRPr="006B6BD0" w:rsidRDefault="009C2986" w:rsidP="00F74DEB">
            <w:pPr>
              <w:rPr>
                <w:sz w:val="20"/>
                <w:szCs w:val="20"/>
                <w:u w:val="single"/>
              </w:rPr>
            </w:pPr>
          </w:p>
        </w:tc>
        <w:tc>
          <w:tcPr>
            <w:tcW w:w="1452" w:type="dxa"/>
          </w:tcPr>
          <w:p w:rsidR="009C2986" w:rsidRPr="006B6BD0" w:rsidRDefault="009C2986" w:rsidP="00F74DEB">
            <w:pPr>
              <w:rPr>
                <w:sz w:val="20"/>
                <w:szCs w:val="20"/>
                <w:u w:val="single"/>
              </w:rPr>
            </w:pPr>
          </w:p>
        </w:tc>
        <w:tc>
          <w:tcPr>
            <w:tcW w:w="1080" w:type="dxa"/>
          </w:tcPr>
          <w:p w:rsidR="009C2986" w:rsidRPr="006B6BD0" w:rsidRDefault="009C2986" w:rsidP="00F74DEB">
            <w:pPr>
              <w:rPr>
                <w:sz w:val="20"/>
                <w:szCs w:val="20"/>
                <w:u w:val="single"/>
              </w:rPr>
            </w:pPr>
          </w:p>
        </w:tc>
        <w:tc>
          <w:tcPr>
            <w:tcW w:w="1060" w:type="dxa"/>
          </w:tcPr>
          <w:p w:rsidR="009C2986" w:rsidRPr="006B6BD0" w:rsidRDefault="009C2986" w:rsidP="00F74DEB">
            <w:pPr>
              <w:rPr>
                <w:sz w:val="20"/>
                <w:szCs w:val="20"/>
                <w:u w:val="single"/>
              </w:rPr>
            </w:pPr>
          </w:p>
        </w:tc>
      </w:tr>
      <w:tr w:rsidR="009C2986" w:rsidRPr="006B6BD0" w:rsidTr="00F74DEB">
        <w:trPr>
          <w:cantSplit/>
        </w:trPr>
        <w:tc>
          <w:tcPr>
            <w:tcW w:w="1044" w:type="dxa"/>
          </w:tcPr>
          <w:p w:rsidR="009C2986" w:rsidRPr="006B6BD0" w:rsidRDefault="009C2986" w:rsidP="00F74DEB">
            <w:pPr>
              <w:rPr>
                <w:sz w:val="20"/>
                <w:szCs w:val="20"/>
                <w:u w:val="single"/>
              </w:rPr>
            </w:pPr>
          </w:p>
          <w:p w:rsidR="009C2986" w:rsidRPr="006B6BD0" w:rsidRDefault="009C2986" w:rsidP="00F74DEB">
            <w:pPr>
              <w:rPr>
                <w:sz w:val="20"/>
                <w:szCs w:val="20"/>
                <w:u w:val="single"/>
              </w:rPr>
            </w:pPr>
          </w:p>
          <w:p w:rsidR="009C2986" w:rsidRPr="006B6BD0" w:rsidRDefault="009C2986" w:rsidP="00F74DEB">
            <w:pPr>
              <w:rPr>
                <w:sz w:val="20"/>
                <w:szCs w:val="20"/>
                <w:u w:val="single"/>
              </w:rPr>
            </w:pPr>
          </w:p>
        </w:tc>
        <w:tc>
          <w:tcPr>
            <w:tcW w:w="897" w:type="dxa"/>
          </w:tcPr>
          <w:p w:rsidR="009C2986" w:rsidRPr="006B6BD0" w:rsidRDefault="009C2986" w:rsidP="00F74DEB">
            <w:pPr>
              <w:rPr>
                <w:sz w:val="20"/>
                <w:szCs w:val="20"/>
                <w:u w:val="single"/>
              </w:rPr>
            </w:pPr>
          </w:p>
        </w:tc>
        <w:tc>
          <w:tcPr>
            <w:tcW w:w="898" w:type="dxa"/>
          </w:tcPr>
          <w:p w:rsidR="009C2986" w:rsidRPr="006B6BD0" w:rsidRDefault="009C2986" w:rsidP="00F74DEB">
            <w:pPr>
              <w:rPr>
                <w:sz w:val="20"/>
                <w:szCs w:val="20"/>
                <w:u w:val="single"/>
              </w:rPr>
            </w:pPr>
          </w:p>
        </w:tc>
        <w:tc>
          <w:tcPr>
            <w:tcW w:w="1040" w:type="dxa"/>
          </w:tcPr>
          <w:p w:rsidR="009C2986" w:rsidRPr="006B6BD0" w:rsidRDefault="009C2986" w:rsidP="00F74DEB">
            <w:pPr>
              <w:rPr>
                <w:sz w:val="20"/>
                <w:szCs w:val="20"/>
                <w:u w:val="single"/>
              </w:rPr>
            </w:pPr>
          </w:p>
        </w:tc>
        <w:tc>
          <w:tcPr>
            <w:tcW w:w="1275" w:type="dxa"/>
          </w:tcPr>
          <w:p w:rsidR="009C2986" w:rsidRPr="006B6BD0" w:rsidRDefault="009C2986" w:rsidP="00F74DEB">
            <w:pPr>
              <w:rPr>
                <w:sz w:val="20"/>
                <w:szCs w:val="20"/>
                <w:u w:val="single"/>
              </w:rPr>
            </w:pPr>
          </w:p>
        </w:tc>
        <w:tc>
          <w:tcPr>
            <w:tcW w:w="1134" w:type="dxa"/>
          </w:tcPr>
          <w:p w:rsidR="009C2986" w:rsidRPr="006B6BD0" w:rsidRDefault="009C2986" w:rsidP="00F74DEB">
            <w:pPr>
              <w:rPr>
                <w:sz w:val="20"/>
                <w:szCs w:val="20"/>
                <w:u w:val="single"/>
              </w:rPr>
            </w:pPr>
          </w:p>
        </w:tc>
        <w:tc>
          <w:tcPr>
            <w:tcW w:w="1452" w:type="dxa"/>
          </w:tcPr>
          <w:p w:rsidR="009C2986" w:rsidRPr="006B6BD0" w:rsidRDefault="009C2986" w:rsidP="00F74DEB">
            <w:pPr>
              <w:rPr>
                <w:sz w:val="20"/>
                <w:szCs w:val="20"/>
                <w:u w:val="single"/>
              </w:rPr>
            </w:pPr>
          </w:p>
        </w:tc>
        <w:tc>
          <w:tcPr>
            <w:tcW w:w="1080" w:type="dxa"/>
          </w:tcPr>
          <w:p w:rsidR="009C2986" w:rsidRPr="006B6BD0" w:rsidRDefault="009C2986" w:rsidP="00F74DEB">
            <w:pPr>
              <w:rPr>
                <w:sz w:val="20"/>
                <w:szCs w:val="20"/>
                <w:u w:val="single"/>
              </w:rPr>
            </w:pPr>
          </w:p>
        </w:tc>
        <w:tc>
          <w:tcPr>
            <w:tcW w:w="1060" w:type="dxa"/>
          </w:tcPr>
          <w:p w:rsidR="009C2986" w:rsidRPr="006B6BD0" w:rsidRDefault="009C2986" w:rsidP="00F74DEB">
            <w:pPr>
              <w:rPr>
                <w:sz w:val="20"/>
                <w:szCs w:val="20"/>
                <w:u w:val="single"/>
              </w:rPr>
            </w:pPr>
          </w:p>
        </w:tc>
      </w:tr>
      <w:tr w:rsidR="009C2986" w:rsidRPr="006B6BD0" w:rsidTr="00F74DEB">
        <w:trPr>
          <w:cantSplit/>
        </w:trPr>
        <w:tc>
          <w:tcPr>
            <w:tcW w:w="1044" w:type="dxa"/>
          </w:tcPr>
          <w:p w:rsidR="009C2986" w:rsidRPr="006B6BD0" w:rsidRDefault="009C2986" w:rsidP="00F74DEB">
            <w:pPr>
              <w:rPr>
                <w:sz w:val="20"/>
                <w:szCs w:val="20"/>
                <w:u w:val="single"/>
              </w:rPr>
            </w:pPr>
          </w:p>
          <w:p w:rsidR="009C2986" w:rsidRPr="006B6BD0" w:rsidRDefault="009C2986" w:rsidP="00F74DEB">
            <w:pPr>
              <w:rPr>
                <w:sz w:val="20"/>
                <w:szCs w:val="20"/>
                <w:u w:val="single"/>
              </w:rPr>
            </w:pPr>
          </w:p>
          <w:p w:rsidR="009C2986" w:rsidRPr="006B6BD0" w:rsidRDefault="009C2986" w:rsidP="00F74DEB">
            <w:pPr>
              <w:rPr>
                <w:sz w:val="20"/>
                <w:szCs w:val="20"/>
                <w:u w:val="single"/>
              </w:rPr>
            </w:pPr>
          </w:p>
        </w:tc>
        <w:tc>
          <w:tcPr>
            <w:tcW w:w="897" w:type="dxa"/>
          </w:tcPr>
          <w:p w:rsidR="009C2986" w:rsidRPr="006B6BD0" w:rsidRDefault="009C2986" w:rsidP="00F74DEB">
            <w:pPr>
              <w:rPr>
                <w:sz w:val="20"/>
                <w:szCs w:val="20"/>
                <w:u w:val="single"/>
              </w:rPr>
            </w:pPr>
          </w:p>
        </w:tc>
        <w:tc>
          <w:tcPr>
            <w:tcW w:w="898" w:type="dxa"/>
          </w:tcPr>
          <w:p w:rsidR="009C2986" w:rsidRPr="006B6BD0" w:rsidRDefault="009C2986" w:rsidP="00F74DEB">
            <w:pPr>
              <w:rPr>
                <w:sz w:val="20"/>
                <w:szCs w:val="20"/>
                <w:u w:val="single"/>
              </w:rPr>
            </w:pPr>
          </w:p>
        </w:tc>
        <w:tc>
          <w:tcPr>
            <w:tcW w:w="1040" w:type="dxa"/>
          </w:tcPr>
          <w:p w:rsidR="009C2986" w:rsidRPr="006B6BD0" w:rsidRDefault="009C2986" w:rsidP="00F74DEB">
            <w:pPr>
              <w:rPr>
                <w:sz w:val="20"/>
                <w:szCs w:val="20"/>
                <w:u w:val="single"/>
              </w:rPr>
            </w:pPr>
          </w:p>
        </w:tc>
        <w:tc>
          <w:tcPr>
            <w:tcW w:w="1275" w:type="dxa"/>
          </w:tcPr>
          <w:p w:rsidR="009C2986" w:rsidRPr="006B6BD0" w:rsidRDefault="009C2986" w:rsidP="00F74DEB">
            <w:pPr>
              <w:rPr>
                <w:sz w:val="20"/>
                <w:szCs w:val="20"/>
                <w:u w:val="single"/>
              </w:rPr>
            </w:pPr>
          </w:p>
        </w:tc>
        <w:tc>
          <w:tcPr>
            <w:tcW w:w="1134" w:type="dxa"/>
          </w:tcPr>
          <w:p w:rsidR="009C2986" w:rsidRPr="006B6BD0" w:rsidRDefault="009C2986" w:rsidP="00F74DEB">
            <w:pPr>
              <w:rPr>
                <w:sz w:val="20"/>
                <w:szCs w:val="20"/>
                <w:u w:val="single"/>
              </w:rPr>
            </w:pPr>
          </w:p>
        </w:tc>
        <w:tc>
          <w:tcPr>
            <w:tcW w:w="1452" w:type="dxa"/>
          </w:tcPr>
          <w:p w:rsidR="009C2986" w:rsidRPr="006B6BD0" w:rsidRDefault="009C2986" w:rsidP="00F74DEB">
            <w:pPr>
              <w:rPr>
                <w:sz w:val="20"/>
                <w:szCs w:val="20"/>
                <w:u w:val="single"/>
              </w:rPr>
            </w:pPr>
          </w:p>
        </w:tc>
        <w:tc>
          <w:tcPr>
            <w:tcW w:w="1080" w:type="dxa"/>
          </w:tcPr>
          <w:p w:rsidR="009C2986" w:rsidRPr="006B6BD0" w:rsidRDefault="009C2986" w:rsidP="00F74DEB">
            <w:pPr>
              <w:rPr>
                <w:sz w:val="20"/>
                <w:szCs w:val="20"/>
                <w:u w:val="single"/>
              </w:rPr>
            </w:pPr>
          </w:p>
        </w:tc>
        <w:tc>
          <w:tcPr>
            <w:tcW w:w="1060" w:type="dxa"/>
          </w:tcPr>
          <w:p w:rsidR="009C2986" w:rsidRPr="006B6BD0" w:rsidRDefault="009C2986" w:rsidP="00F74DEB">
            <w:pPr>
              <w:rPr>
                <w:sz w:val="20"/>
                <w:szCs w:val="20"/>
                <w:u w:val="single"/>
              </w:rPr>
            </w:pPr>
          </w:p>
        </w:tc>
      </w:tr>
      <w:tr w:rsidR="009C2986" w:rsidRPr="006B6BD0" w:rsidTr="00F74DEB">
        <w:trPr>
          <w:cantSplit/>
        </w:trPr>
        <w:tc>
          <w:tcPr>
            <w:tcW w:w="1044" w:type="dxa"/>
          </w:tcPr>
          <w:p w:rsidR="009C2986" w:rsidRPr="006B6BD0" w:rsidRDefault="009C2986" w:rsidP="00F74DEB">
            <w:pPr>
              <w:rPr>
                <w:sz w:val="20"/>
                <w:szCs w:val="20"/>
                <w:u w:val="single"/>
              </w:rPr>
            </w:pPr>
          </w:p>
          <w:p w:rsidR="009C2986" w:rsidRPr="006B6BD0" w:rsidRDefault="009C2986" w:rsidP="00F74DEB">
            <w:pPr>
              <w:rPr>
                <w:sz w:val="20"/>
                <w:szCs w:val="20"/>
                <w:u w:val="single"/>
              </w:rPr>
            </w:pPr>
          </w:p>
          <w:p w:rsidR="009C2986" w:rsidRPr="006B6BD0" w:rsidRDefault="009C2986" w:rsidP="00F74DEB">
            <w:pPr>
              <w:rPr>
                <w:sz w:val="20"/>
                <w:szCs w:val="20"/>
                <w:u w:val="single"/>
              </w:rPr>
            </w:pPr>
          </w:p>
        </w:tc>
        <w:tc>
          <w:tcPr>
            <w:tcW w:w="897" w:type="dxa"/>
          </w:tcPr>
          <w:p w:rsidR="009C2986" w:rsidRPr="006B6BD0" w:rsidRDefault="009C2986" w:rsidP="00F74DEB">
            <w:pPr>
              <w:rPr>
                <w:sz w:val="20"/>
                <w:szCs w:val="20"/>
                <w:u w:val="single"/>
              </w:rPr>
            </w:pPr>
          </w:p>
        </w:tc>
        <w:tc>
          <w:tcPr>
            <w:tcW w:w="898" w:type="dxa"/>
          </w:tcPr>
          <w:p w:rsidR="009C2986" w:rsidRPr="006B6BD0" w:rsidRDefault="009C2986" w:rsidP="00F74DEB">
            <w:pPr>
              <w:rPr>
                <w:sz w:val="20"/>
                <w:szCs w:val="20"/>
                <w:u w:val="single"/>
              </w:rPr>
            </w:pPr>
          </w:p>
        </w:tc>
        <w:tc>
          <w:tcPr>
            <w:tcW w:w="1040" w:type="dxa"/>
          </w:tcPr>
          <w:p w:rsidR="009C2986" w:rsidRPr="006B6BD0" w:rsidRDefault="009C2986" w:rsidP="00F74DEB">
            <w:pPr>
              <w:rPr>
                <w:sz w:val="20"/>
                <w:szCs w:val="20"/>
                <w:u w:val="single"/>
              </w:rPr>
            </w:pPr>
          </w:p>
        </w:tc>
        <w:tc>
          <w:tcPr>
            <w:tcW w:w="1275" w:type="dxa"/>
          </w:tcPr>
          <w:p w:rsidR="009C2986" w:rsidRPr="006B6BD0" w:rsidRDefault="009C2986" w:rsidP="00F74DEB">
            <w:pPr>
              <w:rPr>
                <w:sz w:val="20"/>
                <w:szCs w:val="20"/>
                <w:u w:val="single"/>
              </w:rPr>
            </w:pPr>
          </w:p>
        </w:tc>
        <w:tc>
          <w:tcPr>
            <w:tcW w:w="1134" w:type="dxa"/>
          </w:tcPr>
          <w:p w:rsidR="009C2986" w:rsidRPr="006B6BD0" w:rsidRDefault="009C2986" w:rsidP="00F74DEB">
            <w:pPr>
              <w:rPr>
                <w:sz w:val="20"/>
                <w:szCs w:val="20"/>
                <w:u w:val="single"/>
              </w:rPr>
            </w:pPr>
          </w:p>
        </w:tc>
        <w:tc>
          <w:tcPr>
            <w:tcW w:w="1452" w:type="dxa"/>
          </w:tcPr>
          <w:p w:rsidR="009C2986" w:rsidRPr="006B6BD0" w:rsidRDefault="009C2986" w:rsidP="00F74DEB">
            <w:pPr>
              <w:rPr>
                <w:sz w:val="20"/>
                <w:szCs w:val="20"/>
                <w:u w:val="single"/>
              </w:rPr>
            </w:pPr>
          </w:p>
        </w:tc>
        <w:tc>
          <w:tcPr>
            <w:tcW w:w="1080" w:type="dxa"/>
          </w:tcPr>
          <w:p w:rsidR="009C2986" w:rsidRPr="006B6BD0" w:rsidRDefault="009C2986" w:rsidP="00F74DEB">
            <w:pPr>
              <w:rPr>
                <w:sz w:val="20"/>
                <w:szCs w:val="20"/>
                <w:u w:val="single"/>
              </w:rPr>
            </w:pPr>
          </w:p>
        </w:tc>
        <w:tc>
          <w:tcPr>
            <w:tcW w:w="1060" w:type="dxa"/>
          </w:tcPr>
          <w:p w:rsidR="009C2986" w:rsidRPr="006B6BD0" w:rsidRDefault="009C2986" w:rsidP="00F74DEB">
            <w:pPr>
              <w:rPr>
                <w:sz w:val="20"/>
                <w:szCs w:val="20"/>
                <w:u w:val="single"/>
              </w:rPr>
            </w:pPr>
          </w:p>
        </w:tc>
      </w:tr>
      <w:tr w:rsidR="009C2986" w:rsidRPr="006B6BD0" w:rsidTr="00F74DEB">
        <w:trPr>
          <w:cantSplit/>
        </w:trPr>
        <w:tc>
          <w:tcPr>
            <w:tcW w:w="1044" w:type="dxa"/>
          </w:tcPr>
          <w:p w:rsidR="009C2986" w:rsidRPr="006B6BD0" w:rsidRDefault="009C2986" w:rsidP="00F74DEB">
            <w:pPr>
              <w:rPr>
                <w:sz w:val="20"/>
                <w:szCs w:val="20"/>
                <w:u w:val="single"/>
              </w:rPr>
            </w:pPr>
          </w:p>
          <w:p w:rsidR="009C2986" w:rsidRPr="006B6BD0" w:rsidRDefault="009C2986" w:rsidP="00F74DEB">
            <w:pPr>
              <w:rPr>
                <w:sz w:val="20"/>
                <w:szCs w:val="20"/>
                <w:u w:val="single"/>
              </w:rPr>
            </w:pPr>
          </w:p>
          <w:p w:rsidR="009C2986" w:rsidRPr="006B6BD0" w:rsidRDefault="009C2986" w:rsidP="00F74DEB">
            <w:pPr>
              <w:rPr>
                <w:sz w:val="20"/>
                <w:szCs w:val="20"/>
                <w:u w:val="single"/>
              </w:rPr>
            </w:pPr>
          </w:p>
        </w:tc>
        <w:tc>
          <w:tcPr>
            <w:tcW w:w="897" w:type="dxa"/>
          </w:tcPr>
          <w:p w:rsidR="009C2986" w:rsidRPr="006B6BD0" w:rsidRDefault="009C2986" w:rsidP="00F74DEB">
            <w:pPr>
              <w:rPr>
                <w:sz w:val="20"/>
                <w:szCs w:val="20"/>
                <w:u w:val="single"/>
              </w:rPr>
            </w:pPr>
          </w:p>
        </w:tc>
        <w:tc>
          <w:tcPr>
            <w:tcW w:w="898" w:type="dxa"/>
          </w:tcPr>
          <w:p w:rsidR="009C2986" w:rsidRPr="006B6BD0" w:rsidRDefault="009C2986" w:rsidP="00F74DEB">
            <w:pPr>
              <w:rPr>
                <w:sz w:val="20"/>
                <w:szCs w:val="20"/>
                <w:u w:val="single"/>
              </w:rPr>
            </w:pPr>
          </w:p>
        </w:tc>
        <w:tc>
          <w:tcPr>
            <w:tcW w:w="1040" w:type="dxa"/>
          </w:tcPr>
          <w:p w:rsidR="009C2986" w:rsidRPr="006B6BD0" w:rsidRDefault="009C2986" w:rsidP="00F74DEB">
            <w:pPr>
              <w:rPr>
                <w:sz w:val="20"/>
                <w:szCs w:val="20"/>
                <w:u w:val="single"/>
              </w:rPr>
            </w:pPr>
          </w:p>
        </w:tc>
        <w:tc>
          <w:tcPr>
            <w:tcW w:w="1275" w:type="dxa"/>
          </w:tcPr>
          <w:p w:rsidR="009C2986" w:rsidRPr="006B6BD0" w:rsidRDefault="009C2986" w:rsidP="00F74DEB">
            <w:pPr>
              <w:rPr>
                <w:sz w:val="20"/>
                <w:szCs w:val="20"/>
                <w:u w:val="single"/>
              </w:rPr>
            </w:pPr>
          </w:p>
        </w:tc>
        <w:tc>
          <w:tcPr>
            <w:tcW w:w="1134" w:type="dxa"/>
          </w:tcPr>
          <w:p w:rsidR="009C2986" w:rsidRPr="006B6BD0" w:rsidRDefault="009C2986" w:rsidP="00F74DEB">
            <w:pPr>
              <w:rPr>
                <w:sz w:val="20"/>
                <w:szCs w:val="20"/>
                <w:u w:val="single"/>
              </w:rPr>
            </w:pPr>
          </w:p>
        </w:tc>
        <w:tc>
          <w:tcPr>
            <w:tcW w:w="1452" w:type="dxa"/>
          </w:tcPr>
          <w:p w:rsidR="009C2986" w:rsidRPr="006B6BD0" w:rsidRDefault="009C2986" w:rsidP="00F74DEB">
            <w:pPr>
              <w:rPr>
                <w:sz w:val="20"/>
                <w:szCs w:val="20"/>
                <w:u w:val="single"/>
              </w:rPr>
            </w:pPr>
          </w:p>
        </w:tc>
        <w:tc>
          <w:tcPr>
            <w:tcW w:w="1080" w:type="dxa"/>
          </w:tcPr>
          <w:p w:rsidR="009C2986" w:rsidRPr="006B6BD0" w:rsidRDefault="009C2986" w:rsidP="00F74DEB">
            <w:pPr>
              <w:rPr>
                <w:sz w:val="20"/>
                <w:szCs w:val="20"/>
                <w:u w:val="single"/>
              </w:rPr>
            </w:pPr>
          </w:p>
        </w:tc>
        <w:tc>
          <w:tcPr>
            <w:tcW w:w="1060" w:type="dxa"/>
          </w:tcPr>
          <w:p w:rsidR="009C2986" w:rsidRPr="006B6BD0" w:rsidRDefault="009C2986" w:rsidP="00F74DEB">
            <w:pPr>
              <w:rPr>
                <w:sz w:val="20"/>
                <w:szCs w:val="20"/>
                <w:u w:val="single"/>
              </w:rPr>
            </w:pPr>
          </w:p>
        </w:tc>
      </w:tr>
      <w:tr w:rsidR="009C2986" w:rsidRPr="006B6BD0" w:rsidTr="00F74DEB">
        <w:trPr>
          <w:cantSplit/>
        </w:trPr>
        <w:tc>
          <w:tcPr>
            <w:tcW w:w="1044" w:type="dxa"/>
          </w:tcPr>
          <w:p w:rsidR="009C2986" w:rsidRPr="006B6BD0" w:rsidRDefault="009C2986" w:rsidP="00F74DEB">
            <w:pPr>
              <w:rPr>
                <w:sz w:val="20"/>
                <w:szCs w:val="20"/>
                <w:u w:val="single"/>
              </w:rPr>
            </w:pPr>
          </w:p>
          <w:p w:rsidR="009C2986" w:rsidRPr="006B6BD0" w:rsidRDefault="009C2986" w:rsidP="00F74DEB">
            <w:pPr>
              <w:rPr>
                <w:sz w:val="20"/>
                <w:szCs w:val="20"/>
                <w:u w:val="single"/>
              </w:rPr>
            </w:pPr>
          </w:p>
          <w:p w:rsidR="009C2986" w:rsidRPr="006B6BD0" w:rsidRDefault="009C2986" w:rsidP="00F74DEB">
            <w:pPr>
              <w:rPr>
                <w:sz w:val="20"/>
                <w:szCs w:val="20"/>
                <w:u w:val="single"/>
              </w:rPr>
            </w:pPr>
          </w:p>
        </w:tc>
        <w:tc>
          <w:tcPr>
            <w:tcW w:w="897" w:type="dxa"/>
          </w:tcPr>
          <w:p w:rsidR="009C2986" w:rsidRPr="006B6BD0" w:rsidRDefault="009C2986" w:rsidP="00F74DEB">
            <w:pPr>
              <w:rPr>
                <w:sz w:val="20"/>
                <w:szCs w:val="20"/>
                <w:u w:val="single"/>
              </w:rPr>
            </w:pPr>
          </w:p>
        </w:tc>
        <w:tc>
          <w:tcPr>
            <w:tcW w:w="898" w:type="dxa"/>
          </w:tcPr>
          <w:p w:rsidR="009C2986" w:rsidRPr="006B6BD0" w:rsidRDefault="009C2986" w:rsidP="00F74DEB">
            <w:pPr>
              <w:rPr>
                <w:sz w:val="20"/>
                <w:szCs w:val="20"/>
                <w:u w:val="single"/>
              </w:rPr>
            </w:pPr>
          </w:p>
        </w:tc>
        <w:tc>
          <w:tcPr>
            <w:tcW w:w="1040" w:type="dxa"/>
          </w:tcPr>
          <w:p w:rsidR="009C2986" w:rsidRPr="006B6BD0" w:rsidRDefault="009C2986" w:rsidP="00F74DEB">
            <w:pPr>
              <w:rPr>
                <w:sz w:val="20"/>
                <w:szCs w:val="20"/>
                <w:u w:val="single"/>
              </w:rPr>
            </w:pPr>
          </w:p>
        </w:tc>
        <w:tc>
          <w:tcPr>
            <w:tcW w:w="1275" w:type="dxa"/>
          </w:tcPr>
          <w:p w:rsidR="009C2986" w:rsidRPr="006B6BD0" w:rsidRDefault="009C2986" w:rsidP="00F74DEB">
            <w:pPr>
              <w:rPr>
                <w:sz w:val="20"/>
                <w:szCs w:val="20"/>
                <w:u w:val="single"/>
              </w:rPr>
            </w:pPr>
          </w:p>
        </w:tc>
        <w:tc>
          <w:tcPr>
            <w:tcW w:w="1134" w:type="dxa"/>
          </w:tcPr>
          <w:p w:rsidR="009C2986" w:rsidRPr="006B6BD0" w:rsidRDefault="009C2986" w:rsidP="00F74DEB">
            <w:pPr>
              <w:rPr>
                <w:sz w:val="20"/>
                <w:szCs w:val="20"/>
                <w:u w:val="single"/>
              </w:rPr>
            </w:pPr>
          </w:p>
        </w:tc>
        <w:tc>
          <w:tcPr>
            <w:tcW w:w="1452" w:type="dxa"/>
          </w:tcPr>
          <w:p w:rsidR="009C2986" w:rsidRPr="006B6BD0" w:rsidRDefault="009C2986" w:rsidP="00F74DEB">
            <w:pPr>
              <w:rPr>
                <w:sz w:val="20"/>
                <w:szCs w:val="20"/>
                <w:u w:val="single"/>
              </w:rPr>
            </w:pPr>
          </w:p>
        </w:tc>
        <w:tc>
          <w:tcPr>
            <w:tcW w:w="1080" w:type="dxa"/>
          </w:tcPr>
          <w:p w:rsidR="009C2986" w:rsidRPr="006B6BD0" w:rsidRDefault="009C2986" w:rsidP="00F74DEB">
            <w:pPr>
              <w:rPr>
                <w:sz w:val="20"/>
                <w:szCs w:val="20"/>
                <w:u w:val="single"/>
              </w:rPr>
            </w:pPr>
          </w:p>
        </w:tc>
        <w:tc>
          <w:tcPr>
            <w:tcW w:w="1060" w:type="dxa"/>
          </w:tcPr>
          <w:p w:rsidR="009C2986" w:rsidRPr="006B6BD0" w:rsidRDefault="009C2986" w:rsidP="00F74DEB">
            <w:pPr>
              <w:rPr>
                <w:sz w:val="20"/>
                <w:szCs w:val="20"/>
                <w:u w:val="single"/>
              </w:rPr>
            </w:pPr>
          </w:p>
        </w:tc>
      </w:tr>
      <w:tr w:rsidR="009C2986" w:rsidRPr="006B6BD0" w:rsidTr="00F74DEB">
        <w:trPr>
          <w:cantSplit/>
        </w:trPr>
        <w:tc>
          <w:tcPr>
            <w:tcW w:w="1044" w:type="dxa"/>
          </w:tcPr>
          <w:p w:rsidR="009C2986" w:rsidRPr="006B6BD0" w:rsidRDefault="009C2986" w:rsidP="00F74DEB">
            <w:pPr>
              <w:rPr>
                <w:sz w:val="20"/>
                <w:szCs w:val="20"/>
                <w:u w:val="single"/>
              </w:rPr>
            </w:pPr>
          </w:p>
          <w:p w:rsidR="009C2986" w:rsidRPr="006B6BD0" w:rsidRDefault="009C2986" w:rsidP="00F74DEB">
            <w:pPr>
              <w:rPr>
                <w:sz w:val="20"/>
                <w:szCs w:val="20"/>
                <w:u w:val="single"/>
              </w:rPr>
            </w:pPr>
          </w:p>
          <w:p w:rsidR="009C2986" w:rsidRPr="006B6BD0" w:rsidRDefault="009C2986" w:rsidP="00F74DEB">
            <w:pPr>
              <w:rPr>
                <w:sz w:val="20"/>
                <w:szCs w:val="20"/>
                <w:u w:val="single"/>
              </w:rPr>
            </w:pPr>
          </w:p>
        </w:tc>
        <w:tc>
          <w:tcPr>
            <w:tcW w:w="897" w:type="dxa"/>
          </w:tcPr>
          <w:p w:rsidR="009C2986" w:rsidRPr="006B6BD0" w:rsidRDefault="009C2986" w:rsidP="00F74DEB">
            <w:pPr>
              <w:rPr>
                <w:sz w:val="20"/>
                <w:szCs w:val="20"/>
                <w:u w:val="single"/>
              </w:rPr>
            </w:pPr>
          </w:p>
        </w:tc>
        <w:tc>
          <w:tcPr>
            <w:tcW w:w="898" w:type="dxa"/>
          </w:tcPr>
          <w:p w:rsidR="009C2986" w:rsidRPr="006B6BD0" w:rsidRDefault="009C2986" w:rsidP="00F74DEB">
            <w:pPr>
              <w:rPr>
                <w:sz w:val="20"/>
                <w:szCs w:val="20"/>
                <w:u w:val="single"/>
              </w:rPr>
            </w:pPr>
          </w:p>
        </w:tc>
        <w:tc>
          <w:tcPr>
            <w:tcW w:w="1040" w:type="dxa"/>
          </w:tcPr>
          <w:p w:rsidR="009C2986" w:rsidRPr="006B6BD0" w:rsidRDefault="009C2986" w:rsidP="00F74DEB">
            <w:pPr>
              <w:rPr>
                <w:sz w:val="20"/>
                <w:szCs w:val="20"/>
                <w:u w:val="single"/>
              </w:rPr>
            </w:pPr>
          </w:p>
        </w:tc>
        <w:tc>
          <w:tcPr>
            <w:tcW w:w="1275" w:type="dxa"/>
          </w:tcPr>
          <w:p w:rsidR="009C2986" w:rsidRPr="006B6BD0" w:rsidRDefault="009C2986" w:rsidP="00F74DEB">
            <w:pPr>
              <w:rPr>
                <w:sz w:val="20"/>
                <w:szCs w:val="20"/>
                <w:u w:val="single"/>
              </w:rPr>
            </w:pPr>
          </w:p>
        </w:tc>
        <w:tc>
          <w:tcPr>
            <w:tcW w:w="1134" w:type="dxa"/>
          </w:tcPr>
          <w:p w:rsidR="009C2986" w:rsidRPr="006B6BD0" w:rsidRDefault="009C2986" w:rsidP="00F74DEB">
            <w:pPr>
              <w:rPr>
                <w:sz w:val="20"/>
                <w:szCs w:val="20"/>
                <w:u w:val="single"/>
              </w:rPr>
            </w:pPr>
          </w:p>
        </w:tc>
        <w:tc>
          <w:tcPr>
            <w:tcW w:w="1452" w:type="dxa"/>
          </w:tcPr>
          <w:p w:rsidR="009C2986" w:rsidRPr="006B6BD0" w:rsidRDefault="009C2986" w:rsidP="00F74DEB">
            <w:pPr>
              <w:rPr>
                <w:sz w:val="20"/>
                <w:szCs w:val="20"/>
                <w:u w:val="single"/>
              </w:rPr>
            </w:pPr>
          </w:p>
        </w:tc>
        <w:tc>
          <w:tcPr>
            <w:tcW w:w="1080" w:type="dxa"/>
          </w:tcPr>
          <w:p w:rsidR="009C2986" w:rsidRPr="006B6BD0" w:rsidRDefault="009C2986" w:rsidP="00F74DEB">
            <w:pPr>
              <w:rPr>
                <w:sz w:val="20"/>
                <w:szCs w:val="20"/>
                <w:u w:val="single"/>
              </w:rPr>
            </w:pPr>
          </w:p>
        </w:tc>
        <w:tc>
          <w:tcPr>
            <w:tcW w:w="1060" w:type="dxa"/>
          </w:tcPr>
          <w:p w:rsidR="009C2986" w:rsidRPr="006B6BD0" w:rsidRDefault="009C2986" w:rsidP="00F74DEB">
            <w:pPr>
              <w:rPr>
                <w:sz w:val="20"/>
                <w:szCs w:val="20"/>
                <w:u w:val="single"/>
              </w:rPr>
            </w:pPr>
          </w:p>
        </w:tc>
      </w:tr>
      <w:tr w:rsidR="009C2986" w:rsidRPr="006B6BD0" w:rsidTr="00F74DEB">
        <w:trPr>
          <w:cantSplit/>
        </w:trPr>
        <w:tc>
          <w:tcPr>
            <w:tcW w:w="1044" w:type="dxa"/>
          </w:tcPr>
          <w:p w:rsidR="009C2986" w:rsidRPr="006B6BD0" w:rsidRDefault="009C2986" w:rsidP="00F74DEB">
            <w:pPr>
              <w:rPr>
                <w:sz w:val="20"/>
                <w:szCs w:val="20"/>
                <w:u w:val="single"/>
              </w:rPr>
            </w:pPr>
          </w:p>
          <w:p w:rsidR="009C2986" w:rsidRPr="006B6BD0" w:rsidRDefault="009C2986" w:rsidP="00F74DEB">
            <w:pPr>
              <w:rPr>
                <w:sz w:val="20"/>
                <w:szCs w:val="20"/>
                <w:u w:val="single"/>
              </w:rPr>
            </w:pPr>
          </w:p>
          <w:p w:rsidR="009C2986" w:rsidRPr="006B6BD0" w:rsidRDefault="009C2986" w:rsidP="00F74DEB">
            <w:pPr>
              <w:rPr>
                <w:sz w:val="20"/>
                <w:szCs w:val="20"/>
                <w:u w:val="single"/>
              </w:rPr>
            </w:pPr>
          </w:p>
        </w:tc>
        <w:tc>
          <w:tcPr>
            <w:tcW w:w="897" w:type="dxa"/>
          </w:tcPr>
          <w:p w:rsidR="009C2986" w:rsidRPr="006B6BD0" w:rsidRDefault="009C2986" w:rsidP="00F74DEB">
            <w:pPr>
              <w:rPr>
                <w:sz w:val="20"/>
                <w:szCs w:val="20"/>
                <w:u w:val="single"/>
              </w:rPr>
            </w:pPr>
          </w:p>
        </w:tc>
        <w:tc>
          <w:tcPr>
            <w:tcW w:w="898" w:type="dxa"/>
          </w:tcPr>
          <w:p w:rsidR="009C2986" w:rsidRPr="006B6BD0" w:rsidRDefault="009C2986" w:rsidP="00F74DEB">
            <w:pPr>
              <w:rPr>
                <w:sz w:val="20"/>
                <w:szCs w:val="20"/>
                <w:u w:val="single"/>
              </w:rPr>
            </w:pPr>
          </w:p>
        </w:tc>
        <w:tc>
          <w:tcPr>
            <w:tcW w:w="1040" w:type="dxa"/>
          </w:tcPr>
          <w:p w:rsidR="009C2986" w:rsidRPr="006B6BD0" w:rsidRDefault="009C2986" w:rsidP="00F74DEB">
            <w:pPr>
              <w:rPr>
                <w:sz w:val="20"/>
                <w:szCs w:val="20"/>
                <w:u w:val="single"/>
              </w:rPr>
            </w:pPr>
          </w:p>
        </w:tc>
        <w:tc>
          <w:tcPr>
            <w:tcW w:w="1275" w:type="dxa"/>
          </w:tcPr>
          <w:p w:rsidR="009C2986" w:rsidRPr="006B6BD0" w:rsidRDefault="009C2986" w:rsidP="00F74DEB">
            <w:pPr>
              <w:rPr>
                <w:sz w:val="20"/>
                <w:szCs w:val="20"/>
                <w:u w:val="single"/>
              </w:rPr>
            </w:pPr>
          </w:p>
        </w:tc>
        <w:tc>
          <w:tcPr>
            <w:tcW w:w="1134" w:type="dxa"/>
          </w:tcPr>
          <w:p w:rsidR="009C2986" w:rsidRPr="006B6BD0" w:rsidRDefault="009C2986" w:rsidP="00F74DEB">
            <w:pPr>
              <w:rPr>
                <w:sz w:val="20"/>
                <w:szCs w:val="20"/>
                <w:u w:val="single"/>
              </w:rPr>
            </w:pPr>
          </w:p>
        </w:tc>
        <w:tc>
          <w:tcPr>
            <w:tcW w:w="1452" w:type="dxa"/>
          </w:tcPr>
          <w:p w:rsidR="009C2986" w:rsidRPr="006B6BD0" w:rsidRDefault="009C2986" w:rsidP="00F74DEB">
            <w:pPr>
              <w:rPr>
                <w:sz w:val="20"/>
                <w:szCs w:val="20"/>
                <w:u w:val="single"/>
              </w:rPr>
            </w:pPr>
          </w:p>
        </w:tc>
        <w:tc>
          <w:tcPr>
            <w:tcW w:w="1080" w:type="dxa"/>
          </w:tcPr>
          <w:p w:rsidR="009C2986" w:rsidRPr="006B6BD0" w:rsidRDefault="009C2986" w:rsidP="00F74DEB">
            <w:pPr>
              <w:rPr>
                <w:sz w:val="20"/>
                <w:szCs w:val="20"/>
                <w:u w:val="single"/>
              </w:rPr>
            </w:pPr>
          </w:p>
        </w:tc>
        <w:tc>
          <w:tcPr>
            <w:tcW w:w="1060" w:type="dxa"/>
          </w:tcPr>
          <w:p w:rsidR="009C2986" w:rsidRPr="006B6BD0" w:rsidRDefault="009C2986" w:rsidP="00F74DEB">
            <w:pPr>
              <w:rPr>
                <w:sz w:val="20"/>
                <w:szCs w:val="20"/>
                <w:u w:val="single"/>
              </w:rPr>
            </w:pPr>
          </w:p>
        </w:tc>
      </w:tr>
    </w:tbl>
    <w:p w:rsidR="009C2986" w:rsidRPr="006B6BD0" w:rsidRDefault="009C2986" w:rsidP="009C2986"/>
    <w:p w:rsidR="009C2986" w:rsidRDefault="009C2986" w:rsidP="009C2986"/>
    <w:p w:rsidR="009C2986" w:rsidRDefault="009C2986" w:rsidP="009C2986"/>
    <w:p w:rsidR="009C2986" w:rsidRDefault="009C2986" w:rsidP="009C2986"/>
    <w:p w:rsidR="009C2986" w:rsidRDefault="009C2986" w:rsidP="009C2986"/>
    <w:p w:rsidR="00E22C3D" w:rsidRDefault="00E22C3D"/>
    <w:sectPr w:rsidR="00E22C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4719F"/>
    <w:multiLevelType w:val="hybridMultilevel"/>
    <w:tmpl w:val="6BF623F0"/>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 w15:restartNumberingAfterBreak="0">
    <w:nsid w:val="05361F2E"/>
    <w:multiLevelType w:val="multilevel"/>
    <w:tmpl w:val="20F60852"/>
    <w:lvl w:ilvl="0">
      <w:start w:val="1"/>
      <w:numFmt w:val="decimal"/>
      <w:pStyle w:val="Heading1"/>
      <w:suff w:val="space"/>
      <w:lvlText w:val="%1"/>
      <w:lvlJc w:val="left"/>
      <w:pPr>
        <w:ind w:left="567"/>
      </w:pPr>
      <w:rPr>
        <w:rFonts w:cs="Times New Roman" w:hint="default"/>
      </w:rPr>
    </w:lvl>
    <w:lvl w:ilvl="1">
      <w:start w:val="1"/>
      <w:numFmt w:val="decimal"/>
      <w:pStyle w:val="Heading2"/>
      <w:suff w:val="space"/>
      <w:lvlText w:val="%1.%2"/>
      <w:lvlJc w:val="left"/>
      <w:pPr>
        <w:ind w:left="567"/>
      </w:pPr>
      <w:rPr>
        <w:rFonts w:cs="Times New Roman" w:hint="default"/>
      </w:rPr>
    </w:lvl>
    <w:lvl w:ilvl="2">
      <w:start w:val="1"/>
      <w:numFmt w:val="decimal"/>
      <w:lvlText w:val="%1.%2.%3"/>
      <w:lvlJc w:val="left"/>
      <w:pPr>
        <w:tabs>
          <w:tab w:val="num" w:pos="2364"/>
        </w:tabs>
        <w:ind w:left="2364" w:hanging="720"/>
      </w:pPr>
      <w:rPr>
        <w:rFonts w:cs="Times New Roman" w:hint="default"/>
      </w:rPr>
    </w:lvl>
    <w:lvl w:ilvl="3">
      <w:start w:val="1"/>
      <w:numFmt w:val="decimal"/>
      <w:pStyle w:val="Heading4"/>
      <w:lvlText w:val="%1.%2.%3.%4"/>
      <w:lvlJc w:val="left"/>
      <w:pPr>
        <w:tabs>
          <w:tab w:val="num" w:pos="2508"/>
        </w:tabs>
        <w:ind w:left="2508" w:hanging="864"/>
      </w:pPr>
      <w:rPr>
        <w:rFonts w:cs="Times New Roman" w:hint="default"/>
      </w:rPr>
    </w:lvl>
    <w:lvl w:ilvl="4">
      <w:start w:val="1"/>
      <w:numFmt w:val="decimal"/>
      <w:pStyle w:val="Heading5"/>
      <w:lvlText w:val="%1.%2.%3.%4.%5"/>
      <w:lvlJc w:val="left"/>
      <w:pPr>
        <w:tabs>
          <w:tab w:val="num" w:pos="2652"/>
        </w:tabs>
        <w:ind w:left="2652" w:hanging="1008"/>
      </w:pPr>
      <w:rPr>
        <w:rFonts w:cs="Times New Roman" w:hint="default"/>
      </w:rPr>
    </w:lvl>
    <w:lvl w:ilvl="5">
      <w:start w:val="1"/>
      <w:numFmt w:val="decimal"/>
      <w:pStyle w:val="Heading6"/>
      <w:lvlText w:val="%1.%2.%3.%4.%5.%6"/>
      <w:lvlJc w:val="left"/>
      <w:pPr>
        <w:tabs>
          <w:tab w:val="num" w:pos="5832"/>
        </w:tabs>
        <w:ind w:left="5832" w:hanging="1152"/>
      </w:pPr>
      <w:rPr>
        <w:rFonts w:cs="Times New Roman" w:hint="default"/>
      </w:rPr>
    </w:lvl>
    <w:lvl w:ilvl="6">
      <w:start w:val="1"/>
      <w:numFmt w:val="decimal"/>
      <w:pStyle w:val="Heading7"/>
      <w:lvlText w:val="%1.%2.%3.%4.%5.%6.%7"/>
      <w:lvlJc w:val="left"/>
      <w:pPr>
        <w:tabs>
          <w:tab w:val="num" w:pos="2940"/>
        </w:tabs>
        <w:ind w:left="2940" w:hanging="1296"/>
      </w:pPr>
      <w:rPr>
        <w:rFonts w:cs="Times New Roman" w:hint="default"/>
      </w:rPr>
    </w:lvl>
    <w:lvl w:ilvl="7">
      <w:start w:val="1"/>
      <w:numFmt w:val="decimal"/>
      <w:pStyle w:val="Heading8"/>
      <w:lvlText w:val="%1.%2.%3.%4.%5.%6.%7.%8"/>
      <w:lvlJc w:val="left"/>
      <w:pPr>
        <w:tabs>
          <w:tab w:val="num" w:pos="3084"/>
        </w:tabs>
        <w:ind w:left="3084" w:hanging="1440"/>
      </w:pPr>
      <w:rPr>
        <w:rFonts w:cs="Times New Roman" w:hint="default"/>
      </w:rPr>
    </w:lvl>
    <w:lvl w:ilvl="8">
      <w:start w:val="1"/>
      <w:numFmt w:val="decimal"/>
      <w:pStyle w:val="Heading9"/>
      <w:lvlText w:val="%1.%2.%3.%4.%5.%6.%7.%8.%9"/>
      <w:lvlJc w:val="left"/>
      <w:pPr>
        <w:tabs>
          <w:tab w:val="num" w:pos="3228"/>
        </w:tabs>
        <w:ind w:left="3228" w:hanging="1584"/>
      </w:pPr>
      <w:rPr>
        <w:rFonts w:cs="Times New Roman" w:hint="default"/>
      </w:rPr>
    </w:lvl>
  </w:abstractNum>
  <w:abstractNum w:abstractNumId="2" w15:restartNumberingAfterBreak="0">
    <w:nsid w:val="056701D9"/>
    <w:multiLevelType w:val="multilevel"/>
    <w:tmpl w:val="B14A026A"/>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0EC82F9F"/>
    <w:multiLevelType w:val="hybridMultilevel"/>
    <w:tmpl w:val="262810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D571A31"/>
    <w:multiLevelType w:val="hybridMultilevel"/>
    <w:tmpl w:val="F6E0B1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00F5F20"/>
    <w:multiLevelType w:val="hybridMultilevel"/>
    <w:tmpl w:val="163EAC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B251122"/>
    <w:multiLevelType w:val="hybridMultilevel"/>
    <w:tmpl w:val="086202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DBA1236"/>
    <w:multiLevelType w:val="hybridMultilevel"/>
    <w:tmpl w:val="92BCBA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27A5113"/>
    <w:multiLevelType w:val="hybridMultilevel"/>
    <w:tmpl w:val="3AB6A5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8"/>
  </w:num>
  <w:num w:numId="3">
    <w:abstractNumId w:val="2"/>
  </w:num>
  <w:num w:numId="4">
    <w:abstractNumId w:val="0"/>
  </w:num>
  <w:num w:numId="5">
    <w:abstractNumId w:val="3"/>
  </w:num>
  <w:num w:numId="6">
    <w:abstractNumId w:val="6"/>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EC9"/>
    <w:rsid w:val="001103F4"/>
    <w:rsid w:val="00111EC9"/>
    <w:rsid w:val="001E0381"/>
    <w:rsid w:val="002F2016"/>
    <w:rsid w:val="003705D3"/>
    <w:rsid w:val="004435A3"/>
    <w:rsid w:val="0047155B"/>
    <w:rsid w:val="0052183E"/>
    <w:rsid w:val="005A0D19"/>
    <w:rsid w:val="006A02A0"/>
    <w:rsid w:val="00823837"/>
    <w:rsid w:val="008F1F97"/>
    <w:rsid w:val="009867A8"/>
    <w:rsid w:val="009A1E2E"/>
    <w:rsid w:val="009C2986"/>
    <w:rsid w:val="00AF13D2"/>
    <w:rsid w:val="00DD6974"/>
    <w:rsid w:val="00DE26E3"/>
    <w:rsid w:val="00E22C3D"/>
    <w:rsid w:val="00FA5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503BE"/>
  <w15:chartTrackingRefBased/>
  <w15:docId w15:val="{C051923B-9BE5-4F1D-8E5C-F3D6053E6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2986"/>
    <w:pPr>
      <w:spacing w:before="60" w:after="0" w:line="240" w:lineRule="auto"/>
    </w:pPr>
    <w:rPr>
      <w:rFonts w:ascii="Times New Roman" w:eastAsia="Calibri" w:hAnsi="Times New Roman" w:cs="Times New Roman"/>
      <w:sz w:val="24"/>
      <w:szCs w:val="24"/>
      <w:lang w:eastAsia="ru-RU"/>
    </w:rPr>
  </w:style>
  <w:style w:type="paragraph" w:styleId="Heading1">
    <w:name w:val="heading 1"/>
    <w:basedOn w:val="Normal"/>
    <w:next w:val="Normal"/>
    <w:link w:val="Heading1Char"/>
    <w:qFormat/>
    <w:rsid w:val="009C2986"/>
    <w:pPr>
      <w:keepNext/>
      <w:numPr>
        <w:numId w:val="1"/>
      </w:numPr>
      <w:spacing w:before="240" w:after="60"/>
      <w:outlineLvl w:val="0"/>
    </w:pPr>
    <w:rPr>
      <w:b/>
      <w:bCs/>
      <w:kern w:val="28"/>
    </w:rPr>
  </w:style>
  <w:style w:type="paragraph" w:styleId="Heading2">
    <w:name w:val="heading 2"/>
    <w:basedOn w:val="Normal"/>
    <w:next w:val="Normal"/>
    <w:link w:val="Heading2Char"/>
    <w:qFormat/>
    <w:rsid w:val="009C2986"/>
    <w:pPr>
      <w:keepNext/>
      <w:numPr>
        <w:ilvl w:val="1"/>
        <w:numId w:val="1"/>
      </w:numPr>
      <w:spacing w:before="240" w:after="60"/>
      <w:outlineLvl w:val="1"/>
    </w:pPr>
  </w:style>
  <w:style w:type="paragraph" w:styleId="Heading3">
    <w:name w:val="heading 3"/>
    <w:basedOn w:val="Normal"/>
    <w:next w:val="Normal"/>
    <w:link w:val="Heading3Char"/>
    <w:qFormat/>
    <w:rsid w:val="009C2986"/>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9C2986"/>
    <w:pPr>
      <w:keepNext/>
      <w:numPr>
        <w:ilvl w:val="3"/>
        <w:numId w:val="1"/>
      </w:numPr>
      <w:spacing w:before="240" w:after="60"/>
      <w:outlineLvl w:val="3"/>
    </w:pPr>
    <w:rPr>
      <w:rFonts w:ascii="Arial" w:hAnsi="Arial" w:cs="Arial"/>
      <w:b/>
      <w:bCs/>
    </w:rPr>
  </w:style>
  <w:style w:type="paragraph" w:styleId="Heading5">
    <w:name w:val="heading 5"/>
    <w:basedOn w:val="Normal"/>
    <w:next w:val="Normal"/>
    <w:link w:val="Heading5Char"/>
    <w:qFormat/>
    <w:rsid w:val="009C2986"/>
    <w:pPr>
      <w:numPr>
        <w:ilvl w:val="4"/>
        <w:numId w:val="1"/>
      </w:numPr>
      <w:spacing w:before="240" w:after="60"/>
      <w:outlineLvl w:val="4"/>
    </w:pPr>
    <w:rPr>
      <w:rFonts w:ascii="Arial" w:hAnsi="Arial" w:cs="Arial"/>
      <w:sz w:val="22"/>
      <w:szCs w:val="22"/>
    </w:rPr>
  </w:style>
  <w:style w:type="paragraph" w:styleId="Heading6">
    <w:name w:val="heading 6"/>
    <w:basedOn w:val="Normal"/>
    <w:next w:val="Normal"/>
    <w:link w:val="Heading6Char"/>
    <w:qFormat/>
    <w:rsid w:val="009C2986"/>
    <w:pPr>
      <w:numPr>
        <w:ilvl w:val="5"/>
        <w:numId w:val="1"/>
      </w:numPr>
      <w:spacing w:before="240" w:after="60"/>
      <w:outlineLvl w:val="5"/>
    </w:pPr>
    <w:rPr>
      <w:i/>
      <w:iCs/>
      <w:sz w:val="22"/>
      <w:szCs w:val="22"/>
    </w:rPr>
  </w:style>
  <w:style w:type="paragraph" w:styleId="Heading7">
    <w:name w:val="heading 7"/>
    <w:basedOn w:val="Normal"/>
    <w:next w:val="Normal"/>
    <w:link w:val="Heading7Char"/>
    <w:qFormat/>
    <w:rsid w:val="009C2986"/>
    <w:pPr>
      <w:keepNext/>
      <w:numPr>
        <w:ilvl w:val="6"/>
        <w:numId w:val="1"/>
      </w:numPr>
      <w:spacing w:line="360" w:lineRule="auto"/>
      <w:jc w:val="center"/>
      <w:outlineLvl w:val="6"/>
    </w:pPr>
    <w:rPr>
      <w:rFonts w:ascii="Arial" w:hAnsi="Arial" w:cs="Arial"/>
      <w:b/>
      <w:bCs/>
      <w:sz w:val="28"/>
      <w:szCs w:val="28"/>
    </w:rPr>
  </w:style>
  <w:style w:type="paragraph" w:styleId="Heading8">
    <w:name w:val="heading 8"/>
    <w:basedOn w:val="Normal"/>
    <w:next w:val="Normal"/>
    <w:link w:val="Heading8Char"/>
    <w:qFormat/>
    <w:rsid w:val="009C2986"/>
    <w:pPr>
      <w:numPr>
        <w:ilvl w:val="7"/>
        <w:numId w:val="1"/>
      </w:numPr>
      <w:spacing w:before="240" w:after="60"/>
      <w:outlineLvl w:val="7"/>
    </w:pPr>
    <w:rPr>
      <w:rFonts w:ascii="Arial" w:hAnsi="Arial" w:cs="Arial"/>
      <w:i/>
      <w:iCs/>
      <w:sz w:val="20"/>
      <w:szCs w:val="20"/>
    </w:rPr>
  </w:style>
  <w:style w:type="paragraph" w:styleId="Heading9">
    <w:name w:val="heading 9"/>
    <w:basedOn w:val="Normal"/>
    <w:next w:val="Normal"/>
    <w:link w:val="Heading9Char"/>
    <w:qFormat/>
    <w:rsid w:val="009C2986"/>
    <w:pPr>
      <w:numPr>
        <w:ilvl w:val="8"/>
        <w:numId w:val="1"/>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2986"/>
    <w:rPr>
      <w:rFonts w:ascii="Times New Roman" w:eastAsia="Calibri" w:hAnsi="Times New Roman" w:cs="Times New Roman"/>
      <w:b/>
      <w:bCs/>
      <w:kern w:val="28"/>
      <w:sz w:val="24"/>
      <w:szCs w:val="24"/>
      <w:lang w:eastAsia="ru-RU"/>
    </w:rPr>
  </w:style>
  <w:style w:type="character" w:customStyle="1" w:styleId="Heading2Char">
    <w:name w:val="Heading 2 Char"/>
    <w:basedOn w:val="DefaultParagraphFont"/>
    <w:link w:val="Heading2"/>
    <w:rsid w:val="009C2986"/>
    <w:rPr>
      <w:rFonts w:ascii="Times New Roman" w:eastAsia="Calibri" w:hAnsi="Times New Roman" w:cs="Times New Roman"/>
      <w:sz w:val="24"/>
      <w:szCs w:val="24"/>
      <w:lang w:eastAsia="ru-RU"/>
    </w:rPr>
  </w:style>
  <w:style w:type="character" w:customStyle="1" w:styleId="Heading3Char">
    <w:name w:val="Heading 3 Char"/>
    <w:basedOn w:val="DefaultParagraphFont"/>
    <w:link w:val="Heading3"/>
    <w:rsid w:val="009C2986"/>
    <w:rPr>
      <w:rFonts w:ascii="Cambria" w:eastAsia="Calibri" w:hAnsi="Cambria" w:cs="Times New Roman"/>
      <w:b/>
      <w:bCs/>
      <w:color w:val="4F81BD"/>
      <w:sz w:val="24"/>
      <w:szCs w:val="24"/>
      <w:lang w:eastAsia="ru-RU"/>
    </w:rPr>
  </w:style>
  <w:style w:type="character" w:customStyle="1" w:styleId="Heading4Char">
    <w:name w:val="Heading 4 Char"/>
    <w:basedOn w:val="DefaultParagraphFont"/>
    <w:link w:val="Heading4"/>
    <w:rsid w:val="009C2986"/>
    <w:rPr>
      <w:rFonts w:ascii="Arial" w:eastAsia="Calibri" w:hAnsi="Arial" w:cs="Arial"/>
      <w:b/>
      <w:bCs/>
      <w:sz w:val="24"/>
      <w:szCs w:val="24"/>
      <w:lang w:eastAsia="ru-RU"/>
    </w:rPr>
  </w:style>
  <w:style w:type="character" w:customStyle="1" w:styleId="Heading5Char">
    <w:name w:val="Heading 5 Char"/>
    <w:basedOn w:val="DefaultParagraphFont"/>
    <w:link w:val="Heading5"/>
    <w:rsid w:val="009C2986"/>
    <w:rPr>
      <w:rFonts w:ascii="Arial" w:eastAsia="Calibri" w:hAnsi="Arial" w:cs="Arial"/>
      <w:lang w:eastAsia="ru-RU"/>
    </w:rPr>
  </w:style>
  <w:style w:type="character" w:customStyle="1" w:styleId="Heading6Char">
    <w:name w:val="Heading 6 Char"/>
    <w:basedOn w:val="DefaultParagraphFont"/>
    <w:link w:val="Heading6"/>
    <w:rsid w:val="009C2986"/>
    <w:rPr>
      <w:rFonts w:ascii="Times New Roman" w:eastAsia="Calibri" w:hAnsi="Times New Roman" w:cs="Times New Roman"/>
      <w:i/>
      <w:iCs/>
      <w:lang w:eastAsia="ru-RU"/>
    </w:rPr>
  </w:style>
  <w:style w:type="character" w:customStyle="1" w:styleId="Heading7Char">
    <w:name w:val="Heading 7 Char"/>
    <w:basedOn w:val="DefaultParagraphFont"/>
    <w:link w:val="Heading7"/>
    <w:rsid w:val="009C2986"/>
    <w:rPr>
      <w:rFonts w:ascii="Arial" w:eastAsia="Calibri" w:hAnsi="Arial" w:cs="Arial"/>
      <w:b/>
      <w:bCs/>
      <w:sz w:val="28"/>
      <w:szCs w:val="28"/>
      <w:lang w:eastAsia="ru-RU"/>
    </w:rPr>
  </w:style>
  <w:style w:type="character" w:customStyle="1" w:styleId="Heading8Char">
    <w:name w:val="Heading 8 Char"/>
    <w:basedOn w:val="DefaultParagraphFont"/>
    <w:link w:val="Heading8"/>
    <w:rsid w:val="009C2986"/>
    <w:rPr>
      <w:rFonts w:ascii="Arial" w:eastAsia="Calibri" w:hAnsi="Arial" w:cs="Arial"/>
      <w:i/>
      <w:iCs/>
      <w:sz w:val="20"/>
      <w:szCs w:val="20"/>
      <w:lang w:eastAsia="ru-RU"/>
    </w:rPr>
  </w:style>
  <w:style w:type="character" w:customStyle="1" w:styleId="Heading9Char">
    <w:name w:val="Heading 9 Char"/>
    <w:basedOn w:val="DefaultParagraphFont"/>
    <w:link w:val="Heading9"/>
    <w:rsid w:val="009C2986"/>
    <w:rPr>
      <w:rFonts w:ascii="Arial" w:eastAsia="Calibri" w:hAnsi="Arial" w:cs="Arial"/>
      <w:b/>
      <w:bCs/>
      <w:i/>
      <w:iCs/>
      <w:sz w:val="18"/>
      <w:szCs w:val="18"/>
      <w:lang w:eastAsia="ru-RU"/>
    </w:rPr>
  </w:style>
  <w:style w:type="paragraph" w:styleId="Header">
    <w:name w:val="header"/>
    <w:basedOn w:val="Normal"/>
    <w:link w:val="HeaderChar"/>
    <w:rsid w:val="009C2986"/>
    <w:pPr>
      <w:tabs>
        <w:tab w:val="center" w:pos="4677"/>
        <w:tab w:val="right" w:pos="9355"/>
      </w:tabs>
    </w:pPr>
  </w:style>
  <w:style w:type="character" w:customStyle="1" w:styleId="HeaderChar">
    <w:name w:val="Header Char"/>
    <w:basedOn w:val="DefaultParagraphFont"/>
    <w:link w:val="Header"/>
    <w:rsid w:val="009C2986"/>
    <w:rPr>
      <w:rFonts w:ascii="Times New Roman" w:eastAsia="Calibri" w:hAnsi="Times New Roman" w:cs="Times New Roman"/>
      <w:sz w:val="24"/>
      <w:szCs w:val="24"/>
      <w:lang w:eastAsia="ru-RU"/>
    </w:rPr>
  </w:style>
  <w:style w:type="paragraph" w:styleId="BodyText">
    <w:name w:val="Body Text"/>
    <w:basedOn w:val="Normal"/>
    <w:link w:val="BodyTextChar"/>
    <w:rsid w:val="009C2986"/>
    <w:pPr>
      <w:spacing w:after="120"/>
    </w:pPr>
    <w:rPr>
      <w:rFonts w:ascii="Arial" w:hAnsi="Arial" w:cs="Arial"/>
    </w:rPr>
  </w:style>
  <w:style w:type="character" w:customStyle="1" w:styleId="BodyTextChar">
    <w:name w:val="Body Text Char"/>
    <w:basedOn w:val="DefaultParagraphFont"/>
    <w:link w:val="BodyText"/>
    <w:rsid w:val="009C2986"/>
    <w:rPr>
      <w:rFonts w:ascii="Arial" w:eastAsia="Calibri" w:hAnsi="Arial" w:cs="Arial"/>
      <w:sz w:val="24"/>
      <w:szCs w:val="24"/>
      <w:lang w:eastAsia="ru-RU"/>
    </w:rPr>
  </w:style>
  <w:style w:type="paragraph" w:styleId="NormalWeb">
    <w:name w:val="Normal (Web)"/>
    <w:basedOn w:val="Normal"/>
    <w:rsid w:val="009C2986"/>
    <w:pPr>
      <w:spacing w:before="100" w:beforeAutospacing="1" w:after="100" w:afterAutospacing="1"/>
    </w:pPr>
    <w:rPr>
      <w:color w:val="000000"/>
      <w:lang w:val="en-US" w:eastAsia="en-US"/>
    </w:rPr>
  </w:style>
  <w:style w:type="paragraph" w:customStyle="1" w:styleId="1">
    <w:name w:val="Абзац списка1"/>
    <w:basedOn w:val="Normal"/>
    <w:rsid w:val="009C2986"/>
    <w:pPr>
      <w:spacing w:before="0"/>
      <w:ind w:left="720"/>
    </w:pPr>
    <w:rPr>
      <w:rFonts w:ascii="Calibri" w:hAnsi="Calibri" w:cs="Calibri"/>
      <w:sz w:val="22"/>
      <w:szCs w:val="22"/>
    </w:rPr>
  </w:style>
  <w:style w:type="character" w:styleId="Hyperlink">
    <w:name w:val="Hyperlink"/>
    <w:rsid w:val="009C2986"/>
    <w:rPr>
      <w:color w:val="0000FF"/>
      <w:u w:val="single"/>
    </w:rPr>
  </w:style>
  <w:style w:type="paragraph" w:styleId="Footer">
    <w:name w:val="footer"/>
    <w:basedOn w:val="Normal"/>
    <w:link w:val="FooterChar"/>
    <w:rsid w:val="009C2986"/>
    <w:pPr>
      <w:tabs>
        <w:tab w:val="center" w:pos="4677"/>
        <w:tab w:val="right" w:pos="9355"/>
      </w:tabs>
    </w:pPr>
  </w:style>
  <w:style w:type="character" w:customStyle="1" w:styleId="FooterChar">
    <w:name w:val="Footer Char"/>
    <w:basedOn w:val="DefaultParagraphFont"/>
    <w:link w:val="Footer"/>
    <w:rsid w:val="009C2986"/>
    <w:rPr>
      <w:rFonts w:ascii="Times New Roman" w:eastAsia="Calibri" w:hAnsi="Times New Roman" w:cs="Times New Roman"/>
      <w:sz w:val="24"/>
      <w:szCs w:val="24"/>
      <w:lang w:eastAsia="ru-RU"/>
    </w:rPr>
  </w:style>
  <w:style w:type="character" w:customStyle="1" w:styleId="apple-converted-space">
    <w:name w:val="apple-converted-space"/>
    <w:basedOn w:val="DefaultParagraphFont"/>
    <w:rsid w:val="009C2986"/>
  </w:style>
  <w:style w:type="paragraph" w:styleId="BodyTextIndent">
    <w:name w:val="Body Text Indent"/>
    <w:basedOn w:val="Normal"/>
    <w:link w:val="BodyTextIndentChar"/>
    <w:uiPriority w:val="99"/>
    <w:semiHidden/>
    <w:unhideWhenUsed/>
    <w:rsid w:val="001103F4"/>
    <w:pPr>
      <w:spacing w:after="120"/>
      <w:ind w:left="283"/>
    </w:pPr>
  </w:style>
  <w:style w:type="character" w:customStyle="1" w:styleId="BodyTextIndentChar">
    <w:name w:val="Body Text Indent Char"/>
    <w:basedOn w:val="DefaultParagraphFont"/>
    <w:link w:val="BodyTextIndent"/>
    <w:uiPriority w:val="99"/>
    <w:semiHidden/>
    <w:rsid w:val="001103F4"/>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459523" TargetMode="External"/><Relationship Id="rId13" Type="http://schemas.openxmlformats.org/officeDocument/2006/relationships/hyperlink" Target="http://biblioclub.ru/index.php?page=book&amp;id=453946" TargetMode="External"/><Relationship Id="rId18" Type="http://schemas.openxmlformats.org/officeDocument/2006/relationships/hyperlink" Target="http://www.expert.ru" TargetMode="External"/><Relationship Id="rId26" Type="http://schemas.openxmlformats.org/officeDocument/2006/relationships/hyperlink" Target="http://adygnet.bibliotech.ru" TargetMode="External"/><Relationship Id="rId3" Type="http://schemas.openxmlformats.org/officeDocument/2006/relationships/settings" Target="settings.xml"/><Relationship Id="rId21" Type="http://schemas.openxmlformats.org/officeDocument/2006/relationships/hyperlink" Target="http://www.socionet.ru/" TargetMode="External"/><Relationship Id="rId7" Type="http://schemas.openxmlformats.org/officeDocument/2006/relationships/hyperlink" Target="http://biblioclub.ru/index.php?page=book_red&amp;id=459523" TargetMode="External"/><Relationship Id="rId12" Type="http://schemas.openxmlformats.org/officeDocument/2006/relationships/hyperlink" Target="http://biblioclub.ru/index.php?page=book&amp;id=461003" TargetMode="External"/><Relationship Id="rId17" Type="http://schemas.openxmlformats.org/officeDocument/2006/relationships/hyperlink" Target="http://biblioclub.ru/index.php?page=book&amp;id=453437" TargetMode="External"/><Relationship Id="rId25" Type="http://schemas.openxmlformats.org/officeDocument/2006/relationships/hyperlink" Target="http://biblioclub.ru" TargetMode="External"/><Relationship Id="rId2" Type="http://schemas.openxmlformats.org/officeDocument/2006/relationships/styles" Target="styles.xml"/><Relationship Id="rId16" Type="http://schemas.openxmlformats.org/officeDocument/2006/relationships/hyperlink" Target="http://biblioclub.ru/index.php?page=book_red&amp;id=453437" TargetMode="External"/><Relationship Id="rId20" Type="http://schemas.openxmlformats.org/officeDocument/2006/relationships/hyperlink" Target="http://www.akdi.ru" TargetMode="External"/><Relationship Id="rId29" Type="http://schemas.openxmlformats.org/officeDocument/2006/relationships/hyperlink" Target="http://garant.ru/" TargetMode="External"/><Relationship Id="rId1" Type="http://schemas.openxmlformats.org/officeDocument/2006/relationships/numbering" Target="numbering.xml"/><Relationship Id="rId6" Type="http://schemas.openxmlformats.org/officeDocument/2006/relationships/hyperlink" Target="http://biblioclub.ru/index.php?page=book&amp;id=461003" TargetMode="External"/><Relationship Id="rId11" Type="http://schemas.openxmlformats.org/officeDocument/2006/relationships/hyperlink" Target="http://biblioclub.ru/index.php?page=book&amp;id=453437" TargetMode="External"/><Relationship Id="rId24" Type="http://schemas.openxmlformats.org/officeDocument/2006/relationships/hyperlink" Target="http://rating.rbc.ru/" TargetMode="External"/><Relationship Id="rId5" Type="http://schemas.openxmlformats.org/officeDocument/2006/relationships/hyperlink" Target="http://biblioclub.ru/index.php?page=book&amp;id=461003" TargetMode="External"/><Relationship Id="rId15" Type="http://schemas.openxmlformats.org/officeDocument/2006/relationships/hyperlink" Target="http://biblioclub.ru/index.php?page=book_red&amp;id=473921" TargetMode="External"/><Relationship Id="rId23" Type="http://schemas.openxmlformats.org/officeDocument/2006/relationships/hyperlink" Target="http://www.expert.ru" TargetMode="External"/><Relationship Id="rId28" Type="http://schemas.openxmlformats.org/officeDocument/2006/relationships/hyperlink" Target="http://consultant.ru/" TargetMode="External"/><Relationship Id="rId10" Type="http://schemas.openxmlformats.org/officeDocument/2006/relationships/hyperlink" Target="http://biblioclub.ru/index.php?page=book_red&amp;id=453437" TargetMode="External"/><Relationship Id="rId19" Type="http://schemas.openxmlformats.org/officeDocument/2006/relationships/hyperlink" Target="http://econwpa.wustl.ed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iblioclub.ru/index.php?page=book&amp;id=461003" TargetMode="External"/><Relationship Id="rId14" Type="http://schemas.openxmlformats.org/officeDocument/2006/relationships/hyperlink" Target="http://biblioclub.ru/index.php?page=book_red&amp;id=473577" TargetMode="External"/><Relationship Id="rId22" Type="http://schemas.openxmlformats.org/officeDocument/2006/relationships/hyperlink" Target="http://www.vopreco.ru" TargetMode="External"/><Relationship Id="rId27" Type="http://schemas.openxmlformats.org/officeDocument/2006/relationships/hyperlink" Target="http://rsl.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18</Pages>
  <Words>5736</Words>
  <Characters>32701</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Хоум</Company>
  <LinksUpToDate>false</LinksUpToDate>
  <CharactersWithSpaces>38361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Нуриет</dc:creator>
  <cp:keywords/>
  <dc:description/>
  <cp:lastModifiedBy>Student</cp:lastModifiedBy>
  <cp:revision>19</cp:revision>
  <dcterms:created xsi:type="dcterms:W3CDTF">2020-12-04T02:10:00Z</dcterms:created>
  <dcterms:modified xsi:type="dcterms:W3CDTF">2021-01-30T14:48:00Z</dcterms:modified>
</cp:coreProperties>
</file>