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B1A" w:rsidRDefault="008E7B1A" w:rsidP="008E7B1A">
      <w:pPr>
        <w:pStyle w:val="a3"/>
        <w:jc w:val="center"/>
        <w:rPr>
          <w:b/>
          <w:bCs/>
        </w:rPr>
      </w:pPr>
      <w:r>
        <w:rPr>
          <w:b/>
          <w:bCs/>
        </w:rPr>
        <w:t>Рабочая программа дисциплины</w:t>
      </w:r>
    </w:p>
    <w:p w:rsidR="008E7B1A" w:rsidRDefault="008E7B1A" w:rsidP="008E7B1A">
      <w:pPr>
        <w:pStyle w:val="a3"/>
        <w:jc w:val="center"/>
        <w:rPr>
          <w:bCs/>
        </w:rPr>
      </w:pPr>
      <w:r>
        <w:rPr>
          <w:bCs/>
        </w:rPr>
        <w:t>Б.1.</w:t>
      </w:r>
      <w:r w:rsidR="000E40C1">
        <w:rPr>
          <w:bCs/>
        </w:rPr>
        <w:t>Б.07</w:t>
      </w:r>
      <w:r>
        <w:rPr>
          <w:bCs/>
        </w:rPr>
        <w:t xml:space="preserve"> Русский язык и культура речи</w:t>
      </w:r>
    </w:p>
    <w:p w:rsidR="008E7B1A" w:rsidRDefault="008E7B1A" w:rsidP="008E7B1A">
      <w:pPr>
        <w:pStyle w:val="a3"/>
        <w:jc w:val="center"/>
        <w:rPr>
          <w:bCs/>
        </w:rPr>
      </w:pPr>
      <w:r>
        <w:rPr>
          <w:bCs/>
        </w:rPr>
        <w:t>1</w:t>
      </w:r>
      <w:r w:rsidR="000E40C1">
        <w:rPr>
          <w:bCs/>
        </w:rPr>
        <w:t>0.03.01 Информационная безопасность</w:t>
      </w:r>
    </w:p>
    <w:p w:rsidR="008E7B1A" w:rsidRPr="000E40C1" w:rsidRDefault="000E40C1" w:rsidP="008E7B1A">
      <w:pPr>
        <w:autoSpaceDE w:val="0"/>
        <w:autoSpaceDN w:val="0"/>
        <w:adjustRightInd w:val="0"/>
        <w:spacing w:line="360" w:lineRule="auto"/>
        <w:ind w:firstLine="540"/>
        <w:jc w:val="center"/>
        <w:rPr>
          <w:i/>
          <w:sz w:val="28"/>
          <w:szCs w:val="28"/>
        </w:rPr>
      </w:pPr>
      <w:r w:rsidRPr="000E40C1">
        <w:rPr>
          <w:i/>
          <w:sz w:val="28"/>
          <w:szCs w:val="28"/>
        </w:rPr>
        <w:t>Безопасность компьютерных систем</w:t>
      </w:r>
    </w:p>
    <w:p w:rsidR="008E7B1A" w:rsidRDefault="008E7B1A" w:rsidP="008E7B1A">
      <w:pPr>
        <w:autoSpaceDE w:val="0"/>
        <w:autoSpaceDN w:val="0"/>
        <w:adjustRightInd w:val="0"/>
        <w:spacing w:line="360" w:lineRule="auto"/>
        <w:ind w:firstLine="540"/>
        <w:jc w:val="center"/>
        <w:rPr>
          <w:i/>
        </w:rPr>
      </w:pPr>
      <w:r>
        <w:rPr>
          <w:i/>
        </w:rPr>
        <w:t xml:space="preserve">Планируемые результаты </w:t>
      </w:r>
      <w:proofErr w:type="gramStart"/>
      <w:r>
        <w:rPr>
          <w:i/>
        </w:rPr>
        <w:t>обучения по дисциплине</w:t>
      </w:r>
      <w:proofErr w:type="gramEnd"/>
      <w:r>
        <w:rPr>
          <w:i/>
        </w:rPr>
        <w:t>:</w:t>
      </w:r>
    </w:p>
    <w:p w:rsidR="008E7B1A" w:rsidRDefault="008E7B1A" w:rsidP="008E7B1A">
      <w:pPr>
        <w:jc w:val="center"/>
        <w:rPr>
          <w:b/>
        </w:rPr>
      </w:pPr>
    </w:p>
    <w:p w:rsidR="008E7B1A" w:rsidRDefault="008E7B1A" w:rsidP="008E7B1A">
      <w:pPr>
        <w:ind w:left="567" w:right="287" w:firstLine="567"/>
        <w:jc w:val="both"/>
      </w:pPr>
      <w:r>
        <w:t>В результате  данной учебной работы обучающийся должен приобрести следующие практические навыки, умения, универсальные и профессиональные компетенции:</w:t>
      </w:r>
    </w:p>
    <w:p w:rsidR="008E7B1A" w:rsidRDefault="008E7B1A" w:rsidP="008E7B1A">
      <w:pPr>
        <w:tabs>
          <w:tab w:val="left" w:pos="709"/>
          <w:tab w:val="left" w:pos="993"/>
        </w:tabs>
        <w:spacing w:before="120"/>
        <w:ind w:right="57"/>
        <w:jc w:val="both"/>
        <w:rPr>
          <w:sz w:val="28"/>
          <w:szCs w:val="28"/>
        </w:rPr>
      </w:pPr>
      <w:proofErr w:type="gramStart"/>
      <w:r>
        <w:t>способность осуществлять коммуникацию в устной и письменной формах на государственном языке Российской Федерации и иностранном (</w:t>
      </w:r>
      <w:proofErr w:type="spellStart"/>
      <w:r>
        <w:t>ых</w:t>
      </w:r>
      <w:proofErr w:type="spellEnd"/>
      <w:r>
        <w:t>)  языке (ах</w:t>
      </w:r>
      <w:r w:rsidR="000E40C1">
        <w:t xml:space="preserve"> для решения задач межличностного взаимодействия, в том числе в сфере профессиональной деятельности</w:t>
      </w:r>
      <w:r>
        <w:t>)</w:t>
      </w:r>
      <w:r w:rsidR="000E40C1">
        <w:rPr>
          <w:sz w:val="28"/>
          <w:szCs w:val="28"/>
        </w:rPr>
        <w:t xml:space="preserve"> (ОК-7</w:t>
      </w:r>
      <w:r>
        <w:rPr>
          <w:sz w:val="28"/>
          <w:szCs w:val="28"/>
        </w:rPr>
        <w:t xml:space="preserve">); </w:t>
      </w:r>
      <w:proofErr w:type="gramEnd"/>
    </w:p>
    <w:p w:rsidR="008E7B1A" w:rsidRDefault="008E7B1A" w:rsidP="008E7B1A">
      <w:pPr>
        <w:ind w:left="567" w:right="287" w:firstLine="567"/>
        <w:jc w:val="both"/>
      </w:pPr>
    </w:p>
    <w:p w:rsidR="008E7B1A" w:rsidRDefault="008E7B1A" w:rsidP="008E7B1A">
      <w:pPr>
        <w:pStyle w:val="a3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Место дисциплины в структуре образовательной программы</w:t>
      </w:r>
    </w:p>
    <w:p w:rsidR="008E7B1A" w:rsidRDefault="008E7B1A" w:rsidP="008E7B1A">
      <w:pPr>
        <w:spacing w:line="360" w:lineRule="auto"/>
        <w:jc w:val="both"/>
      </w:pPr>
      <w:r>
        <w:t xml:space="preserve">Дисциплина «Русский язык и культура речи» относится к базовому блоку основной  части программы </w:t>
      </w:r>
      <w:proofErr w:type="spellStart"/>
      <w:r>
        <w:t>бакалавриата</w:t>
      </w:r>
      <w:proofErr w:type="spellEnd"/>
      <w:r>
        <w:t>.</w:t>
      </w:r>
    </w:p>
    <w:p w:rsidR="008E7B1A" w:rsidRDefault="000E40C1" w:rsidP="008E7B1A">
      <w:pPr>
        <w:ind w:hanging="142"/>
        <w:jc w:val="both"/>
      </w:pPr>
      <w:r>
        <w:t>Трудоемкость дисциплины:   2з.е. /  72</w:t>
      </w:r>
      <w:r w:rsidR="008E7B1A">
        <w:t xml:space="preserve"> ч.;</w:t>
      </w:r>
    </w:p>
    <w:p w:rsidR="008E7B1A" w:rsidRDefault="000E40C1" w:rsidP="008E7B1A">
      <w:pPr>
        <w:ind w:hanging="142"/>
        <w:jc w:val="both"/>
      </w:pPr>
      <w:r>
        <w:t>контактная работа: 16</w:t>
      </w:r>
      <w:r w:rsidR="008E7B1A">
        <w:t>,25 ч.</w:t>
      </w:r>
    </w:p>
    <w:p w:rsidR="008E7B1A" w:rsidRDefault="000E40C1" w:rsidP="008E7B1A">
      <w:pPr>
        <w:ind w:hanging="142"/>
        <w:jc w:val="both"/>
      </w:pPr>
      <w:r>
        <w:t>практические занятия – 16</w:t>
      </w:r>
      <w:r w:rsidR="008E7B1A">
        <w:t xml:space="preserve"> ч.</w:t>
      </w:r>
    </w:p>
    <w:p w:rsidR="008E7B1A" w:rsidRDefault="008E7B1A" w:rsidP="008E7B1A">
      <w:pPr>
        <w:ind w:hanging="142"/>
        <w:jc w:val="both"/>
      </w:pPr>
      <w:r>
        <w:t>иная контактная работа – 0,25 ч.,</w:t>
      </w:r>
    </w:p>
    <w:p w:rsidR="008E7B1A" w:rsidRDefault="000E40C1" w:rsidP="008E7B1A">
      <w:pPr>
        <w:ind w:hanging="142"/>
        <w:jc w:val="both"/>
      </w:pPr>
      <w:r>
        <w:t>СРС – 55</w:t>
      </w:r>
      <w:r w:rsidR="008E7B1A">
        <w:t>,75 ч.,</w:t>
      </w:r>
    </w:p>
    <w:p w:rsidR="008E7B1A" w:rsidRDefault="008E7B1A" w:rsidP="008E7B1A">
      <w:pPr>
        <w:ind w:hanging="142"/>
        <w:jc w:val="both"/>
      </w:pPr>
      <w:r>
        <w:t>Форма контроля – зачет.</w:t>
      </w:r>
    </w:p>
    <w:p w:rsidR="008E7B1A" w:rsidRDefault="008E7B1A" w:rsidP="008E7B1A">
      <w:pPr>
        <w:ind w:right="287"/>
        <w:jc w:val="both"/>
      </w:pPr>
    </w:p>
    <w:p w:rsidR="008E7B1A" w:rsidRDefault="008E7B1A" w:rsidP="008E7B1A">
      <w:pPr>
        <w:ind w:hanging="142"/>
        <w:jc w:val="both"/>
      </w:pPr>
    </w:p>
    <w:p w:rsidR="008E7B1A" w:rsidRDefault="008E7B1A" w:rsidP="008E7B1A">
      <w:pPr>
        <w:ind w:hanging="142"/>
        <w:jc w:val="both"/>
        <w:rPr>
          <w:i/>
        </w:rPr>
      </w:pPr>
      <w:r>
        <w:rPr>
          <w:i/>
        </w:rPr>
        <w:t xml:space="preserve">Содержание дисциплины </w:t>
      </w:r>
    </w:p>
    <w:p w:rsidR="008E7B1A" w:rsidRDefault="008E7B1A" w:rsidP="008E7B1A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Принципы русской орфо</w:t>
      </w:r>
      <w:r w:rsidR="000E40C1">
        <w:rPr>
          <w:lang w:eastAsia="en-US"/>
        </w:rPr>
        <w:t>графии и пунктуации (ПЗ-4; СРС-1</w:t>
      </w:r>
      <w:r>
        <w:rPr>
          <w:lang w:eastAsia="en-US"/>
        </w:rPr>
        <w:t>4).</w:t>
      </w:r>
    </w:p>
    <w:p w:rsidR="008E7B1A" w:rsidRDefault="008E7B1A" w:rsidP="008E7B1A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2.Нормативный, коммуникативный, этический аспекты культуры </w:t>
      </w:r>
      <w:r w:rsidR="000E40C1">
        <w:rPr>
          <w:lang w:eastAsia="en-US"/>
        </w:rPr>
        <w:t>реч</w:t>
      </w:r>
      <w:proofErr w:type="gramStart"/>
      <w:r w:rsidR="000E40C1">
        <w:rPr>
          <w:lang w:eastAsia="en-US"/>
        </w:rPr>
        <w:t>и(</w:t>
      </w:r>
      <w:proofErr w:type="gramEnd"/>
      <w:r w:rsidR="000E40C1">
        <w:rPr>
          <w:lang w:eastAsia="en-US"/>
        </w:rPr>
        <w:t>ПЗ-4; СРС-14</w:t>
      </w:r>
      <w:r>
        <w:rPr>
          <w:lang w:eastAsia="en-US"/>
        </w:rPr>
        <w:t>).</w:t>
      </w:r>
    </w:p>
    <w:p w:rsidR="008E7B1A" w:rsidRDefault="008E7B1A" w:rsidP="008E7B1A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3.Функциональные стили </w:t>
      </w:r>
      <w:r w:rsidR="000E40C1">
        <w:rPr>
          <w:lang w:eastAsia="en-US"/>
        </w:rPr>
        <w:t>русского языка. ОДС (ПЗ-4; СРС-1</w:t>
      </w:r>
      <w:r>
        <w:rPr>
          <w:lang w:eastAsia="en-US"/>
        </w:rPr>
        <w:t>4).</w:t>
      </w:r>
    </w:p>
    <w:p w:rsidR="008E7B1A" w:rsidRDefault="000E40C1" w:rsidP="008E7B1A">
      <w:pPr>
        <w:jc w:val="both"/>
        <w:rPr>
          <w:lang w:eastAsia="en-US"/>
        </w:rPr>
      </w:pPr>
      <w:r>
        <w:rPr>
          <w:lang w:eastAsia="en-US"/>
        </w:rPr>
        <w:t>4.Деловая коммуникация (ПЗ-4; СРС-14</w:t>
      </w:r>
      <w:r w:rsidR="008E7B1A">
        <w:rPr>
          <w:lang w:eastAsia="en-US"/>
        </w:rPr>
        <w:t>).</w:t>
      </w:r>
    </w:p>
    <w:p w:rsidR="008E7B1A" w:rsidRDefault="008E7B1A" w:rsidP="008E7B1A">
      <w:pPr>
        <w:rPr>
          <w:bCs/>
          <w:i/>
          <w:lang w:eastAsia="en-US"/>
        </w:rPr>
      </w:pPr>
      <w:r>
        <w:rPr>
          <w:bCs/>
          <w:i/>
          <w:lang w:eastAsia="en-US"/>
        </w:rPr>
        <w:t xml:space="preserve"> Обязательная литература</w:t>
      </w:r>
    </w:p>
    <w:p w:rsidR="008E7B1A" w:rsidRDefault="008E7B1A" w:rsidP="008E7B1A">
      <w:pPr>
        <w:rPr>
          <w:i/>
        </w:rPr>
      </w:pPr>
      <w:r>
        <w:t>Коренева, А.В. Русский язык и культура речи: учебное пособие / А.В. Коренева. – 3-е изд., стер. – Москва: Флинта, 2017. – 221 с. – Режим доступа: по подписке. – URL: http: //</w:t>
      </w:r>
      <w:proofErr w:type="spellStart"/>
      <w:r>
        <w:t>biblioclub.ru</w:t>
      </w:r>
      <w:proofErr w:type="spellEnd"/>
      <w:r>
        <w:t>/index.php?page=book&amp;amp;id=114933 (дата обращения: 03.05.2020).</w:t>
      </w:r>
    </w:p>
    <w:p w:rsidR="008E7B1A" w:rsidRDefault="008E7B1A" w:rsidP="008E7B1A">
      <w:pPr>
        <w:rPr>
          <w:i/>
        </w:rPr>
      </w:pPr>
    </w:p>
    <w:p w:rsidR="008E7B1A" w:rsidRDefault="008E7B1A" w:rsidP="008E7B1A">
      <w:pPr>
        <w:rPr>
          <w:i/>
        </w:rPr>
      </w:pPr>
      <w:r>
        <w:rPr>
          <w:i/>
        </w:rPr>
        <w:t>Дополнительная литература</w:t>
      </w:r>
    </w:p>
    <w:p w:rsidR="008E7B1A" w:rsidRDefault="008E7B1A" w:rsidP="008E7B1A">
      <w:r>
        <w:t xml:space="preserve">Деева, Н.В. Русский язык и культура </w:t>
      </w:r>
      <w:proofErr w:type="spellStart"/>
      <w:r>
        <w:t>речи</w:t>
      </w:r>
      <w:proofErr w:type="gramStart"/>
      <w:r>
        <w:t>:у</w:t>
      </w:r>
      <w:proofErr w:type="gramEnd"/>
      <w:r>
        <w:t>чебное</w:t>
      </w:r>
      <w:proofErr w:type="spellEnd"/>
      <w:r>
        <w:t xml:space="preserve"> пособие / Н.В. Деева, А.А. – Кемерово: Кемеровский государственный институт культуры (</w:t>
      </w:r>
      <w:proofErr w:type="spellStart"/>
      <w:r>
        <w:t>КемГИК</w:t>
      </w:r>
      <w:proofErr w:type="spellEnd"/>
      <w:r>
        <w:t>), 2017. – 108 с. – Режим доступа: по подписке. – URL: http: //</w:t>
      </w:r>
      <w:proofErr w:type="spellStart"/>
      <w:r>
        <w:t>biblioclub.ru</w:t>
      </w:r>
      <w:proofErr w:type="spellEnd"/>
      <w:r>
        <w:t>/index.php?page=book&amp;amp;id=487665 (дата обращения: 03.05.2020).</w:t>
      </w:r>
    </w:p>
    <w:p w:rsidR="008E7B1A" w:rsidRDefault="008E7B1A" w:rsidP="008E7B1A"/>
    <w:p w:rsidR="008E7B1A" w:rsidRDefault="008E7B1A" w:rsidP="008E7B1A">
      <w:proofErr w:type="spellStart"/>
      <w:r>
        <w:t>Брадецкая</w:t>
      </w:r>
      <w:proofErr w:type="spellEnd"/>
      <w:r>
        <w:t xml:space="preserve">, И.Г. Русский язык и культура речи: учебное пособие / И.Г. </w:t>
      </w:r>
      <w:proofErr w:type="spellStart"/>
      <w:r>
        <w:t>Брадецкая</w:t>
      </w:r>
      <w:proofErr w:type="spellEnd"/>
      <w:r>
        <w:t>. – Москва: Российский государственный университет правосудия (РГУП), 2018. – 116 с.: табл. – Режим доступа: по подписке. – URL: http: //</w:t>
      </w:r>
      <w:proofErr w:type="spellStart"/>
      <w:r>
        <w:rPr>
          <w:lang w:val="en-US"/>
        </w:rPr>
        <w:t>biblioclub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/</w:t>
      </w:r>
      <w:r>
        <w:rPr>
          <w:lang w:val="en-US"/>
        </w:rPr>
        <w:t>index</w:t>
      </w:r>
      <w:r>
        <w:t>.</w:t>
      </w:r>
      <w:proofErr w:type="spellStart"/>
      <w:r>
        <w:rPr>
          <w:lang w:val="en-US"/>
        </w:rPr>
        <w:t>php</w:t>
      </w:r>
      <w:proofErr w:type="spellEnd"/>
      <w:r>
        <w:t>?</w:t>
      </w:r>
      <w:r>
        <w:rPr>
          <w:lang w:val="en-US"/>
        </w:rPr>
        <w:t>page</w:t>
      </w:r>
      <w:r>
        <w:t>=</w:t>
      </w:r>
      <w:r>
        <w:rPr>
          <w:lang w:val="en-US"/>
        </w:rPr>
        <w:t>book</w:t>
      </w:r>
      <w:r>
        <w:t>&amp;</w:t>
      </w:r>
      <w:r>
        <w:rPr>
          <w:lang w:val="en-US"/>
        </w:rPr>
        <w:t>amp</w:t>
      </w:r>
      <w:r>
        <w:t>;</w:t>
      </w:r>
      <w:r>
        <w:rPr>
          <w:lang w:val="en-US"/>
        </w:rPr>
        <w:t>id</w:t>
      </w:r>
      <w:r>
        <w:t>=560806 (дата обращения: 03.05.2020).</w:t>
      </w:r>
    </w:p>
    <w:p w:rsidR="008E7B1A" w:rsidRDefault="008E7B1A" w:rsidP="008E7B1A">
      <w:pPr>
        <w:autoSpaceDE w:val="0"/>
        <w:autoSpaceDN w:val="0"/>
        <w:adjustRightInd w:val="0"/>
        <w:rPr>
          <w:b/>
          <w:bCs/>
          <w:i/>
          <w:iCs/>
        </w:rPr>
      </w:pPr>
      <w:r>
        <w:rPr>
          <w:bCs/>
          <w:i/>
          <w:iCs/>
        </w:rPr>
        <w:t xml:space="preserve">Ссылки на ресурсы </w:t>
      </w:r>
      <w:r>
        <w:rPr>
          <w:i/>
          <w:lang w:val="en-US"/>
        </w:rPr>
        <w:t>Internet</w:t>
      </w:r>
      <w:r>
        <w:rPr>
          <w:b/>
          <w:i/>
        </w:rPr>
        <w:t>.</w:t>
      </w:r>
    </w:p>
    <w:p w:rsidR="008E7B1A" w:rsidRDefault="008E7B1A" w:rsidP="008E7B1A">
      <w:pPr>
        <w:rPr>
          <w:lang w:eastAsia="en-US"/>
        </w:rPr>
      </w:pPr>
      <w:r>
        <w:rPr>
          <w:lang w:val="en-US" w:eastAsia="en-US"/>
        </w:rPr>
        <w:t>http</w:t>
      </w:r>
      <w:r>
        <w:rPr>
          <w:lang w:eastAsia="en-US"/>
        </w:rPr>
        <w:t>://</w:t>
      </w:r>
      <w:r>
        <w:rPr>
          <w:lang w:val="en-US" w:eastAsia="en-US"/>
        </w:rPr>
        <w:t>www</w:t>
      </w:r>
      <w:r>
        <w:rPr>
          <w:lang w:eastAsia="en-US"/>
        </w:rPr>
        <w:t>.</w:t>
      </w:r>
      <w:r>
        <w:rPr>
          <w:lang w:val="en-US" w:eastAsia="en-US"/>
        </w:rPr>
        <w:t>philology</w:t>
      </w:r>
      <w:r>
        <w:rPr>
          <w:lang w:eastAsia="en-US"/>
        </w:rPr>
        <w:t>.</w:t>
      </w:r>
      <w:proofErr w:type="spellStart"/>
      <w:r>
        <w:rPr>
          <w:lang w:val="en-US" w:eastAsia="en-US"/>
        </w:rPr>
        <w:t>ru</w:t>
      </w:r>
      <w:proofErr w:type="spellEnd"/>
      <w:r>
        <w:rPr>
          <w:lang w:eastAsia="en-US"/>
        </w:rPr>
        <w:t xml:space="preserve">/  </w:t>
      </w:r>
    </w:p>
    <w:p w:rsidR="008E7B1A" w:rsidRDefault="008E7B1A" w:rsidP="008E7B1A"/>
    <w:p w:rsidR="008E7B1A" w:rsidRDefault="008E7B1A" w:rsidP="008E7B1A">
      <w:pPr>
        <w:autoSpaceDE w:val="0"/>
        <w:autoSpaceDN w:val="0"/>
        <w:adjustRightInd w:val="0"/>
        <w:jc w:val="center"/>
        <w:rPr>
          <w:i/>
        </w:rPr>
      </w:pPr>
      <w:r>
        <w:rPr>
          <w:i/>
        </w:rPr>
        <w:t>Методические рекомендации по дисциплине</w:t>
      </w:r>
    </w:p>
    <w:p w:rsidR="008E7B1A" w:rsidRDefault="008E7B1A" w:rsidP="008E7B1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>При работе особое внимание следует обратить на овладение практическими умениями и навыками по русскому языку. К ним относятся владение нормами русского литературного языка, знание лексического минимума, знание фразеологического минимума.</w:t>
      </w:r>
    </w:p>
    <w:p w:rsidR="008E7B1A" w:rsidRDefault="008E7B1A" w:rsidP="008E7B1A">
      <w:pPr>
        <w:ind w:firstLine="539"/>
        <w:jc w:val="both"/>
      </w:pPr>
      <w:r>
        <w:rPr>
          <w:i/>
        </w:rPr>
        <w:t xml:space="preserve"> Материально-техническое и информационное обеспечение дисциплины:</w:t>
      </w:r>
      <w:r>
        <w:rPr>
          <w:b/>
        </w:rPr>
        <w:t xml:space="preserve"> </w:t>
      </w:r>
      <w:r>
        <w:t xml:space="preserve">аудитории; библиотека АГУ; кабинет методической литературы №231 для подготовки к самостоятельной работе студентов, содержащий необходимую учебно-методическую литературу; компьютерный класс; наличие Интернета, позволяющее получить нужную информацию в предельно сжатые сроки; наличие </w:t>
      </w:r>
      <w:proofErr w:type="spellStart"/>
      <w:proofErr w:type="gramStart"/>
      <w:r>
        <w:t>Интернет-версий</w:t>
      </w:r>
      <w:proofErr w:type="spellEnd"/>
      <w:proofErr w:type="gramEnd"/>
      <w:r>
        <w:t xml:space="preserve"> компьютерного тестирования. </w:t>
      </w:r>
      <w:r>
        <w:rPr>
          <w:bCs/>
        </w:rPr>
        <w:t>В процессе обучения студентов дисциплине «Русский язык и культура речи» в качестве промежуточного контроля используется электронное тестирование (</w:t>
      </w:r>
      <w:proofErr w:type="spellStart"/>
      <w:r>
        <w:rPr>
          <w:bCs/>
        </w:rPr>
        <w:t>ДЕМО-версия</w:t>
      </w:r>
      <w:proofErr w:type="spellEnd"/>
      <w:r>
        <w:rPr>
          <w:bCs/>
        </w:rPr>
        <w:t>).</w:t>
      </w:r>
    </w:p>
    <w:p w:rsidR="008E7B1A" w:rsidRDefault="008E7B1A" w:rsidP="008E7B1A">
      <w:pPr>
        <w:jc w:val="both"/>
      </w:pPr>
    </w:p>
    <w:p w:rsidR="008E7B1A" w:rsidRDefault="008E7B1A" w:rsidP="008E7B1A">
      <w:pPr>
        <w:jc w:val="both"/>
      </w:pPr>
    </w:p>
    <w:p w:rsidR="008E7B1A" w:rsidRDefault="008E7B1A" w:rsidP="008E7B1A">
      <w:pPr>
        <w:jc w:val="both"/>
        <w:rPr>
          <w:i/>
        </w:rPr>
      </w:pPr>
      <w:r>
        <w:rPr>
          <w:i/>
        </w:rPr>
        <w:t>Форма контроля - зачет</w:t>
      </w:r>
    </w:p>
    <w:p w:rsidR="008E7B1A" w:rsidRDefault="008E7B1A" w:rsidP="008E7B1A">
      <w:pPr>
        <w:ind w:hanging="142"/>
        <w:jc w:val="both"/>
      </w:pPr>
    </w:p>
    <w:p w:rsidR="008E7B1A" w:rsidRDefault="008E7B1A" w:rsidP="008E7B1A">
      <w:pPr>
        <w:ind w:hanging="142"/>
        <w:jc w:val="both"/>
      </w:pPr>
    </w:p>
    <w:p w:rsidR="008E7B1A" w:rsidRDefault="008E7B1A" w:rsidP="008E7B1A"/>
    <w:p w:rsidR="008E7B1A" w:rsidRDefault="008E7B1A" w:rsidP="008E7B1A"/>
    <w:p w:rsidR="000358CD" w:rsidRDefault="000358CD"/>
    <w:sectPr w:rsidR="000358CD" w:rsidSect="00035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B1A"/>
    <w:rsid w:val="000358CD"/>
    <w:rsid w:val="000E40C1"/>
    <w:rsid w:val="00113CFC"/>
    <w:rsid w:val="003A43FA"/>
    <w:rsid w:val="003B3343"/>
    <w:rsid w:val="00432719"/>
    <w:rsid w:val="004D40C2"/>
    <w:rsid w:val="006172D7"/>
    <w:rsid w:val="0064214D"/>
    <w:rsid w:val="00851F7D"/>
    <w:rsid w:val="008E7B1A"/>
    <w:rsid w:val="009F67D6"/>
    <w:rsid w:val="00AB13CD"/>
    <w:rsid w:val="00D85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E7B1A"/>
    <w:pPr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8E7B1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5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2020-06-29T18:44:00Z</dcterms:created>
  <dcterms:modified xsi:type="dcterms:W3CDTF">2020-10-30T16:13:00Z</dcterms:modified>
</cp:coreProperties>
</file>