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4C4" w:rsidRPr="0054360C" w:rsidRDefault="00D644C4" w:rsidP="00D644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:rsidR="00D644C4" w:rsidRDefault="00D644C4" w:rsidP="00D64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 w:rsidRPr="00D644C4">
        <w:rPr>
          <w:rFonts w:ascii="Times New Roman" w:eastAsia="Times New Roman" w:hAnsi="Times New Roman"/>
          <w:sz w:val="24"/>
          <w:szCs w:val="24"/>
          <w:lang w:eastAsia="ru-RU"/>
        </w:rPr>
        <w:t xml:space="preserve">- 01.03.01 «Математика» </w:t>
      </w:r>
    </w:p>
    <w:p w:rsidR="00D644C4" w:rsidRPr="0054360C" w:rsidRDefault="00D644C4" w:rsidP="00D64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>(квалификация «Бакалавр»)</w:t>
      </w:r>
    </w:p>
    <w:p w:rsidR="0011741A" w:rsidRPr="00AA7D6B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  <w:r w:rsidR="009B6A1B" w:rsidRPr="009B6A1B">
        <w:rPr>
          <w:rFonts w:ascii="Times New Roman" w:hAnsi="Times New Roman"/>
          <w:b/>
          <w:sz w:val="24"/>
          <w:szCs w:val="24"/>
        </w:rPr>
        <w:t xml:space="preserve">Б1.В.ДВ.03.01 </w:t>
      </w:r>
      <w:r w:rsidRPr="00AA7D6B">
        <w:rPr>
          <w:rFonts w:ascii="Times New Roman" w:hAnsi="Times New Roman"/>
          <w:b/>
          <w:sz w:val="24"/>
          <w:szCs w:val="24"/>
        </w:rPr>
        <w:t>Компьютерные сети</w:t>
      </w:r>
    </w:p>
    <w:p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:rsidR="001F6629" w:rsidRDefault="001F6629" w:rsidP="001F66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 w:rsidR="009B6A1B"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:rsidR="009B6A1B" w:rsidRPr="009B6A1B" w:rsidRDefault="009B6A1B" w:rsidP="009B6A1B">
      <w:pPr>
        <w:pStyle w:val="ab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(ОПК-2);</w:t>
      </w:r>
    </w:p>
    <w:p w:rsidR="009B6A1B" w:rsidRPr="009B6A1B" w:rsidRDefault="009B6A1B" w:rsidP="009B6A1B">
      <w:pPr>
        <w:pStyle w:val="ab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способностью к определению общих форм и закономерностей отдельной предметной области (ПК-1).</w:t>
      </w:r>
    </w:p>
    <w:p w:rsidR="008F04BE" w:rsidRDefault="008F04BE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:rsidR="009B6A1B" w:rsidRDefault="009B6A1B" w:rsidP="001F6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Дисциплина относится к вариативной части блока 1 в структуре образовательной программы.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9B6A1B">
        <w:rPr>
          <w:rFonts w:ascii="Times New Roman" w:hAnsi="Times New Roman"/>
          <w:i/>
          <w:sz w:val="24"/>
          <w:szCs w:val="24"/>
        </w:rPr>
        <w:t>дисциплины:  3</w:t>
      </w:r>
      <w:proofErr w:type="gramEnd"/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Pr="009B6A1B">
        <w:rPr>
          <w:rFonts w:ascii="Times New Roman" w:hAnsi="Times New Roman"/>
          <w:i/>
          <w:sz w:val="24"/>
          <w:szCs w:val="24"/>
        </w:rPr>
        <w:t>/ 108 ч;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26 ч., 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26 ч., 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самостоятельной работы – 3 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0,3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контролируемая письменная работа – ___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СР – 26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– 26,7 ч.</w:t>
      </w:r>
    </w:p>
    <w:p w:rsidR="008F04BE" w:rsidRDefault="008F04BE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1F6629" w:rsidRDefault="001F6629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:rsidR="00D644C4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сети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Настройка сетевой операционной системы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Сетевые протоколы и 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Сетевой доступ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 xml:space="preserve">Сеть </w:t>
      </w:r>
      <w:r w:rsidRPr="009C0796">
        <w:rPr>
          <w:rFonts w:ascii="Times New Roman" w:hAnsi="Times New Roman" w:cs="Times New Roman"/>
          <w:sz w:val="24"/>
          <w:szCs w:val="24"/>
          <w:lang w:val="en-US"/>
        </w:rPr>
        <w:t>Ethernet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Сетевой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9C0796">
        <w:rPr>
          <w:rFonts w:ascii="Times New Roman" w:hAnsi="Times New Roman" w:cs="Times New Roman"/>
          <w:sz w:val="24"/>
          <w:szCs w:val="24"/>
        </w:rPr>
        <w:t>-адресация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3FAB">
        <w:rPr>
          <w:rFonts w:ascii="Times New Roman" w:eastAsia="Times New Roman" w:hAnsi="Times New Roman" w:cs="Times New Roman"/>
          <w:sz w:val="24"/>
          <w:szCs w:val="24"/>
        </w:rPr>
        <w:t>ч.,</w:t>
      </w:r>
      <w:proofErr w:type="gramEnd"/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 xml:space="preserve">Разделение </w:t>
      </w:r>
      <w:r w:rsidRPr="009C0796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9C0796">
        <w:rPr>
          <w:rFonts w:ascii="Times New Roman" w:hAnsi="Times New Roman" w:cs="Times New Roman"/>
          <w:sz w:val="24"/>
          <w:szCs w:val="24"/>
        </w:rPr>
        <w:t>-сети на подсети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Транспортный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Уровень приложений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napToGri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Создание небольшой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Концепция маршрутизации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Статическая маршрутизация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Динамическая маршрутизация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Style w:val="FontStyle55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Коммутируемые сети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Конфигурация коммутатора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 xml:space="preserve">Сети </w:t>
      </w:r>
      <w:r w:rsidRPr="009C0796">
        <w:rPr>
          <w:rStyle w:val="FontStyle55"/>
          <w:sz w:val="24"/>
          <w:szCs w:val="24"/>
          <w:lang w:val="en-US"/>
        </w:rPr>
        <w:t>VLAN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Списки контроля доступа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Style w:val="FontStyle55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  <w:lang w:val="en-US"/>
        </w:rPr>
        <w:t>DHCP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 xml:space="preserve">Преобразование </w:t>
      </w:r>
      <w:r w:rsidRPr="009C0796">
        <w:rPr>
          <w:rStyle w:val="FontStyle55"/>
          <w:sz w:val="24"/>
          <w:szCs w:val="24"/>
          <w:lang w:val="en-US"/>
        </w:rPr>
        <w:t>NAT</w:t>
      </w:r>
      <w:r w:rsidRPr="009C0796">
        <w:rPr>
          <w:rStyle w:val="FontStyle55"/>
          <w:sz w:val="24"/>
          <w:szCs w:val="24"/>
        </w:rPr>
        <w:t xml:space="preserve"> для </w:t>
      </w:r>
      <w:proofErr w:type="spellStart"/>
      <w:r w:rsidRPr="009C0796">
        <w:rPr>
          <w:rStyle w:val="FontStyle55"/>
          <w:sz w:val="24"/>
          <w:szCs w:val="24"/>
          <w:lang w:val="en-US"/>
        </w:rPr>
        <w:t>IPv</w:t>
      </w:r>
      <w:proofErr w:type="spellEnd"/>
      <w:r w:rsidRPr="009C0796">
        <w:rPr>
          <w:rStyle w:val="FontStyle55"/>
          <w:sz w:val="24"/>
          <w:szCs w:val="24"/>
        </w:rPr>
        <w:t>4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Устройства</w:t>
      </w:r>
      <w:r>
        <w:rPr>
          <w:rFonts w:ascii="Times New Roman" w:hAnsi="Times New Roman" w:cs="Times New Roman"/>
          <w:sz w:val="24"/>
          <w:szCs w:val="24"/>
        </w:rPr>
        <w:t xml:space="preserve"> сети </w:t>
      </w:r>
      <w:r w:rsidRPr="009C0796">
        <w:rPr>
          <w:rFonts w:ascii="Times New Roman" w:hAnsi="Times New Roman" w:cs="Times New Roman"/>
          <w:sz w:val="24"/>
          <w:szCs w:val="24"/>
        </w:rPr>
        <w:t>- обнаружение, управление и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A1B" w:rsidRDefault="009B6A1B" w:rsidP="009B6A1B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D644C4" w:rsidRPr="00325700" w:rsidRDefault="00D644C4" w:rsidP="00D644C4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25700">
        <w:rPr>
          <w:rFonts w:ascii="Times New Roman" w:hAnsi="Times New Roman"/>
          <w:i/>
          <w:sz w:val="24"/>
          <w:szCs w:val="24"/>
        </w:rPr>
        <w:lastRenderedPageBreak/>
        <w:t>Учебно-методическое обеспечение для самостоятельной работы обучающихся.</w:t>
      </w:r>
    </w:p>
    <w:p w:rsidR="00D644C4" w:rsidRDefault="00D644C4" w:rsidP="00D644C4">
      <w:pPr>
        <w:pStyle w:val="ab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1F2A">
        <w:rPr>
          <w:rFonts w:ascii="Times New Roman" w:hAnsi="Times New Roman"/>
          <w:sz w:val="24"/>
          <w:szCs w:val="24"/>
        </w:rPr>
        <w:t xml:space="preserve">Интерактивный учебник по всем темам курса, содержащий анимационные и видеоролики, компьютерные тесты, мультимедийные практические задания – на сайте </w:t>
      </w:r>
      <w:hyperlink r:id="rId5" w:history="1">
        <w:r w:rsidRPr="002D16A5">
          <w:rPr>
            <w:rStyle w:val="aa"/>
            <w:rFonts w:ascii="Times New Roman" w:hAnsi="Times New Roman"/>
            <w:sz w:val="24"/>
            <w:szCs w:val="24"/>
          </w:rPr>
          <w:t>www.netacad.com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644C4" w:rsidRPr="00EB71E8" w:rsidRDefault="00D644C4" w:rsidP="00243741">
      <w:pPr>
        <w:pStyle w:val="ab"/>
        <w:numPr>
          <w:ilvl w:val="0"/>
          <w:numId w:val="1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B71E8">
        <w:rPr>
          <w:rStyle w:val="4C3AE133-B5B2-4A60-9AFF-A313828FEB9A"/>
          <w:rFonts w:eastAsia="MS Mincho"/>
        </w:rPr>
        <w:t>Панеш</w:t>
      </w:r>
      <w:proofErr w:type="spellEnd"/>
      <w:r w:rsidRPr="00EB71E8">
        <w:rPr>
          <w:rStyle w:val="4C3AE133-B5B2-4A60-9AFF-A313828FEB9A"/>
          <w:rFonts w:eastAsia="MS Mincho"/>
        </w:rPr>
        <w:t xml:space="preserve"> А.Х. Анализ IP-адресов и расчеты сетей</w:t>
      </w:r>
      <w:r w:rsidRPr="00EB71E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B71E8">
        <w:rPr>
          <w:rFonts w:ascii="Times New Roman" w:hAnsi="Times New Roman" w:cs="Times New Roman"/>
          <w:sz w:val="24"/>
          <w:szCs w:val="24"/>
        </w:rPr>
        <w:t>Учеб.-</w:t>
      </w:r>
      <w:proofErr w:type="gramEnd"/>
      <w:r w:rsidRPr="00EB71E8">
        <w:rPr>
          <w:rFonts w:ascii="Times New Roman" w:hAnsi="Times New Roman" w:cs="Times New Roman"/>
          <w:sz w:val="24"/>
          <w:szCs w:val="24"/>
        </w:rPr>
        <w:t>метод. пособие). г. Майкоп: Изд-во  АГУ, 2013.– 48 с.</w:t>
      </w:r>
      <w:r w:rsidRPr="00EB71E8">
        <w:rPr>
          <w:rFonts w:ascii="Times New Roman" w:hAnsi="Times New Roman" w:cs="Times New Roman"/>
          <w:sz w:val="24"/>
          <w:szCs w:val="24"/>
        </w:rPr>
        <w:cr/>
      </w:r>
      <w:r w:rsidR="00EB71E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B71E8">
        <w:rPr>
          <w:rFonts w:ascii="Times New Roman" w:eastAsia="Times New Roman" w:hAnsi="Times New Roman"/>
          <w:i/>
          <w:sz w:val="24"/>
          <w:szCs w:val="24"/>
        </w:rPr>
        <w:t xml:space="preserve">Фонд оценочных средств для проведения промежуточной аттестации включает: </w:t>
      </w:r>
      <w:r w:rsidRPr="00EB71E8">
        <w:rPr>
          <w:rFonts w:ascii="Times New Roman" w:eastAsia="Times New Roman" w:hAnsi="Times New Roman"/>
          <w:sz w:val="24"/>
          <w:szCs w:val="24"/>
        </w:rPr>
        <w:t xml:space="preserve">вопросы к экзамену, тестовые задания по главам и темам на сайте </w:t>
      </w:r>
      <w:hyperlink r:id="rId6" w:history="1">
        <w:r w:rsidRPr="00EB71E8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Pr="00EB71E8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Pr="00EB71E8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netacad</w:t>
        </w:r>
        <w:proofErr w:type="spellEnd"/>
        <w:r w:rsidRPr="00EB71E8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  <w:r w:rsidRPr="00EB71E8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com</w:t>
        </w:r>
      </w:hyperlink>
      <w:r w:rsidRPr="00EB71E8">
        <w:rPr>
          <w:rFonts w:ascii="Times New Roman" w:eastAsia="Times New Roman" w:hAnsi="Times New Roman"/>
          <w:sz w:val="24"/>
          <w:szCs w:val="24"/>
        </w:rPr>
        <w:t>.</w:t>
      </w:r>
    </w:p>
    <w:p w:rsidR="00D644C4" w:rsidRDefault="00D644C4" w:rsidP="00D644C4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EC74A2">
        <w:rPr>
          <w:rFonts w:ascii="Times New Roman" w:hAnsi="Times New Roman"/>
          <w:i/>
          <w:sz w:val="24"/>
          <w:szCs w:val="24"/>
        </w:rPr>
        <w:t>Основная и дополнительная литература.</w:t>
      </w:r>
    </w:p>
    <w:p w:rsidR="00D644C4" w:rsidRPr="00EC74A2" w:rsidRDefault="00D644C4" w:rsidP="00D644C4">
      <w:pPr>
        <w:pStyle w:val="ab"/>
        <w:numPr>
          <w:ilvl w:val="0"/>
          <w:numId w:val="15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C74A2">
        <w:rPr>
          <w:rFonts w:ascii="Times New Roman" w:eastAsia="Times New Roman" w:hAnsi="Times New Roman"/>
          <w:sz w:val="24"/>
          <w:szCs w:val="24"/>
        </w:rPr>
        <w:t>Олифер</w:t>
      </w:r>
      <w:proofErr w:type="spellEnd"/>
      <w:r w:rsidRPr="00EC74A2">
        <w:rPr>
          <w:rFonts w:ascii="Times New Roman" w:eastAsia="Times New Roman" w:hAnsi="Times New Roman"/>
          <w:sz w:val="24"/>
          <w:szCs w:val="24"/>
        </w:rPr>
        <w:t xml:space="preserve"> В.Г., </w:t>
      </w:r>
      <w:proofErr w:type="spellStart"/>
      <w:r w:rsidRPr="00EC74A2">
        <w:rPr>
          <w:rFonts w:ascii="Times New Roman" w:eastAsia="Times New Roman" w:hAnsi="Times New Roman"/>
          <w:sz w:val="24"/>
          <w:szCs w:val="24"/>
        </w:rPr>
        <w:t>Олифер</w:t>
      </w:r>
      <w:proofErr w:type="spellEnd"/>
      <w:r w:rsidRPr="00EC74A2">
        <w:rPr>
          <w:rFonts w:ascii="Times New Roman" w:eastAsia="Times New Roman" w:hAnsi="Times New Roman"/>
          <w:sz w:val="24"/>
          <w:szCs w:val="24"/>
        </w:rPr>
        <w:t xml:space="preserve"> Н.А. Компьютерные сети. Принципы, технологии, протоколы. 5 изд.- </w:t>
      </w:r>
      <w:proofErr w:type="gramStart"/>
      <w:r w:rsidRPr="00EC74A2">
        <w:rPr>
          <w:rFonts w:ascii="Times New Roman" w:eastAsia="Times New Roman" w:hAnsi="Times New Roman"/>
          <w:sz w:val="24"/>
          <w:szCs w:val="24"/>
        </w:rPr>
        <w:t>СПб.,</w:t>
      </w:r>
      <w:proofErr w:type="gramEnd"/>
      <w:r w:rsidRPr="00EC74A2">
        <w:rPr>
          <w:rFonts w:ascii="Times New Roman" w:eastAsia="Times New Roman" w:hAnsi="Times New Roman"/>
          <w:sz w:val="24"/>
          <w:szCs w:val="24"/>
        </w:rPr>
        <w:t xml:space="preserve"> Питер, 2016, ,-944 с.</w:t>
      </w:r>
    </w:p>
    <w:p w:rsidR="00D644C4" w:rsidRPr="00EC74A2" w:rsidRDefault="00D644C4" w:rsidP="00D644C4">
      <w:pPr>
        <w:pStyle w:val="ab"/>
        <w:numPr>
          <w:ilvl w:val="0"/>
          <w:numId w:val="15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B0E46">
        <w:rPr>
          <w:rFonts w:ascii="Times New Roman" w:eastAsia="Times New Roman" w:hAnsi="Times New Roman" w:cs="Times New Roman"/>
          <w:sz w:val="24"/>
          <w:szCs w:val="24"/>
        </w:rPr>
        <w:t>Пятибратов</w:t>
      </w:r>
      <w:proofErr w:type="spellEnd"/>
      <w:r w:rsidRPr="003B0E46">
        <w:rPr>
          <w:rFonts w:ascii="Times New Roman" w:eastAsia="Times New Roman" w:hAnsi="Times New Roman" w:cs="Times New Roman"/>
          <w:sz w:val="24"/>
          <w:szCs w:val="24"/>
        </w:rPr>
        <w:t xml:space="preserve"> А.П., </w:t>
      </w:r>
      <w:proofErr w:type="spellStart"/>
      <w:r w:rsidRPr="003B0E46">
        <w:rPr>
          <w:rFonts w:ascii="Times New Roman" w:eastAsia="Times New Roman" w:hAnsi="Times New Roman" w:cs="Times New Roman"/>
          <w:sz w:val="24"/>
          <w:szCs w:val="24"/>
        </w:rPr>
        <w:t>Гудыно</w:t>
      </w:r>
      <w:proofErr w:type="spellEnd"/>
      <w:r w:rsidRPr="003B0E46">
        <w:rPr>
          <w:rFonts w:ascii="Times New Roman" w:eastAsia="Times New Roman" w:hAnsi="Times New Roman" w:cs="Times New Roman"/>
          <w:sz w:val="24"/>
          <w:szCs w:val="24"/>
        </w:rPr>
        <w:t xml:space="preserve"> Л.П., Кириченко А.А. Вычислительные системы, сети и телекоммуникации: учебное пособие. – М.: КНОРУС, 2013. -376 с.</w:t>
      </w:r>
    </w:p>
    <w:p w:rsidR="00D644C4" w:rsidRDefault="00D644C4" w:rsidP="00D644C4">
      <w:pPr>
        <w:spacing w:after="0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3B0E46">
        <w:rPr>
          <w:rFonts w:ascii="Times New Roman" w:hAnsi="Times New Roman"/>
          <w:i/>
          <w:sz w:val="24"/>
          <w:szCs w:val="24"/>
        </w:rPr>
        <w:t>Ресурсы информационно–телекоммуникационной сети «Интернет».</w:t>
      </w:r>
    </w:p>
    <w:p w:rsidR="00D644C4" w:rsidRPr="003B0E46" w:rsidRDefault="00D644C4" w:rsidP="00D644C4">
      <w:pPr>
        <w:pStyle w:val="ab"/>
        <w:numPr>
          <w:ilvl w:val="0"/>
          <w:numId w:val="16"/>
        </w:numPr>
        <w:tabs>
          <w:tab w:val="left" w:pos="993"/>
        </w:tabs>
        <w:spacing w:after="0"/>
        <w:ind w:left="0"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Пятибратов</w:t>
      </w:r>
      <w:proofErr w:type="spellEnd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, А. П. Вычислительные системы, сети и телекоммуникации [Электронный ресурс]: учебник / А. П. </w:t>
      </w:r>
      <w:proofErr w:type="spellStart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Пятибратов</w:t>
      </w:r>
      <w:proofErr w:type="spellEnd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, Л. П. </w:t>
      </w:r>
      <w:proofErr w:type="spellStart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Гудыно</w:t>
      </w:r>
      <w:proofErr w:type="spellEnd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 xml:space="preserve">, А. А. Кириченко. - М.: Финансы и статистика, 2013. - 736 с. - 978-5-279-03285-3. Режим </w:t>
      </w:r>
      <w:proofErr w:type="gramStart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 xml:space="preserve">доступа:  </w:t>
      </w:r>
      <w:hyperlink r:id="rId7" w:history="1">
        <w:r w:rsidRPr="003B0E46">
          <w:rPr>
            <w:rFonts w:ascii="Times New Roman" w:eastAsia="Times New Roman" w:hAnsi="Times New Roman"/>
            <w:color w:val="000000"/>
            <w:sz w:val="24"/>
            <w:szCs w:val="24"/>
            <w:u w:val="single"/>
          </w:rPr>
          <w:t>http://biblioclub.ru/index.php?page=book&amp;id=220195</w:t>
        </w:r>
        <w:proofErr w:type="gramEnd"/>
      </w:hyperlink>
      <w:r>
        <w:rPr>
          <w:rFonts w:ascii="Times New Roman" w:eastAsia="Times New Roman" w:hAnsi="Times New Roman"/>
          <w:color w:val="000000"/>
          <w:sz w:val="24"/>
          <w:szCs w:val="24"/>
          <w:u w:val="single"/>
        </w:rPr>
        <w:t>.</w:t>
      </w:r>
    </w:p>
    <w:p w:rsidR="00D644C4" w:rsidRPr="003B0E46" w:rsidRDefault="00D644C4" w:rsidP="00D644C4">
      <w:pPr>
        <w:pStyle w:val="ab"/>
        <w:numPr>
          <w:ilvl w:val="0"/>
          <w:numId w:val="16"/>
        </w:numPr>
        <w:tabs>
          <w:tab w:val="left" w:pos="993"/>
        </w:tabs>
        <w:spacing w:after="0"/>
        <w:ind w:left="0"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B0E46">
        <w:rPr>
          <w:rFonts w:ascii="Times New Roman" w:eastAsia="Times New Roman" w:hAnsi="Times New Roman" w:cs="Times New Roman"/>
          <w:sz w:val="24"/>
          <w:szCs w:val="24"/>
        </w:rPr>
        <w:t>Н.Н.Васин</w:t>
      </w:r>
      <w:proofErr w:type="spellEnd"/>
      <w:r w:rsidRPr="003B0E46">
        <w:rPr>
          <w:rFonts w:ascii="Times New Roman" w:eastAsia="Times New Roman" w:hAnsi="Times New Roman" w:cs="Times New Roman"/>
          <w:sz w:val="24"/>
          <w:szCs w:val="24"/>
        </w:rPr>
        <w:t xml:space="preserve">. Построение сетей на базе коммутаторов и маршрутизаторов. </w:t>
      </w:r>
      <w:hyperlink r:id="rId8" w:history="1">
        <w:r w:rsidRPr="002D16A5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http://www.intuit.ru/department/network/netbsr/1/</w:t>
        </w:r>
      </w:hyperlink>
      <w:r w:rsidRPr="003B0E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3B0E46" w:rsidRDefault="00D644C4" w:rsidP="00D644C4">
      <w:pPr>
        <w:pStyle w:val="ab"/>
        <w:tabs>
          <w:tab w:val="left" w:pos="993"/>
        </w:tabs>
        <w:spacing w:after="0"/>
        <w:ind w:left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0E46">
        <w:rPr>
          <w:rFonts w:ascii="Times New Roman" w:eastAsia="Times New Roman" w:hAnsi="Times New Roman" w:cs="Times New Roman"/>
          <w:i/>
          <w:sz w:val="24"/>
          <w:szCs w:val="24"/>
        </w:rPr>
        <w:t>Методические указания для обучающихся.</w:t>
      </w:r>
    </w:p>
    <w:p w:rsidR="00D644C4" w:rsidRPr="003B0E46" w:rsidRDefault="00D644C4" w:rsidP="00D644C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работа над текстом лекции воскрешает в памяти ее содержание,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уточняющие вопросы по изучаемому материалу.</w:t>
      </w:r>
    </w:p>
    <w:p w:rsidR="00D644C4" w:rsidRPr="003B0E46" w:rsidRDefault="00D644C4" w:rsidP="00D644C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D644C4" w:rsidRPr="003B0E46" w:rsidRDefault="00D644C4" w:rsidP="00D644C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:rsidR="00D644C4" w:rsidRPr="003B0E46" w:rsidRDefault="00D644C4" w:rsidP="00D644C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Основным методом обучения является самостоятельная работа студентов с учебно-методическими материалами, научной литературой, статистическими данными, в том числе из сети Интернет. 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:rsidR="00D644C4" w:rsidRPr="003B0E46" w:rsidRDefault="00D644C4" w:rsidP="00D644C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Перечень информационных технологий, используемых при осуществлении образовательного процесса: </w:t>
      </w:r>
      <w:r w:rsidR="00AE14DE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</w:t>
      </w:r>
      <w:r w:rsidR="00C516E3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интерактивный </w:t>
      </w:r>
      <w:r w:rsidR="00AE14DE">
        <w:rPr>
          <w:rFonts w:ascii="Times New Roman" w:eastAsia="Times New Roman" w:hAnsi="Times New Roman"/>
          <w:sz w:val="24"/>
          <w:szCs w:val="24"/>
          <w:lang w:eastAsia="ru-RU"/>
        </w:rPr>
        <w:t>учебник (со встроенными мультимедиа-компонентами</w:t>
      </w:r>
      <w:r w:rsidR="00AE14DE" w:rsidRPr="00AE14D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AE14DE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сайте </w:t>
      </w:r>
      <w:r w:rsidR="00AE14DE">
        <w:rPr>
          <w:rFonts w:ascii="Times New Roman" w:eastAsia="Times New Roman" w:hAnsi="Times New Roman"/>
          <w:sz w:val="24"/>
          <w:szCs w:val="24"/>
          <w:lang w:val="en-US" w:eastAsia="ru-RU"/>
        </w:rPr>
        <w:t>www</w:t>
      </w:r>
      <w:r w:rsidR="00AE14DE" w:rsidRPr="00AE14D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="00AE14DE">
        <w:rPr>
          <w:rFonts w:ascii="Times New Roman" w:eastAsia="Times New Roman" w:hAnsi="Times New Roman"/>
          <w:sz w:val="24"/>
          <w:szCs w:val="24"/>
          <w:lang w:val="en-US" w:eastAsia="ru-RU"/>
        </w:rPr>
        <w:t>netacad</w:t>
      </w:r>
      <w:proofErr w:type="spellEnd"/>
      <w:r w:rsidR="00AE14DE" w:rsidRPr="00AE14D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14DE">
        <w:rPr>
          <w:rFonts w:ascii="Times New Roman" w:eastAsia="Times New Roman" w:hAnsi="Times New Roman"/>
          <w:sz w:val="24"/>
          <w:szCs w:val="24"/>
          <w:lang w:val="en-US" w:eastAsia="ru-RU"/>
        </w:rPr>
        <w:t>com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644C4" w:rsidRPr="003B0E46" w:rsidRDefault="00D644C4" w:rsidP="00D644C4">
      <w:pPr>
        <w:autoSpaceDE w:val="0"/>
        <w:spacing w:after="0" w:line="288" w:lineRule="auto"/>
        <w:ind w:right="2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процесса: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научная библиотека АГУ</w:t>
      </w:r>
      <w:r w:rsidRPr="001915CB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специализированн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аудитори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современными персональными компьютерами и программным обеспечением в соответствии с тематикой изучаемого материала. Число рабочих мест в аудитории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каждому студенту использовать 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отдельн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пе</w:t>
      </w:r>
      <w:bookmarkStart w:id="0" w:name="_GoBack"/>
      <w:bookmarkEnd w:id="0"/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рсональн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компьютер. Аудитория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оснащается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мультимедийным проектором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644C4" w:rsidRDefault="00D644C4" w:rsidP="00D644C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644C4" w:rsidRDefault="00D644C4" w:rsidP="00D644C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44C4" w:rsidRDefault="00D644C4" w:rsidP="00D64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D644C4" w:rsidRDefault="00D644C4" w:rsidP="00D644C4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9B6A1B" w:rsidRPr="00A66DCA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9B6A1B" w:rsidRPr="00A66DCA" w:rsidSect="003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>
    <w:nsid w:val="01775813"/>
    <w:multiLevelType w:val="hybridMultilevel"/>
    <w:tmpl w:val="E4F29C3A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A048A7"/>
    <w:multiLevelType w:val="hybridMultilevel"/>
    <w:tmpl w:val="CFFCAA90"/>
    <w:lvl w:ilvl="0" w:tplc="303011F8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C8D088C"/>
    <w:multiLevelType w:val="hybridMultilevel"/>
    <w:tmpl w:val="280CB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4705C0"/>
    <w:multiLevelType w:val="hybridMultilevel"/>
    <w:tmpl w:val="767CF7C0"/>
    <w:lvl w:ilvl="0" w:tplc="460E0A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B8E71CC"/>
    <w:multiLevelType w:val="hybridMultilevel"/>
    <w:tmpl w:val="E454EB5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D20E91"/>
    <w:multiLevelType w:val="hybridMultilevel"/>
    <w:tmpl w:val="F64ED5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5EC320A"/>
    <w:multiLevelType w:val="hybridMultilevel"/>
    <w:tmpl w:val="E90C2D1C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8D41EE"/>
    <w:multiLevelType w:val="hybridMultilevel"/>
    <w:tmpl w:val="F6FA86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B3E4D7B"/>
    <w:multiLevelType w:val="hybridMultilevel"/>
    <w:tmpl w:val="5A085B44"/>
    <w:name w:val="WW8Num62"/>
    <w:lvl w:ilvl="0" w:tplc="AA0051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187CD7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C7F46F0"/>
    <w:multiLevelType w:val="hybridMultilevel"/>
    <w:tmpl w:val="FA541486"/>
    <w:lvl w:ilvl="0" w:tplc="C05054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A380143"/>
    <w:multiLevelType w:val="hybridMultilevel"/>
    <w:tmpl w:val="3BAE110E"/>
    <w:lvl w:ilvl="0" w:tplc="11DEB4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14"/>
  </w:num>
  <w:num w:numId="11">
    <w:abstractNumId w:val="11"/>
  </w:num>
  <w:num w:numId="12">
    <w:abstractNumId w:val="8"/>
  </w:num>
  <w:num w:numId="13">
    <w:abstractNumId w:val="10"/>
  </w:num>
  <w:num w:numId="14">
    <w:abstractNumId w:val="12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41A"/>
    <w:rsid w:val="0011741A"/>
    <w:rsid w:val="001A25BB"/>
    <w:rsid w:val="001F6629"/>
    <w:rsid w:val="002023F1"/>
    <w:rsid w:val="00347C77"/>
    <w:rsid w:val="003C1D0A"/>
    <w:rsid w:val="00454E22"/>
    <w:rsid w:val="00537216"/>
    <w:rsid w:val="00640E7A"/>
    <w:rsid w:val="00873540"/>
    <w:rsid w:val="008F04BE"/>
    <w:rsid w:val="009B6A1B"/>
    <w:rsid w:val="009C0796"/>
    <w:rsid w:val="00AE14DE"/>
    <w:rsid w:val="00C516E3"/>
    <w:rsid w:val="00C73135"/>
    <w:rsid w:val="00CB5F10"/>
    <w:rsid w:val="00D644C4"/>
    <w:rsid w:val="00EB71E8"/>
    <w:rsid w:val="00F94168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1D887-82A7-4CCC-A022-9239756A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4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F1"/>
    <w:pPr>
      <w:keepNext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qFormat/>
    <w:rsid w:val="002023F1"/>
    <w:pPr>
      <w:keepNext/>
      <w:ind w:left="360"/>
      <w:outlineLvl w:val="1"/>
    </w:pPr>
    <w:rPr>
      <w:rFonts w:cs="Arial"/>
      <w:sz w:val="28"/>
    </w:rPr>
  </w:style>
  <w:style w:type="paragraph" w:styleId="3">
    <w:name w:val="heading 3"/>
    <w:basedOn w:val="a"/>
    <w:next w:val="a"/>
    <w:link w:val="30"/>
    <w:qFormat/>
    <w:rsid w:val="002023F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F10"/>
    <w:rPr>
      <w:rFonts w:cs="Arial"/>
      <w:sz w:val="28"/>
    </w:rPr>
  </w:style>
  <w:style w:type="character" w:customStyle="1" w:styleId="20">
    <w:name w:val="Заголовок 2 Знак"/>
    <w:basedOn w:val="a0"/>
    <w:link w:val="2"/>
    <w:rsid w:val="00CB5F10"/>
    <w:rPr>
      <w:rFonts w:cs="Arial"/>
      <w:sz w:val="28"/>
    </w:rPr>
  </w:style>
  <w:style w:type="character" w:customStyle="1" w:styleId="30">
    <w:name w:val="Заголовок 3 Знак"/>
    <w:basedOn w:val="a0"/>
    <w:link w:val="3"/>
    <w:rsid w:val="002023F1"/>
    <w:rPr>
      <w:sz w:val="28"/>
    </w:rPr>
  </w:style>
  <w:style w:type="paragraph" w:styleId="a3">
    <w:name w:val="Title"/>
    <w:basedOn w:val="a"/>
    <w:link w:val="a4"/>
    <w:qFormat/>
    <w:rsid w:val="002023F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023F1"/>
    <w:rPr>
      <w:b/>
      <w:sz w:val="28"/>
    </w:rPr>
  </w:style>
  <w:style w:type="character" w:styleId="a5">
    <w:name w:val="Strong"/>
    <w:basedOn w:val="a0"/>
    <w:qFormat/>
    <w:rsid w:val="002023F1"/>
    <w:rPr>
      <w:b/>
      <w:bCs/>
    </w:rPr>
  </w:style>
  <w:style w:type="character" w:styleId="a6">
    <w:name w:val="Emphasis"/>
    <w:basedOn w:val="a0"/>
    <w:qFormat/>
    <w:rsid w:val="002023F1"/>
    <w:rPr>
      <w:i/>
      <w:iCs/>
    </w:rPr>
  </w:style>
  <w:style w:type="character" w:styleId="a7">
    <w:name w:val="Intense Emphasis"/>
    <w:basedOn w:val="a0"/>
    <w:uiPriority w:val="21"/>
    <w:qFormat/>
    <w:rsid w:val="002023F1"/>
    <w:rPr>
      <w:b/>
      <w:bCs/>
      <w:i/>
      <w:iCs/>
      <w:color w:val="4F81BD" w:themeColor="accent1"/>
    </w:rPr>
  </w:style>
  <w:style w:type="character" w:customStyle="1" w:styleId="4C3AE133-B5B2-4A60-9AFF-A313828FEB9A">
    <w:name w:val="{4C3AE133-B5B2-4A60-9AFF-A313828FEB9A}"/>
    <w:rsid w:val="001174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1F6629"/>
  </w:style>
  <w:style w:type="paragraph" w:styleId="a8">
    <w:name w:val="Body Text Indent"/>
    <w:basedOn w:val="a"/>
    <w:link w:val="a9"/>
    <w:uiPriority w:val="99"/>
    <w:unhideWhenUsed/>
    <w:rsid w:val="001F6629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6629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rsid w:val="001F66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F662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55">
    <w:name w:val="Font Style55"/>
    <w:rsid w:val="009C07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department/network/netbsr/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2201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tacad.com" TargetMode="External"/><Relationship Id="rId5" Type="http://schemas.openxmlformats.org/officeDocument/2006/relationships/hyperlink" Target="http://www.netacad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Адам</cp:lastModifiedBy>
  <cp:revision>8</cp:revision>
  <dcterms:created xsi:type="dcterms:W3CDTF">2018-11-24T14:44:00Z</dcterms:created>
  <dcterms:modified xsi:type="dcterms:W3CDTF">2020-01-04T12:54:00Z</dcterms:modified>
</cp:coreProperties>
</file>