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D238E" w:rsidRDefault="007D238E" w:rsidP="007D238E">
      <w:pPr>
        <w:pStyle w:val="BodyText2"/>
        <w:spacing w:after="0" w:line="276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-1019175</wp:posOffset>
            </wp:positionH>
            <wp:positionV relativeFrom="paragraph">
              <wp:posOffset>-770255</wp:posOffset>
            </wp:positionV>
            <wp:extent cx="7772400" cy="109061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90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E4F6D">
        <w:br w:type="page"/>
      </w:r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-771525</wp:posOffset>
            </wp:positionH>
            <wp:positionV relativeFrom="paragraph">
              <wp:posOffset>-539115</wp:posOffset>
            </wp:positionV>
            <wp:extent cx="7772400" cy="1069657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6"/>
          <w:szCs w:val="26"/>
        </w:rPr>
        <w:br w:type="page"/>
      </w:r>
    </w:p>
    <w:p w:rsidR="002023A4" w:rsidRDefault="002023A4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:rsidR="00674DAC" w:rsidRDefault="00674DAC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Содержание</w:t>
      </w:r>
    </w:p>
    <w:tbl>
      <w:tblPr>
        <w:tblStyle w:val="TableGrid"/>
        <w:tblW w:w="9611" w:type="dxa"/>
        <w:tblInd w:w="2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7920"/>
        <w:gridCol w:w="611"/>
      </w:tblGrid>
      <w:tr w:rsidR="00674DAC" w:rsidRPr="00CE79B2" w:rsidTr="00500D07">
        <w:trPr>
          <w:trHeight w:val="303"/>
        </w:trPr>
        <w:tc>
          <w:tcPr>
            <w:tcW w:w="1080" w:type="dxa"/>
          </w:tcPr>
          <w:p w:rsidR="00674DAC" w:rsidRPr="00CE79B2" w:rsidRDefault="00674DAC" w:rsidP="00CA2E39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7920" w:type="dxa"/>
          </w:tcPr>
          <w:p w:rsidR="00674DAC" w:rsidRPr="00CE79B2" w:rsidRDefault="00674DAC" w:rsidP="00CA2E39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</w:tcPr>
          <w:p w:rsidR="00674DAC" w:rsidRPr="00CE79B2" w:rsidRDefault="00674DAC" w:rsidP="00CA2E39">
            <w:pPr>
              <w:spacing w:before="0"/>
              <w:jc w:val="center"/>
            </w:pPr>
            <w:r>
              <w:t>стр.</w:t>
            </w:r>
          </w:p>
        </w:tc>
      </w:tr>
      <w:tr w:rsidR="00674DAC" w:rsidRPr="00CE79B2" w:rsidTr="00500D07">
        <w:trPr>
          <w:trHeight w:val="258"/>
        </w:trPr>
        <w:tc>
          <w:tcPr>
            <w:tcW w:w="1080" w:type="dxa"/>
          </w:tcPr>
          <w:p w:rsidR="00674DAC" w:rsidRPr="00CE79B2" w:rsidRDefault="00674DAC" w:rsidP="00CA2E39">
            <w:pPr>
              <w:tabs>
                <w:tab w:val="left" w:pos="297"/>
                <w:tab w:val="left" w:pos="432"/>
              </w:tabs>
              <w:spacing w:before="0"/>
              <w:ind w:firstLine="252"/>
            </w:pPr>
          </w:p>
        </w:tc>
        <w:tc>
          <w:tcPr>
            <w:tcW w:w="7920" w:type="dxa"/>
          </w:tcPr>
          <w:p w:rsidR="00674DAC" w:rsidRPr="00CE79B2" w:rsidRDefault="00674DAC" w:rsidP="00CA2E39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</w:tcPr>
          <w:p w:rsidR="00674DAC" w:rsidRPr="00CE79B2" w:rsidRDefault="00674DAC" w:rsidP="00CA2E39">
            <w:pPr>
              <w:spacing w:before="0"/>
              <w:jc w:val="center"/>
            </w:pPr>
          </w:p>
        </w:tc>
      </w:tr>
      <w:tr w:rsidR="00674DAC" w:rsidRPr="00CE79B2" w:rsidTr="00500D07">
        <w:trPr>
          <w:trHeight w:val="278"/>
        </w:trPr>
        <w:tc>
          <w:tcPr>
            <w:tcW w:w="1080" w:type="dxa"/>
          </w:tcPr>
          <w:p w:rsidR="00674DAC" w:rsidRPr="00CE79B2" w:rsidRDefault="00674DAC" w:rsidP="002023A4">
            <w:p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674DAC" w:rsidRPr="00CE79B2" w:rsidRDefault="00D9544B" w:rsidP="00CA2E39">
            <w:pPr>
              <w:tabs>
                <w:tab w:val="left" w:pos="432"/>
              </w:tabs>
              <w:spacing w:before="0"/>
              <w:ind w:firstLine="252"/>
            </w:pPr>
            <w:r>
              <w:t>Пояснительная записка</w:t>
            </w:r>
          </w:p>
        </w:tc>
        <w:tc>
          <w:tcPr>
            <w:tcW w:w="611" w:type="dxa"/>
          </w:tcPr>
          <w:p w:rsidR="00674DAC" w:rsidRPr="00CE79B2" w:rsidRDefault="00C32893" w:rsidP="00CA2E39">
            <w:pPr>
              <w:spacing w:before="0"/>
              <w:jc w:val="center"/>
            </w:pPr>
            <w:r>
              <w:t>4</w:t>
            </w:r>
          </w:p>
        </w:tc>
      </w:tr>
      <w:tr w:rsidR="00674DAC" w:rsidRPr="00CE79B2" w:rsidTr="00500D07">
        <w:trPr>
          <w:trHeight w:val="303"/>
        </w:trPr>
        <w:tc>
          <w:tcPr>
            <w:tcW w:w="1080" w:type="dxa"/>
          </w:tcPr>
          <w:p w:rsidR="00674DAC" w:rsidRPr="00CE79B2" w:rsidRDefault="00674DAC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674DAC" w:rsidRPr="00CE79B2" w:rsidRDefault="002023A4" w:rsidP="00CA2E39">
            <w:pPr>
              <w:tabs>
                <w:tab w:val="left" w:pos="432"/>
              </w:tabs>
              <w:spacing w:before="0"/>
              <w:ind w:firstLine="252"/>
            </w:pPr>
            <w:r>
              <w:t>Цели и задачи дисциплины (модуля)</w:t>
            </w:r>
          </w:p>
        </w:tc>
        <w:tc>
          <w:tcPr>
            <w:tcW w:w="611" w:type="dxa"/>
          </w:tcPr>
          <w:p w:rsidR="00674DAC" w:rsidRPr="00CE79B2" w:rsidRDefault="00C32893" w:rsidP="00CA2E39">
            <w:pPr>
              <w:spacing w:before="0"/>
              <w:jc w:val="center"/>
            </w:pPr>
            <w:r>
              <w:t>6</w:t>
            </w:r>
          </w:p>
        </w:tc>
      </w:tr>
      <w:tr w:rsidR="002023A4" w:rsidRPr="00CE79B2" w:rsidTr="00500D07">
        <w:trPr>
          <w:trHeight w:val="317"/>
        </w:trPr>
        <w:tc>
          <w:tcPr>
            <w:tcW w:w="1080" w:type="dxa"/>
          </w:tcPr>
          <w:p w:rsidR="002023A4" w:rsidRPr="00CE79B2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 w:rsidRPr="00CE79B2">
              <w:t>Объём дисциплины</w:t>
            </w:r>
            <w:r>
              <w:t xml:space="preserve"> (модуля) по видам учебной работы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6</w:t>
            </w:r>
          </w:p>
        </w:tc>
      </w:tr>
      <w:tr w:rsidR="002023A4" w:rsidRPr="00CE79B2" w:rsidTr="00500D07">
        <w:trPr>
          <w:trHeight w:val="317"/>
        </w:trPr>
        <w:tc>
          <w:tcPr>
            <w:tcW w:w="1080" w:type="dxa"/>
          </w:tcPr>
          <w:p w:rsidR="002023A4" w:rsidRPr="00CE79B2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>
              <w:t>Содержание дисциплины (модуля)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8</w:t>
            </w:r>
          </w:p>
        </w:tc>
      </w:tr>
      <w:tr w:rsidR="002023A4" w:rsidRPr="00CE79B2" w:rsidTr="00500D07">
        <w:trPr>
          <w:trHeight w:val="303"/>
        </w:trPr>
        <w:tc>
          <w:tcPr>
            <w:tcW w:w="1080" w:type="dxa"/>
          </w:tcPr>
          <w:p w:rsidR="002023A4" w:rsidRPr="00CE79B2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>
              <w:t xml:space="preserve">Самостоятельная  работа </w:t>
            </w:r>
            <w:r w:rsidR="00667A40">
              <w:t>обучающихся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8</w:t>
            </w:r>
          </w:p>
        </w:tc>
      </w:tr>
      <w:tr w:rsidR="002023A4" w:rsidRPr="00CE79B2" w:rsidTr="00500D07">
        <w:trPr>
          <w:trHeight w:val="317"/>
        </w:trPr>
        <w:tc>
          <w:tcPr>
            <w:tcW w:w="1080" w:type="dxa"/>
          </w:tcPr>
          <w:p w:rsidR="002023A4" w:rsidRPr="00CE79B2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>
              <w:t>Учебно-м</w:t>
            </w:r>
            <w:r w:rsidRPr="00CE79B2">
              <w:t>етодическ</w:t>
            </w:r>
            <w:r>
              <w:t>ое</w:t>
            </w:r>
            <w:r w:rsidRPr="00CE79B2">
              <w:t xml:space="preserve"> </w:t>
            </w:r>
            <w:r>
              <w:t>обеспечение дисциплины (модуля)</w:t>
            </w:r>
          </w:p>
        </w:tc>
        <w:tc>
          <w:tcPr>
            <w:tcW w:w="611" w:type="dxa"/>
          </w:tcPr>
          <w:p w:rsidR="002023A4" w:rsidRPr="00CE79B2" w:rsidRDefault="000D1F83" w:rsidP="00CA2E39">
            <w:pPr>
              <w:spacing w:before="0"/>
              <w:jc w:val="center"/>
            </w:pPr>
            <w:r>
              <w:t>11</w:t>
            </w:r>
          </w:p>
        </w:tc>
      </w:tr>
      <w:tr w:rsidR="002023A4" w:rsidRPr="00CE79B2" w:rsidTr="00500D07">
        <w:trPr>
          <w:trHeight w:val="317"/>
        </w:trPr>
        <w:tc>
          <w:tcPr>
            <w:tcW w:w="1080" w:type="dxa"/>
          </w:tcPr>
          <w:p w:rsidR="002023A4" w:rsidRPr="00CE79B2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 w:rsidRPr="00CE79B2">
              <w:t xml:space="preserve">Методические </w:t>
            </w:r>
            <w:r>
              <w:t>рекомендации по дисциплине (модулю)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11</w:t>
            </w:r>
          </w:p>
        </w:tc>
      </w:tr>
      <w:tr w:rsidR="002023A4" w:rsidRPr="00CE79B2" w:rsidTr="00500D07">
        <w:trPr>
          <w:trHeight w:val="303"/>
        </w:trPr>
        <w:tc>
          <w:tcPr>
            <w:tcW w:w="1080" w:type="dxa"/>
          </w:tcPr>
          <w:p w:rsidR="002023A4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023A4" w:rsidP="005C7043">
            <w:pPr>
              <w:tabs>
                <w:tab w:val="left" w:pos="432"/>
              </w:tabs>
              <w:spacing w:before="0"/>
              <w:ind w:firstLine="252"/>
            </w:pPr>
            <w:r>
              <w:t xml:space="preserve">Материально-техническое обеспечение </w:t>
            </w:r>
            <w:r w:rsidRPr="00CE79B2">
              <w:rPr>
                <w:color w:val="000000"/>
                <w:spacing w:val="5"/>
              </w:rPr>
              <w:t>дисциплин</w:t>
            </w:r>
            <w:r>
              <w:rPr>
                <w:color w:val="000000"/>
                <w:spacing w:val="5"/>
              </w:rPr>
              <w:t>ы (модуля)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13</w:t>
            </w:r>
          </w:p>
        </w:tc>
      </w:tr>
      <w:tr w:rsidR="002023A4" w:rsidRPr="00CE79B2" w:rsidTr="00500D07">
        <w:trPr>
          <w:trHeight w:val="303"/>
        </w:trPr>
        <w:tc>
          <w:tcPr>
            <w:tcW w:w="1080" w:type="dxa"/>
          </w:tcPr>
          <w:p w:rsidR="002023A4" w:rsidRDefault="002023A4" w:rsidP="00500D07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</w:tcPr>
          <w:p w:rsidR="002023A4" w:rsidRPr="00CE79B2" w:rsidRDefault="002806F4" w:rsidP="005C7043">
            <w:pPr>
              <w:tabs>
                <w:tab w:val="left" w:pos="432"/>
                <w:tab w:val="left" w:pos="552"/>
              </w:tabs>
              <w:spacing w:before="0"/>
              <w:ind w:firstLine="252"/>
            </w:pPr>
            <w:r>
              <w:t>Лист регистрации изменений</w:t>
            </w:r>
          </w:p>
        </w:tc>
        <w:tc>
          <w:tcPr>
            <w:tcW w:w="611" w:type="dxa"/>
          </w:tcPr>
          <w:p w:rsidR="002023A4" w:rsidRPr="00CE79B2" w:rsidRDefault="00C32893" w:rsidP="00CA2E39">
            <w:pPr>
              <w:spacing w:before="0"/>
              <w:jc w:val="center"/>
            </w:pPr>
            <w:r>
              <w:t>14</w:t>
            </w:r>
          </w:p>
        </w:tc>
      </w:tr>
      <w:tr w:rsidR="002023A4" w:rsidRPr="00CE79B2" w:rsidTr="00500D07">
        <w:trPr>
          <w:trHeight w:val="350"/>
        </w:trPr>
        <w:tc>
          <w:tcPr>
            <w:tcW w:w="1080" w:type="dxa"/>
          </w:tcPr>
          <w:p w:rsidR="002023A4" w:rsidRPr="00CE79B2" w:rsidRDefault="002023A4" w:rsidP="002806F4">
            <w:pPr>
              <w:tabs>
                <w:tab w:val="left" w:pos="0"/>
              </w:tabs>
              <w:spacing w:before="0"/>
              <w:ind w:left="360"/>
            </w:pPr>
          </w:p>
        </w:tc>
        <w:tc>
          <w:tcPr>
            <w:tcW w:w="7920" w:type="dxa"/>
          </w:tcPr>
          <w:p w:rsidR="002023A4" w:rsidRPr="00CE79B2" w:rsidRDefault="002023A4" w:rsidP="002806F4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</w:tcPr>
          <w:p w:rsidR="002023A4" w:rsidRPr="00CE79B2" w:rsidRDefault="002023A4" w:rsidP="00CA2E39">
            <w:pPr>
              <w:spacing w:before="0"/>
              <w:jc w:val="center"/>
            </w:pPr>
          </w:p>
        </w:tc>
      </w:tr>
    </w:tbl>
    <w:p w:rsidR="0066426C" w:rsidRDefault="0066426C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:rsidR="001424AB" w:rsidRDefault="00674DAC" w:rsidP="008C3E9B">
      <w:pPr>
        <w:pStyle w:val="BodyTextIndent"/>
        <w:spacing w:before="0" w:after="0"/>
        <w:ind w:left="284"/>
        <w:jc w:val="right"/>
      </w:pPr>
      <w:r>
        <w:rPr>
          <w:b/>
          <w:bCs/>
        </w:rPr>
        <w:br w:type="page"/>
      </w:r>
    </w:p>
    <w:p w:rsidR="00900B0B" w:rsidRPr="00900B0B" w:rsidRDefault="004A5399" w:rsidP="008C3E9B">
      <w:pPr>
        <w:spacing w:before="0"/>
        <w:jc w:val="center"/>
        <w:rPr>
          <w:b/>
          <w:bCs/>
        </w:rPr>
      </w:pPr>
      <w:r>
        <w:rPr>
          <w:b/>
          <w:bCs/>
        </w:rPr>
        <w:t>Пояснительная записка</w:t>
      </w:r>
    </w:p>
    <w:p w:rsidR="007012E0" w:rsidRDefault="007012E0" w:rsidP="001003D8">
      <w:pPr>
        <w:ind w:firstLine="540"/>
        <w:jc w:val="both"/>
        <w:rPr>
          <w:bCs/>
        </w:rPr>
      </w:pPr>
      <w:r w:rsidRPr="00DE4C6A">
        <w:t>Рабочая программа дисциплины составлена в соответствии с требованиями ФГОС 3++ ВО по направлению подготовки (специальности)  44.03.01. Педагогическое образование ( напра</w:t>
      </w:r>
      <w:r w:rsidRPr="00DE4C6A">
        <w:t>в</w:t>
      </w:r>
      <w:r w:rsidRPr="00DE4C6A">
        <w:t>ленность Математическое образование) .  РП представляет собой совокупность дидактических материалов, направленных на реализацию содержательных, методических и организационных условий подготовки  по направлению подготовки (специальности) 44.03.01. Педагогическое обр</w:t>
      </w:r>
      <w:r w:rsidRPr="00DE4C6A">
        <w:t>а</w:t>
      </w:r>
      <w:r w:rsidRPr="00DE4C6A">
        <w:t xml:space="preserve">зование ( направленность Математическое образование)  Дисциплина относится </w:t>
      </w:r>
      <w:r w:rsidRPr="00DE4C6A">
        <w:rPr>
          <w:bCs/>
        </w:rPr>
        <w:t>относится к дисциплинам, направленным на подготовку к преподавательской деятельности</w:t>
      </w:r>
    </w:p>
    <w:p w:rsidR="00EE787D" w:rsidRPr="008A1DE9" w:rsidRDefault="00EE787D" w:rsidP="001003D8">
      <w:pPr>
        <w:ind w:firstLine="540"/>
        <w:jc w:val="both"/>
      </w:pPr>
      <w:r w:rsidRPr="008A1DE9">
        <w:t xml:space="preserve">Дисциплина относится </w:t>
      </w:r>
      <w:r w:rsidR="00E442AB">
        <w:t>к вариативным</w:t>
      </w:r>
      <w:r w:rsidRPr="008A1DE9">
        <w:t xml:space="preserve"> (указать место дисциплины (модуля) в структуре образовательной программ).</w:t>
      </w:r>
    </w:p>
    <w:p w:rsidR="004F2F9F" w:rsidRDefault="00286182" w:rsidP="004F2F9F">
      <w:pPr>
        <w:ind w:firstLine="540"/>
        <w:jc w:val="both"/>
      </w:pPr>
      <w:r w:rsidRPr="008A1DE9">
        <w:t xml:space="preserve">Трудоемкость дисциплины: </w:t>
      </w:r>
      <w:r w:rsidR="004F2F9F">
        <w:t>3 з.е./108ч</w:t>
      </w:r>
      <w:r w:rsidR="004F2F9F" w:rsidRPr="00E33FD2">
        <w:t xml:space="preserve">.; </w:t>
      </w:r>
    </w:p>
    <w:p w:rsidR="004F2F9F" w:rsidRDefault="004F2F9F" w:rsidP="004F2F9F">
      <w:pPr>
        <w:ind w:firstLine="540"/>
        <w:jc w:val="both"/>
      </w:pPr>
      <w:r w:rsidRPr="00E33FD2">
        <w:t xml:space="preserve">контактная работа: </w:t>
      </w:r>
    </w:p>
    <w:p w:rsidR="004F2F9F" w:rsidRDefault="004F2F9F" w:rsidP="004F2F9F">
      <w:pPr>
        <w:ind w:firstLine="540"/>
        <w:jc w:val="both"/>
      </w:pPr>
      <w:r>
        <w:t>занятия лекционного типа – 12</w:t>
      </w:r>
      <w:r w:rsidRPr="00E33FD2">
        <w:t xml:space="preserve"> ч., </w:t>
      </w:r>
    </w:p>
    <w:p w:rsidR="004F2F9F" w:rsidRDefault="004F2F9F" w:rsidP="004F2F9F">
      <w:pPr>
        <w:ind w:firstLine="540"/>
        <w:jc w:val="both"/>
      </w:pPr>
      <w:r>
        <w:t>занятия семинарского типа (лабораторные) – 26 ч.,</w:t>
      </w:r>
      <w:r w:rsidRPr="00E33FD2">
        <w:t xml:space="preserve"> </w:t>
      </w:r>
    </w:p>
    <w:p w:rsidR="004F2F9F" w:rsidRDefault="004F2F9F" w:rsidP="004F2F9F">
      <w:pPr>
        <w:ind w:firstLine="540"/>
        <w:jc w:val="both"/>
      </w:pPr>
      <w:r>
        <w:t>контроль самостоятельной работы – 0  ч.,</w:t>
      </w:r>
    </w:p>
    <w:p w:rsidR="004F2F9F" w:rsidRDefault="004F2F9F" w:rsidP="004F2F9F">
      <w:pPr>
        <w:ind w:firstLine="540"/>
        <w:jc w:val="both"/>
      </w:pPr>
      <w:r>
        <w:t>иная контактная работа – 0,3 ч.,</w:t>
      </w:r>
    </w:p>
    <w:p w:rsidR="004F2F9F" w:rsidRDefault="004F2F9F" w:rsidP="004F2F9F">
      <w:pPr>
        <w:ind w:firstLine="540"/>
        <w:jc w:val="both"/>
      </w:pPr>
      <w:r>
        <w:t>контролируемая письменная работа – 0 ч.,</w:t>
      </w:r>
    </w:p>
    <w:p w:rsidR="004F2F9F" w:rsidRDefault="004F2F9F" w:rsidP="004F2F9F">
      <w:pPr>
        <w:ind w:firstLine="540"/>
        <w:jc w:val="both"/>
      </w:pPr>
      <w:r w:rsidRPr="00E33FD2">
        <w:t>СР</w:t>
      </w:r>
      <w:r>
        <w:t xml:space="preserve"> – 34</w:t>
      </w:r>
      <w:r w:rsidRPr="00E33FD2">
        <w:t xml:space="preserve"> ч.</w:t>
      </w:r>
      <w:r>
        <w:t>,</w:t>
      </w:r>
    </w:p>
    <w:p w:rsidR="004F2F9F" w:rsidRPr="00666EF9" w:rsidRDefault="004F2F9F" w:rsidP="004F2F9F">
      <w:pPr>
        <w:ind w:firstLine="540"/>
        <w:jc w:val="both"/>
      </w:pPr>
      <w:r>
        <w:t>контроль – 35,7 ч.</w:t>
      </w:r>
    </w:p>
    <w:p w:rsidR="008716BC" w:rsidRPr="00666EF9" w:rsidRDefault="008716BC" w:rsidP="001003D8">
      <w:pPr>
        <w:ind w:firstLine="540"/>
        <w:jc w:val="both"/>
      </w:pPr>
    </w:p>
    <w:p w:rsidR="00FA7B61" w:rsidRPr="008A1DE9" w:rsidRDefault="00FA7B61" w:rsidP="001003D8">
      <w:pPr>
        <w:ind w:firstLine="540"/>
        <w:jc w:val="both"/>
      </w:pPr>
      <w:r w:rsidRPr="008A1DE9">
        <w:t>Ключевые слова:</w:t>
      </w:r>
      <w:r w:rsidR="00944E0E" w:rsidRPr="00944E0E">
        <w:rPr>
          <w:color w:val="000000"/>
        </w:rPr>
        <w:t xml:space="preserve"> </w:t>
      </w:r>
      <w:r w:rsidR="00944E0E">
        <w:rPr>
          <w:color w:val="000000"/>
        </w:rPr>
        <w:t>алгоритм</w:t>
      </w:r>
      <w:r w:rsidR="00944E0E" w:rsidRPr="00861041">
        <w:rPr>
          <w:color w:val="000000"/>
        </w:rPr>
        <w:t xml:space="preserve">, </w:t>
      </w:r>
      <w:r w:rsidR="009D64E9">
        <w:rPr>
          <w:color w:val="000000"/>
        </w:rPr>
        <w:t>программа</w:t>
      </w:r>
      <w:r w:rsidR="00944E0E" w:rsidRPr="00861041">
        <w:rPr>
          <w:color w:val="000000"/>
        </w:rPr>
        <w:t xml:space="preserve">, </w:t>
      </w:r>
      <w:r w:rsidR="00944E0E">
        <w:rPr>
          <w:color w:val="000000"/>
        </w:rPr>
        <w:t>структуры данных</w:t>
      </w:r>
      <w:r w:rsidR="00944E0E" w:rsidRPr="00861041">
        <w:rPr>
          <w:color w:val="000000"/>
        </w:rPr>
        <w:t xml:space="preserve">, </w:t>
      </w:r>
      <w:r w:rsidR="00944E0E">
        <w:rPr>
          <w:color w:val="000000"/>
        </w:rPr>
        <w:t>цикл, ветвление, процедура, функция, массив, рекурсия, объектно-ориентированное программирование.</w:t>
      </w:r>
    </w:p>
    <w:p w:rsidR="00C44710" w:rsidRDefault="006B22A3" w:rsidP="00944E0E">
      <w:pPr>
        <w:ind w:firstLine="540"/>
        <w:jc w:val="both"/>
        <w:rPr>
          <w:b/>
          <w:bCs/>
        </w:rPr>
      </w:pPr>
      <w:r w:rsidRPr="008A1DE9">
        <w:t>Составитель:</w:t>
      </w:r>
      <w:r w:rsidR="004B7B12" w:rsidRPr="008A1DE9">
        <w:t xml:space="preserve"> </w:t>
      </w:r>
      <w:r w:rsidR="00944E0E">
        <w:t>Коджешау М.А., к.п.н., доцент, доцент кафедры прикладной математики, информационных технологий и информационной безопасности</w:t>
      </w:r>
    </w:p>
    <w:p w:rsidR="00286182" w:rsidRDefault="00BA59BA" w:rsidP="00694628">
      <w:pPr>
        <w:autoSpaceDE w:val="0"/>
        <w:autoSpaceDN w:val="0"/>
        <w:adjustRightInd w:val="0"/>
        <w:spacing w:before="0"/>
        <w:ind w:firstLine="540"/>
        <w:rPr>
          <w:b/>
          <w:bCs/>
        </w:rPr>
      </w:pPr>
      <w:r>
        <w:rPr>
          <w:b/>
          <w:bCs/>
        </w:rPr>
        <w:t>1</w:t>
      </w:r>
      <w:r w:rsidR="00286182" w:rsidRPr="0081702A">
        <w:rPr>
          <w:b/>
          <w:bCs/>
        </w:rPr>
        <w:t>.</w:t>
      </w:r>
      <w:r w:rsidR="00265DBF">
        <w:rPr>
          <w:b/>
          <w:bCs/>
        </w:rPr>
        <w:t> </w:t>
      </w:r>
      <w:r w:rsidR="00286182" w:rsidRPr="0081702A">
        <w:rPr>
          <w:b/>
          <w:bCs/>
        </w:rPr>
        <w:t>Цели и задачи дисциплины</w:t>
      </w:r>
      <w:r w:rsidR="00286182">
        <w:rPr>
          <w:b/>
          <w:bCs/>
        </w:rPr>
        <w:t xml:space="preserve"> (модуля)</w:t>
      </w:r>
      <w:r w:rsidR="00286182" w:rsidRPr="0081702A">
        <w:rPr>
          <w:b/>
          <w:bCs/>
        </w:rPr>
        <w:t>.</w:t>
      </w:r>
    </w:p>
    <w:p w:rsidR="00AE4F6D" w:rsidRPr="00752129" w:rsidRDefault="00AE4F6D" w:rsidP="00AE4F6D">
      <w:pPr>
        <w:spacing w:before="0"/>
        <w:ind w:firstLine="720"/>
      </w:pPr>
      <w:r w:rsidRPr="008448CC">
        <w:t xml:space="preserve">Цель дисциплины </w:t>
      </w:r>
      <w:r w:rsidRPr="008448CC">
        <w:rPr>
          <w:i/>
        </w:rPr>
        <w:t>(модуля)</w:t>
      </w:r>
      <w:r>
        <w:t xml:space="preserve">: </w:t>
      </w:r>
      <w:r>
        <w:rPr>
          <w:color w:val="000000"/>
          <w:shd w:val="clear" w:color="auto" w:fill="FFFFFF"/>
        </w:rPr>
        <w:t>изучение языка программирование Питон, метотов алгори</w:t>
      </w:r>
      <w:r>
        <w:rPr>
          <w:color w:val="000000"/>
          <w:shd w:val="clear" w:color="auto" w:fill="FFFFFF"/>
        </w:rPr>
        <w:t>т</w:t>
      </w:r>
      <w:r>
        <w:rPr>
          <w:color w:val="000000"/>
          <w:shd w:val="clear" w:color="auto" w:fill="FFFFFF"/>
        </w:rPr>
        <w:t>мизации, структур данных</w:t>
      </w:r>
    </w:p>
    <w:p w:rsidR="00AE4F6D" w:rsidRPr="008448CC" w:rsidRDefault="00AE4F6D" w:rsidP="00AE4F6D">
      <w:pPr>
        <w:spacing w:before="0"/>
        <w:ind w:left="720"/>
      </w:pPr>
      <w:r w:rsidRPr="008448CC">
        <w:t xml:space="preserve">Задачи дисциплины </w:t>
      </w:r>
      <w:r>
        <w:rPr>
          <w:i/>
        </w:rPr>
        <w:t>(модуля)</w:t>
      </w:r>
      <w:r w:rsidRPr="008448CC">
        <w:t>:</w:t>
      </w:r>
    </w:p>
    <w:p w:rsidR="00AE4F6D" w:rsidRPr="00D75CD7" w:rsidRDefault="00AE4F6D" w:rsidP="00AE4F6D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DE519E">
        <w:rPr>
          <w:color w:val="000000"/>
          <w:shd w:val="clear" w:color="auto" w:fill="FFFFFF"/>
        </w:rPr>
        <w:t xml:space="preserve">Изучить </w:t>
      </w:r>
      <w:r>
        <w:rPr>
          <w:color w:val="000000"/>
          <w:shd w:val="clear" w:color="auto" w:fill="FFFFFF"/>
        </w:rPr>
        <w:t>теоритические основы программирования на языке Питон</w:t>
      </w:r>
      <w:r w:rsidRPr="00DE519E">
        <w:rPr>
          <w:color w:val="000000"/>
          <w:shd w:val="clear" w:color="auto" w:fill="FFFFFF"/>
        </w:rPr>
        <w:t xml:space="preserve">; </w:t>
      </w:r>
    </w:p>
    <w:p w:rsidR="00AE4F6D" w:rsidRPr="00D75CD7" w:rsidRDefault="00AE4F6D" w:rsidP="00AE4F6D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>
        <w:rPr>
          <w:color w:val="000000"/>
          <w:shd w:val="clear" w:color="auto" w:fill="FFFFFF"/>
        </w:rPr>
        <w:t xml:space="preserve">Научить выбору методов и приемов решения задач; </w:t>
      </w:r>
      <w:r w:rsidRPr="00DE519E">
        <w:rPr>
          <w:color w:val="000000"/>
          <w:shd w:val="clear" w:color="auto" w:fill="FFFFFF"/>
        </w:rPr>
        <w:t xml:space="preserve"> </w:t>
      </w:r>
    </w:p>
    <w:p w:rsidR="00AE4F6D" w:rsidRPr="00D75CD7" w:rsidRDefault="00AE4F6D" w:rsidP="00AE4F6D">
      <w:pPr>
        <w:widowControl w:val="0"/>
        <w:numPr>
          <w:ilvl w:val="0"/>
          <w:numId w:val="16"/>
        </w:numPr>
        <w:autoSpaceDE w:val="0"/>
        <w:autoSpaceDN w:val="0"/>
        <w:adjustRightInd w:val="0"/>
        <w:spacing w:before="0"/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  <w:r w:rsidRPr="00DE519E">
        <w:rPr>
          <w:color w:val="000000"/>
          <w:shd w:val="clear" w:color="auto" w:fill="FFFFFF"/>
        </w:rPr>
        <w:t xml:space="preserve">Овладеть методами </w:t>
      </w:r>
      <w:r>
        <w:rPr>
          <w:color w:val="000000"/>
          <w:shd w:val="clear" w:color="auto" w:fill="FFFFFF"/>
        </w:rPr>
        <w:t>и приемами решения задач предметной области</w:t>
      </w:r>
      <w:r w:rsidRPr="00DE519E">
        <w:rPr>
          <w:color w:val="000000"/>
          <w:shd w:val="clear" w:color="auto" w:fill="FFFFFF"/>
        </w:rPr>
        <w:t xml:space="preserve">. </w:t>
      </w:r>
    </w:p>
    <w:p w:rsidR="00D9544B" w:rsidRPr="007B2F29" w:rsidRDefault="00D9544B" w:rsidP="00AE4F6D">
      <w:pPr>
        <w:autoSpaceDE w:val="0"/>
        <w:autoSpaceDN w:val="0"/>
        <w:adjustRightInd w:val="0"/>
        <w:spacing w:before="0"/>
        <w:ind w:firstLine="540"/>
        <w:jc w:val="both"/>
      </w:pPr>
    </w:p>
    <w:p w:rsidR="00286182" w:rsidRPr="007B2F29" w:rsidRDefault="00286182" w:rsidP="00AE4F6D">
      <w:pPr>
        <w:autoSpaceDE w:val="0"/>
        <w:autoSpaceDN w:val="0"/>
        <w:adjustRightInd w:val="0"/>
        <w:spacing w:before="0"/>
        <w:ind w:firstLine="540"/>
        <w:jc w:val="both"/>
      </w:pPr>
      <w:r w:rsidRPr="007B2F29">
        <w:t>Показателями компетенций являются:</w:t>
      </w:r>
    </w:p>
    <w:p w:rsidR="00944E0E" w:rsidRPr="00C13D1C" w:rsidRDefault="00694628" w:rsidP="00944E0E">
      <w:pPr>
        <w:jc w:val="both"/>
      </w:pPr>
      <w:r>
        <w:rPr>
          <w:u w:val="single"/>
        </w:rPr>
        <w:t xml:space="preserve">Знания: </w:t>
      </w:r>
      <w:r w:rsidR="00944E0E" w:rsidRPr="00C13D1C">
        <w:t>общие принципы построения алгоритмов, основные алгоритмические конструкции;</w:t>
      </w:r>
      <w:r>
        <w:t xml:space="preserve"> </w:t>
      </w:r>
      <w:r w:rsidR="00944E0E" w:rsidRPr="00C13D1C">
        <w:t>понятие системы программирования;</w:t>
      </w:r>
      <w:r>
        <w:t xml:space="preserve"> </w:t>
      </w:r>
      <w:r w:rsidR="00944E0E" w:rsidRPr="00C13D1C">
        <w:t>основные элементы процедурного языка программиров</w:t>
      </w:r>
      <w:r w:rsidR="00944E0E" w:rsidRPr="00C13D1C">
        <w:t>а</w:t>
      </w:r>
      <w:r w:rsidR="00944E0E" w:rsidRPr="00C13D1C">
        <w:t>ния, структуру программы, операторы и операции, управляющие структуры, структуры да</w:t>
      </w:r>
      <w:r w:rsidR="00944E0E" w:rsidRPr="00C13D1C">
        <w:t>н</w:t>
      </w:r>
      <w:r w:rsidR="00944E0E" w:rsidRPr="00C13D1C">
        <w:t>ных, файлы, кассы памяти;</w:t>
      </w:r>
      <w:r>
        <w:t xml:space="preserve"> </w:t>
      </w:r>
      <w:r w:rsidR="00944E0E" w:rsidRPr="00C13D1C">
        <w:t>подпрограммы, составление библиотек программ;</w:t>
      </w:r>
      <w:r>
        <w:t xml:space="preserve"> </w:t>
      </w:r>
      <w:r w:rsidR="00944E0E" w:rsidRPr="00C13D1C">
        <w:t>объектно – ор</w:t>
      </w:r>
      <w:r w:rsidR="00944E0E" w:rsidRPr="00C13D1C">
        <w:t>и</w:t>
      </w:r>
      <w:r w:rsidR="00944E0E" w:rsidRPr="00C13D1C">
        <w:t>ентированную модель программирования, понятие классов и объектов, их свойств и методов;</w:t>
      </w:r>
      <w:r>
        <w:t xml:space="preserve"> </w:t>
      </w:r>
      <w:r w:rsidR="00944E0E" w:rsidRPr="00C13D1C">
        <w:t>основные приемы программирования.</w:t>
      </w:r>
      <w:r>
        <w:t xml:space="preserve">; </w:t>
      </w:r>
      <w:r w:rsidR="00944E0E" w:rsidRPr="00C13D1C">
        <w:t>интегрированные среды изучаемых языков программ</w:t>
      </w:r>
      <w:r w:rsidR="00944E0E" w:rsidRPr="00C13D1C">
        <w:t>и</w:t>
      </w:r>
      <w:r w:rsidR="00944E0E" w:rsidRPr="00C13D1C">
        <w:t>рования.</w:t>
      </w:r>
    </w:p>
    <w:p w:rsidR="00944E0E" w:rsidRDefault="00944E0E" w:rsidP="00694628">
      <w:pPr>
        <w:shd w:val="clear" w:color="auto" w:fill="FFFFFF"/>
        <w:spacing w:before="0"/>
        <w:jc w:val="both"/>
      </w:pPr>
      <w:r w:rsidRPr="007A3904">
        <w:rPr>
          <w:color w:val="000000"/>
          <w:u w:val="single"/>
        </w:rPr>
        <w:t>Умения:</w:t>
      </w:r>
      <w:r w:rsidR="00694628">
        <w:rPr>
          <w:color w:val="000000"/>
          <w:u w:val="single"/>
        </w:rPr>
        <w:t xml:space="preserve"> </w:t>
      </w:r>
      <w:r w:rsidRPr="00C13D1C">
        <w:t>использовать языки программирования;</w:t>
      </w:r>
      <w:r w:rsidR="00694628">
        <w:t xml:space="preserve"> </w:t>
      </w:r>
      <w:r w:rsidRPr="00C13D1C">
        <w:t>строить логически правильные и эффекти</w:t>
      </w:r>
      <w:r w:rsidRPr="00C13D1C">
        <w:t>в</w:t>
      </w:r>
      <w:r w:rsidRPr="00C13D1C">
        <w:t>ные программы;</w:t>
      </w:r>
      <w:r w:rsidR="00694628">
        <w:t xml:space="preserve"> </w:t>
      </w:r>
      <w:r w:rsidRPr="00C13D1C">
        <w:t>составлять простые блок-схемы алгоритмов;</w:t>
      </w:r>
      <w:r w:rsidR="00694628">
        <w:t xml:space="preserve"> </w:t>
      </w:r>
      <w:r w:rsidRPr="00C13D1C">
        <w:t>составлять программы на алг</w:t>
      </w:r>
      <w:r w:rsidRPr="00C13D1C">
        <w:t>о</w:t>
      </w:r>
      <w:r w:rsidRPr="00C13D1C">
        <w:t>ритмическом языке высокого уровня;</w:t>
      </w:r>
      <w:r w:rsidR="00694628">
        <w:t xml:space="preserve"> </w:t>
      </w:r>
      <w:r w:rsidRPr="00C13D1C">
        <w:t>работать в интегрированной среде изучаемых языков программирования;</w:t>
      </w:r>
      <w:r w:rsidR="00694628">
        <w:t xml:space="preserve"> </w:t>
      </w:r>
      <w:r w:rsidRPr="00C13D1C">
        <w:t>взаимодействовать со специалистами смежного профиля при разработке, внедрению и применению объектов профессиональной деятельности;</w:t>
      </w:r>
      <w:r w:rsidR="00694628">
        <w:t xml:space="preserve"> </w:t>
      </w:r>
      <w:r w:rsidRPr="00C13D1C">
        <w:t>производить модифик</w:t>
      </w:r>
      <w:r w:rsidRPr="00C13D1C">
        <w:t>а</w:t>
      </w:r>
      <w:r w:rsidRPr="00C13D1C">
        <w:t>цию отдельных модулей программы;</w:t>
      </w:r>
      <w:r w:rsidR="00694628">
        <w:t xml:space="preserve"> </w:t>
      </w:r>
      <w:r w:rsidRPr="00C13D1C">
        <w:t>производить тестирование программного продукта на в</w:t>
      </w:r>
      <w:r w:rsidRPr="00C13D1C">
        <w:t>ы</w:t>
      </w:r>
      <w:r w:rsidRPr="00C13D1C">
        <w:t>явление ошибок.</w:t>
      </w:r>
    </w:p>
    <w:p w:rsidR="00944E0E" w:rsidRDefault="009D64E9" w:rsidP="00944E0E">
      <w:pPr>
        <w:tabs>
          <w:tab w:val="left" w:pos="1134"/>
        </w:tabs>
        <w:jc w:val="both"/>
      </w:pPr>
      <w:r>
        <w:rPr>
          <w:u w:val="single"/>
        </w:rPr>
        <w:lastRenderedPageBreak/>
        <w:t>Навыки</w:t>
      </w:r>
      <w:r w:rsidR="00944E0E">
        <w:rPr>
          <w:u w:val="single"/>
        </w:rPr>
        <w:t>:</w:t>
      </w:r>
      <w:r w:rsidR="00694628">
        <w:rPr>
          <w:u w:val="single"/>
        </w:rPr>
        <w:t xml:space="preserve"> р</w:t>
      </w:r>
      <w:r w:rsidR="00944E0E">
        <w:t>азработка программ с использованием основ</w:t>
      </w:r>
      <w:r w:rsidR="00694628">
        <w:t>ных алгоритмических конструкций; и</w:t>
      </w:r>
      <w:r w:rsidR="00944E0E">
        <w:t>с</w:t>
      </w:r>
      <w:r w:rsidR="00944E0E">
        <w:t>пользования основных методов программирования</w:t>
      </w:r>
      <w:r w:rsidR="00694628">
        <w:t>; и</w:t>
      </w:r>
      <w:r w:rsidR="00944E0E">
        <w:t>спользования структур данных при реш</w:t>
      </w:r>
      <w:r w:rsidR="00944E0E">
        <w:t>е</w:t>
      </w:r>
      <w:r w:rsidR="00944E0E">
        <w:t>нии задач и организации данных</w:t>
      </w:r>
      <w:r w:rsidR="00694628">
        <w:t>; п</w:t>
      </w:r>
      <w:r w:rsidR="00944E0E">
        <w:t>оиска и устранения ошибок в разработанных программах.</w:t>
      </w:r>
      <w:r w:rsidR="00694628">
        <w:t>; п</w:t>
      </w:r>
      <w:r w:rsidR="00944E0E">
        <w:t>остроения</w:t>
      </w:r>
      <w:r w:rsidR="00944E0E" w:rsidRPr="008B2F67">
        <w:t xml:space="preserve"> логически правильн</w:t>
      </w:r>
      <w:r w:rsidR="00944E0E">
        <w:t>ых</w:t>
      </w:r>
      <w:r w:rsidR="00944E0E" w:rsidRPr="008B2F67">
        <w:t xml:space="preserve"> и эффективны</w:t>
      </w:r>
      <w:r w:rsidR="00944E0E">
        <w:t>х</w:t>
      </w:r>
      <w:r w:rsidR="00944E0E" w:rsidRPr="008B2F67">
        <w:t xml:space="preserve"> программ</w:t>
      </w:r>
      <w:r w:rsidR="00694628">
        <w:t>; и</w:t>
      </w:r>
      <w:r w:rsidR="00944E0E">
        <w:t xml:space="preserve">спользования </w:t>
      </w:r>
      <w:r w:rsidR="00944E0E" w:rsidRPr="008B2F67">
        <w:t>основны</w:t>
      </w:r>
      <w:r w:rsidR="00944E0E">
        <w:t>х</w:t>
      </w:r>
      <w:r w:rsidR="00944E0E" w:rsidRPr="008B2F67">
        <w:t xml:space="preserve"> при</w:t>
      </w:r>
      <w:r w:rsidR="00944E0E" w:rsidRPr="008B2F67">
        <w:t>е</w:t>
      </w:r>
      <w:r w:rsidR="00944E0E" w:rsidRPr="008B2F67">
        <w:t>м</w:t>
      </w:r>
      <w:r w:rsidR="00944E0E">
        <w:t>ов</w:t>
      </w:r>
      <w:r w:rsidR="00944E0E" w:rsidRPr="008B2F67">
        <w:t xml:space="preserve"> программирования</w:t>
      </w:r>
      <w:r w:rsidR="00944E0E">
        <w:t>.</w:t>
      </w:r>
    </w:p>
    <w:p w:rsidR="00AE4F6D" w:rsidRDefault="00AE4F6D" w:rsidP="00944E0E">
      <w:pPr>
        <w:tabs>
          <w:tab w:val="left" w:pos="1134"/>
        </w:tabs>
        <w:jc w:val="both"/>
      </w:pPr>
    </w:p>
    <w:p w:rsidR="00AE4F6D" w:rsidRDefault="00AE4F6D" w:rsidP="00AE4F6D">
      <w:pPr>
        <w:ind w:firstLine="360"/>
        <w:jc w:val="both"/>
      </w:pPr>
      <w:r w:rsidRPr="009E3908">
        <w:t xml:space="preserve">Таблица 1. </w:t>
      </w:r>
      <w:r w:rsidRPr="007D5F21">
        <w:t xml:space="preserve">Перечень планируемых результатов обучения по дисциплине </w:t>
      </w:r>
      <w:r w:rsidRPr="005260CC">
        <w:t>(модулю),</w:t>
      </w:r>
      <w:r w:rsidRPr="007D5F21">
        <w:t xml:space="preserve"> соотн</w:t>
      </w:r>
      <w:r w:rsidRPr="007D5F21">
        <w:t>е</w:t>
      </w:r>
      <w:r w:rsidRPr="007D5F21">
        <w:t>сенных с индикаторами достижения компетенций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723"/>
        <w:gridCol w:w="3115"/>
        <w:gridCol w:w="3517"/>
      </w:tblGrid>
      <w:tr w:rsidR="00A43DA6" w:rsidRPr="00C91B6F" w:rsidTr="00C146CF">
        <w:tc>
          <w:tcPr>
            <w:tcW w:w="2723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A1787">
              <w:rPr>
                <w:b/>
              </w:rPr>
              <w:t>Компетенция</w:t>
            </w:r>
          </w:p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A1787">
              <w:t>(код и наименование)</w:t>
            </w:r>
          </w:p>
        </w:tc>
        <w:tc>
          <w:tcPr>
            <w:tcW w:w="3115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A1787">
              <w:rPr>
                <w:b/>
              </w:rPr>
              <w:t>Индикаторы достижения компетенций</w:t>
            </w:r>
          </w:p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A1787">
              <w:t>(код и наименование)</w:t>
            </w:r>
          </w:p>
        </w:tc>
        <w:tc>
          <w:tcPr>
            <w:tcW w:w="3517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A1787">
              <w:rPr>
                <w:b/>
              </w:rPr>
              <w:t>Результаты обучения</w:t>
            </w:r>
          </w:p>
        </w:tc>
      </w:tr>
      <w:tr w:rsidR="00A43DA6" w:rsidRPr="00C91B6F" w:rsidTr="00C146CF">
        <w:tc>
          <w:tcPr>
            <w:tcW w:w="2723" w:type="dxa"/>
            <w:vMerge w:val="restart"/>
          </w:tcPr>
          <w:p w:rsidR="00A43DA6" w:rsidRPr="009A1787" w:rsidRDefault="00A43DA6" w:rsidP="009D64E9">
            <w:pPr>
              <w:tabs>
                <w:tab w:val="left" w:pos="1134"/>
              </w:tabs>
              <w:ind w:left="-32"/>
              <w:jc w:val="both"/>
              <w:rPr>
                <w:color w:val="000000"/>
              </w:rPr>
            </w:pPr>
            <w:r w:rsidRPr="009A1787">
              <w:rPr>
                <w:color w:val="000000"/>
              </w:rPr>
              <w:t>УК-2. Способен опред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>лять круг задач в рамках поставленной цели и выбирать</w:t>
            </w:r>
            <w:r w:rsidR="009D64E9">
              <w:rPr>
                <w:color w:val="000000"/>
              </w:rPr>
              <w:t xml:space="preserve"> </w:t>
            </w:r>
            <w:r w:rsidRPr="009A1787">
              <w:rPr>
                <w:color w:val="000000"/>
              </w:rPr>
              <w:t>оптимальные способы их решения, исходя из дейс</w:t>
            </w:r>
            <w:r w:rsidRPr="009A1787">
              <w:rPr>
                <w:color w:val="000000"/>
              </w:rPr>
              <w:t>т</w:t>
            </w:r>
            <w:r w:rsidRPr="009A1787">
              <w:rPr>
                <w:color w:val="000000"/>
              </w:rPr>
              <w:t>вующих правовых норм, име</w:t>
            </w:r>
            <w:r w:rsidRPr="009A1787">
              <w:rPr>
                <w:color w:val="000000"/>
              </w:rPr>
              <w:t>ю</w:t>
            </w:r>
            <w:r w:rsidRPr="009A1787">
              <w:rPr>
                <w:color w:val="000000"/>
              </w:rPr>
              <w:t>щихся</w:t>
            </w:r>
            <w:r w:rsidR="009D64E9">
              <w:rPr>
                <w:color w:val="000000"/>
              </w:rPr>
              <w:t xml:space="preserve"> </w:t>
            </w:r>
            <w:r w:rsidRPr="009A1787">
              <w:rPr>
                <w:color w:val="000000"/>
              </w:rPr>
              <w:t>ресурсов и огр</w:t>
            </w:r>
            <w:r w:rsidRPr="009A1787">
              <w:rPr>
                <w:color w:val="000000"/>
              </w:rPr>
              <w:t>а</w:t>
            </w:r>
            <w:r w:rsidRPr="009A1787">
              <w:rPr>
                <w:color w:val="000000"/>
              </w:rPr>
              <w:t>ничений.</w:t>
            </w:r>
          </w:p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3115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  <w:r w:rsidRPr="009A1787">
              <w:rPr>
                <w:color w:val="000000"/>
              </w:rPr>
              <w:t>УК-2.1. Знает необходимые для осуществления профе</w:t>
            </w:r>
            <w:r w:rsidRPr="009A1787">
              <w:rPr>
                <w:color w:val="000000"/>
              </w:rPr>
              <w:t>с</w:t>
            </w:r>
            <w:r w:rsidRPr="009A1787">
              <w:rPr>
                <w:color w:val="000000"/>
              </w:rPr>
              <w:t>сиональной деятельности правовые нормы</w:t>
            </w:r>
          </w:p>
        </w:tc>
        <w:tc>
          <w:tcPr>
            <w:tcW w:w="3517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  <w:r w:rsidRPr="009A1787">
              <w:t>Знает: приемы и методы реш</w:t>
            </w:r>
            <w:r w:rsidRPr="009A1787">
              <w:t>е</w:t>
            </w:r>
            <w:r w:rsidRPr="009A1787">
              <w:t>ния задач по темам курса, структур данных</w:t>
            </w:r>
          </w:p>
        </w:tc>
      </w:tr>
      <w:tr w:rsidR="00A43DA6" w:rsidRPr="00C91B6F" w:rsidTr="00C146CF">
        <w:tc>
          <w:tcPr>
            <w:tcW w:w="2723" w:type="dxa"/>
            <w:vMerge/>
          </w:tcPr>
          <w:p w:rsidR="00A43DA6" w:rsidRPr="00C91B6F" w:rsidRDefault="00A43DA6" w:rsidP="00AE4F6D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</w:p>
        </w:tc>
        <w:tc>
          <w:tcPr>
            <w:tcW w:w="3115" w:type="dxa"/>
          </w:tcPr>
          <w:p w:rsidR="00A43DA6" w:rsidRPr="009A1787" w:rsidRDefault="00A43DA6" w:rsidP="002B0C3F">
            <w:pPr>
              <w:jc w:val="both"/>
              <w:rPr>
                <w:color w:val="000000"/>
              </w:rPr>
            </w:pPr>
            <w:r w:rsidRPr="009A1787">
              <w:rPr>
                <w:color w:val="000000"/>
              </w:rPr>
              <w:t>УК-2.2. Умеет определять круг задач в рамках и</w:t>
            </w:r>
            <w:r w:rsidRPr="009A1787">
              <w:rPr>
                <w:color w:val="000000"/>
              </w:rPr>
              <w:t>з</w:t>
            </w:r>
            <w:r w:rsidRPr="009A1787">
              <w:rPr>
                <w:color w:val="000000"/>
              </w:rPr>
              <w:t>бранных видов професси</w:t>
            </w:r>
            <w:r w:rsidRPr="009A1787">
              <w:rPr>
                <w:color w:val="000000"/>
              </w:rPr>
              <w:t>о</w:t>
            </w:r>
            <w:r w:rsidRPr="009A1787">
              <w:rPr>
                <w:color w:val="000000"/>
              </w:rPr>
              <w:t>нальной деятельности, пл</w:t>
            </w:r>
            <w:r w:rsidRPr="009A1787">
              <w:rPr>
                <w:color w:val="000000"/>
              </w:rPr>
              <w:t>а</w:t>
            </w:r>
            <w:r w:rsidRPr="009A1787">
              <w:rPr>
                <w:color w:val="000000"/>
              </w:rPr>
              <w:t>нировать собственную де</w:t>
            </w:r>
            <w:r w:rsidRPr="009A1787">
              <w:rPr>
                <w:color w:val="000000"/>
              </w:rPr>
              <w:t>я</w:t>
            </w:r>
            <w:r w:rsidRPr="009A1787">
              <w:rPr>
                <w:color w:val="000000"/>
              </w:rPr>
              <w:t>тельность исходя из име</w:t>
            </w:r>
            <w:r w:rsidRPr="009A1787">
              <w:rPr>
                <w:color w:val="000000"/>
              </w:rPr>
              <w:t>ю</w:t>
            </w:r>
            <w:r w:rsidRPr="009A1787">
              <w:rPr>
                <w:color w:val="000000"/>
              </w:rPr>
              <w:t>щихся р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>сурсов; соотносить главное и второстепенное, решать поставленные зад</w:t>
            </w:r>
            <w:r w:rsidRPr="009A1787">
              <w:rPr>
                <w:color w:val="000000"/>
              </w:rPr>
              <w:t>а</w:t>
            </w:r>
            <w:r w:rsidRPr="009A1787">
              <w:rPr>
                <w:color w:val="000000"/>
              </w:rPr>
              <w:t>чи в рамках избранных в</w:t>
            </w:r>
            <w:r w:rsidRPr="009A1787">
              <w:rPr>
                <w:color w:val="000000"/>
              </w:rPr>
              <w:t>и</w:t>
            </w:r>
            <w:r w:rsidRPr="009A1787">
              <w:rPr>
                <w:color w:val="000000"/>
              </w:rPr>
              <w:t>дов профессиональной де</w:t>
            </w:r>
            <w:r w:rsidRPr="009A1787">
              <w:rPr>
                <w:color w:val="000000"/>
              </w:rPr>
              <w:t>я</w:t>
            </w:r>
            <w:r w:rsidRPr="009A1787">
              <w:rPr>
                <w:color w:val="000000"/>
              </w:rPr>
              <w:t>тельн</w:t>
            </w:r>
            <w:r w:rsidRPr="009A1787">
              <w:rPr>
                <w:color w:val="000000"/>
              </w:rPr>
              <w:t>о</w:t>
            </w:r>
            <w:r w:rsidRPr="009A1787">
              <w:rPr>
                <w:color w:val="000000"/>
              </w:rPr>
              <w:t>сти.</w:t>
            </w:r>
          </w:p>
          <w:p w:rsidR="00A43DA6" w:rsidRPr="00C0520F" w:rsidRDefault="00A43DA6" w:rsidP="00AE4F6D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3517" w:type="dxa"/>
          </w:tcPr>
          <w:p w:rsidR="00A43DA6" w:rsidRPr="009A1787" w:rsidRDefault="00A43DA6" w:rsidP="002B0C3F">
            <w:pPr>
              <w:shd w:val="clear" w:color="auto" w:fill="FFFFFF"/>
            </w:pPr>
            <w:r w:rsidRPr="009A1787">
              <w:rPr>
                <w:color w:val="000000"/>
              </w:rPr>
              <w:t>Умеет: правильно выбирать м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 xml:space="preserve">тоды </w:t>
            </w:r>
            <w:r w:rsidRPr="009A1787">
              <w:t>реш</w:t>
            </w:r>
            <w:r w:rsidRPr="009A1787">
              <w:t>е</w:t>
            </w:r>
            <w:r w:rsidRPr="009A1787">
              <w:t>ния задач по темам курса</w:t>
            </w:r>
          </w:p>
          <w:p w:rsidR="00A43DA6" w:rsidRPr="00C07DE3" w:rsidRDefault="00A43DA6" w:rsidP="00C146CF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A43DA6" w:rsidRPr="00C91B6F" w:rsidTr="00C146CF">
        <w:tc>
          <w:tcPr>
            <w:tcW w:w="2723" w:type="dxa"/>
            <w:vMerge/>
          </w:tcPr>
          <w:p w:rsidR="00A43DA6" w:rsidRPr="00C91B6F" w:rsidRDefault="00A43DA6" w:rsidP="00AE4F6D">
            <w:pPr>
              <w:widowControl w:val="0"/>
              <w:autoSpaceDE w:val="0"/>
              <w:autoSpaceDN w:val="0"/>
              <w:adjustRightInd w:val="0"/>
              <w:jc w:val="both"/>
              <w:rPr>
                <w:i/>
              </w:rPr>
            </w:pPr>
          </w:p>
        </w:tc>
        <w:tc>
          <w:tcPr>
            <w:tcW w:w="3115" w:type="dxa"/>
          </w:tcPr>
          <w:p w:rsidR="00A43DA6" w:rsidRPr="00E43655" w:rsidRDefault="00A43DA6" w:rsidP="00AE4F6D">
            <w:pPr>
              <w:widowControl w:val="0"/>
              <w:autoSpaceDE w:val="0"/>
              <w:autoSpaceDN w:val="0"/>
              <w:adjustRightInd w:val="0"/>
              <w:rPr>
                <w:spacing w:val="-1"/>
              </w:rPr>
            </w:pPr>
            <w:r w:rsidRPr="009A1787">
              <w:rPr>
                <w:color w:val="000000"/>
              </w:rPr>
              <w:t>УК-2.3. Имеет практич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>ский опыт применения нормативной базы и реш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>ния задач в области и</w:t>
            </w:r>
            <w:r w:rsidRPr="009A1787">
              <w:rPr>
                <w:color w:val="000000"/>
              </w:rPr>
              <w:t>з</w:t>
            </w:r>
            <w:r w:rsidRPr="009A1787">
              <w:rPr>
                <w:color w:val="000000"/>
              </w:rPr>
              <w:t>бранных видов професси</w:t>
            </w:r>
            <w:r w:rsidRPr="009A1787">
              <w:rPr>
                <w:color w:val="000000"/>
              </w:rPr>
              <w:t>о</w:t>
            </w:r>
            <w:r w:rsidRPr="009A1787">
              <w:rPr>
                <w:color w:val="000000"/>
              </w:rPr>
              <w:t>нальной де</w:t>
            </w:r>
            <w:r w:rsidRPr="009A1787">
              <w:rPr>
                <w:color w:val="000000"/>
              </w:rPr>
              <w:t>я</w:t>
            </w:r>
            <w:r w:rsidRPr="009A1787">
              <w:rPr>
                <w:color w:val="000000"/>
              </w:rPr>
              <w:t>тельности</w:t>
            </w:r>
          </w:p>
        </w:tc>
        <w:tc>
          <w:tcPr>
            <w:tcW w:w="3517" w:type="dxa"/>
          </w:tcPr>
          <w:p w:rsidR="00A43DA6" w:rsidRPr="003F5927" w:rsidRDefault="00A43DA6" w:rsidP="00C146CF">
            <w:pPr>
              <w:widowControl w:val="0"/>
              <w:autoSpaceDE w:val="0"/>
              <w:autoSpaceDN w:val="0"/>
              <w:adjustRightInd w:val="0"/>
            </w:pPr>
            <w:r w:rsidRPr="009A1787">
              <w:rPr>
                <w:color w:val="000000"/>
              </w:rPr>
              <w:t>Навыки: использования совр</w:t>
            </w:r>
            <w:r w:rsidRPr="009A1787">
              <w:rPr>
                <w:color w:val="000000"/>
              </w:rPr>
              <w:t>е</w:t>
            </w:r>
            <w:r w:rsidRPr="009A1787">
              <w:rPr>
                <w:color w:val="000000"/>
              </w:rPr>
              <w:t>менных технических и пр</w:t>
            </w:r>
            <w:r w:rsidRPr="009A1787">
              <w:rPr>
                <w:color w:val="000000"/>
              </w:rPr>
              <w:t>о</w:t>
            </w:r>
            <w:r w:rsidRPr="009A1787">
              <w:rPr>
                <w:color w:val="000000"/>
              </w:rPr>
              <w:t>граммных средств для решения учебных задач по разделам дисциплины</w:t>
            </w:r>
          </w:p>
        </w:tc>
      </w:tr>
      <w:tr w:rsidR="00A43DA6" w:rsidRPr="00C91B6F" w:rsidTr="00C146CF">
        <w:tc>
          <w:tcPr>
            <w:tcW w:w="2723" w:type="dxa"/>
            <w:vMerge w:val="restart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</w:pPr>
            <w:r>
              <w:rPr>
                <w:color w:val="000000"/>
                <w:sz w:val="25"/>
                <w:szCs w:val="25"/>
                <w:shd w:val="clear" w:color="auto" w:fill="FFFFFF"/>
              </w:rPr>
              <w:t>ПК-1. Способен д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е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монстрировать баз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вые знания математ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и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ческих и естественных наук, программиров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а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ния и информацио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н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ных технологий.</w:t>
            </w:r>
          </w:p>
        </w:tc>
        <w:tc>
          <w:tcPr>
            <w:tcW w:w="3115" w:type="dxa"/>
          </w:tcPr>
          <w:p w:rsidR="00A43DA6" w:rsidRPr="009A1787" w:rsidRDefault="00A43DA6" w:rsidP="002B0C3F">
            <w:pPr>
              <w:tabs>
                <w:tab w:val="left" w:pos="1134"/>
              </w:tabs>
              <w:rPr>
                <w:i/>
              </w:rPr>
            </w:pPr>
            <w:r>
              <w:rPr>
                <w:color w:val="000000"/>
                <w:sz w:val="25"/>
                <w:szCs w:val="25"/>
                <w:shd w:val="clear" w:color="auto" w:fill="FFFFFF"/>
              </w:rPr>
              <w:t>ПК-1.1. Обладает базов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ы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ми знаниями, полученн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ы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ми в области математич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е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ских и (или) естественных наук, программирования и информационных техн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логий.</w:t>
            </w:r>
          </w:p>
        </w:tc>
        <w:tc>
          <w:tcPr>
            <w:tcW w:w="3517" w:type="dxa"/>
          </w:tcPr>
          <w:p w:rsidR="00A43DA6" w:rsidRPr="009A1787" w:rsidRDefault="00A43DA6" w:rsidP="002B0C3F">
            <w:pPr>
              <w:widowControl w:val="0"/>
              <w:autoSpaceDE w:val="0"/>
              <w:autoSpaceDN w:val="0"/>
              <w:adjustRightInd w:val="0"/>
            </w:pPr>
            <w:r>
              <w:t>Знает теоретические основы а</w:t>
            </w:r>
            <w:r>
              <w:t>л</w:t>
            </w:r>
            <w:r>
              <w:t>горитмизации и программир</w:t>
            </w:r>
            <w:r>
              <w:t>о</w:t>
            </w:r>
            <w:r>
              <w:t>вания</w:t>
            </w:r>
          </w:p>
        </w:tc>
      </w:tr>
      <w:tr w:rsidR="00A43DA6" w:rsidRPr="00C91B6F" w:rsidTr="00C146CF">
        <w:tc>
          <w:tcPr>
            <w:tcW w:w="2723" w:type="dxa"/>
            <w:vMerge/>
          </w:tcPr>
          <w:p w:rsidR="00A43DA6" w:rsidRPr="00C91B6F" w:rsidRDefault="00A43DA6" w:rsidP="00AE4F6D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3115" w:type="dxa"/>
          </w:tcPr>
          <w:p w:rsidR="00A43DA6" w:rsidRPr="00C0520F" w:rsidRDefault="00A43DA6" w:rsidP="00AE4F6D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  <w:r>
              <w:rPr>
                <w:color w:val="000000"/>
                <w:sz w:val="25"/>
                <w:szCs w:val="25"/>
                <w:shd w:val="clear" w:color="auto" w:fill="FFFFFF"/>
              </w:rPr>
              <w:t>ПК-1.2. Умеет находить, формулировать и решать стандартные задачи в со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б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 xml:space="preserve">ственной научно-исследовательской 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lastRenderedPageBreak/>
              <w:t>де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я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тельности в области пр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граммирования и инфо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р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мационных технологий.</w:t>
            </w:r>
          </w:p>
        </w:tc>
        <w:tc>
          <w:tcPr>
            <w:tcW w:w="3517" w:type="dxa"/>
          </w:tcPr>
          <w:p w:rsidR="00A43DA6" w:rsidRPr="003F5927" w:rsidRDefault="00A43DA6" w:rsidP="00C146CF">
            <w:pPr>
              <w:widowControl w:val="0"/>
              <w:autoSpaceDE w:val="0"/>
              <w:autoSpaceDN w:val="0"/>
              <w:adjustRightInd w:val="0"/>
            </w:pPr>
            <w:r>
              <w:lastRenderedPageBreak/>
              <w:t>Умения программировать и и</w:t>
            </w:r>
            <w:r>
              <w:t>с</w:t>
            </w:r>
            <w:r>
              <w:t>пользовать методы и приемы программирования</w:t>
            </w:r>
          </w:p>
        </w:tc>
      </w:tr>
      <w:tr w:rsidR="00A43DA6" w:rsidRPr="00C91B6F" w:rsidTr="00C146CF">
        <w:tc>
          <w:tcPr>
            <w:tcW w:w="2723" w:type="dxa"/>
            <w:vMerge/>
          </w:tcPr>
          <w:p w:rsidR="00A43DA6" w:rsidRPr="00C91B6F" w:rsidRDefault="00A43DA6" w:rsidP="00AE4F6D">
            <w:pPr>
              <w:widowControl w:val="0"/>
              <w:autoSpaceDE w:val="0"/>
              <w:autoSpaceDN w:val="0"/>
              <w:adjustRightInd w:val="0"/>
              <w:rPr>
                <w:i/>
              </w:rPr>
            </w:pPr>
          </w:p>
        </w:tc>
        <w:tc>
          <w:tcPr>
            <w:tcW w:w="3115" w:type="dxa"/>
          </w:tcPr>
          <w:p w:rsidR="00A43DA6" w:rsidRPr="00E43655" w:rsidRDefault="00A43DA6" w:rsidP="00AE4F6D">
            <w:pPr>
              <w:widowControl w:val="0"/>
              <w:autoSpaceDE w:val="0"/>
              <w:autoSpaceDN w:val="0"/>
              <w:adjustRightInd w:val="0"/>
              <w:rPr>
                <w:spacing w:val="-1"/>
              </w:rPr>
            </w:pPr>
            <w:r>
              <w:rPr>
                <w:color w:val="000000"/>
                <w:sz w:val="25"/>
                <w:szCs w:val="25"/>
                <w:shd w:val="clear" w:color="auto" w:fill="FFFFFF"/>
              </w:rPr>
              <w:t>ПК-1.3. Имеет практич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е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ский опыт научно-исследовательской де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я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тельности в области пр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граммирования и инфо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р</w:t>
            </w:r>
            <w:r>
              <w:rPr>
                <w:color w:val="000000"/>
                <w:sz w:val="25"/>
                <w:szCs w:val="25"/>
                <w:shd w:val="clear" w:color="auto" w:fill="FFFFFF"/>
              </w:rPr>
              <w:t>мационных технологий.</w:t>
            </w:r>
          </w:p>
        </w:tc>
        <w:tc>
          <w:tcPr>
            <w:tcW w:w="3517" w:type="dxa"/>
          </w:tcPr>
          <w:p w:rsidR="00A43DA6" w:rsidRPr="003F5927" w:rsidRDefault="00A43DA6" w:rsidP="00C146CF">
            <w:pPr>
              <w:widowControl w:val="0"/>
              <w:autoSpaceDE w:val="0"/>
              <w:autoSpaceDN w:val="0"/>
              <w:adjustRightInd w:val="0"/>
            </w:pPr>
            <w:r>
              <w:t>имеет практический опыт ре</w:t>
            </w:r>
            <w:r>
              <w:t>а</w:t>
            </w:r>
            <w:r>
              <w:t>лизации алгоритмов и пр</w:t>
            </w:r>
            <w:r>
              <w:t>о</w:t>
            </w:r>
            <w:r>
              <w:t>грамм</w:t>
            </w:r>
          </w:p>
        </w:tc>
      </w:tr>
    </w:tbl>
    <w:p w:rsidR="00C372CD" w:rsidRDefault="00C372CD" w:rsidP="00D9544B">
      <w:pPr>
        <w:spacing w:before="0"/>
        <w:ind w:firstLine="540"/>
        <w:jc w:val="both"/>
      </w:pPr>
    </w:p>
    <w:p w:rsidR="00286182" w:rsidRDefault="00BA59BA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2</w:t>
      </w:r>
      <w:r w:rsidR="00286182" w:rsidRPr="0081702A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81702A">
        <w:rPr>
          <w:b/>
          <w:bCs/>
        </w:rPr>
        <w:t>Объем дисциплины</w:t>
      </w:r>
      <w:r w:rsidR="00286182">
        <w:rPr>
          <w:b/>
          <w:bCs/>
        </w:rPr>
        <w:t xml:space="preserve"> (модуля)</w:t>
      </w:r>
      <w:r w:rsidR="00286182" w:rsidRPr="0081702A">
        <w:rPr>
          <w:b/>
          <w:bCs/>
        </w:rPr>
        <w:t xml:space="preserve"> по видам учебной работы.</w:t>
      </w:r>
    </w:p>
    <w:p w:rsidR="00EC19BA" w:rsidRPr="00EC19BA" w:rsidRDefault="00EC19BA" w:rsidP="00EC19BA">
      <w:pPr>
        <w:spacing w:before="0"/>
        <w:ind w:firstLine="180"/>
        <w:jc w:val="both"/>
        <w:rPr>
          <w:bCs/>
        </w:rPr>
      </w:pPr>
    </w:p>
    <w:p w:rsidR="007B2F29" w:rsidRDefault="00286182" w:rsidP="00EC19BA">
      <w:pPr>
        <w:pStyle w:val="Heading3"/>
        <w:spacing w:before="0" w:after="0"/>
        <w:ind w:firstLine="180"/>
        <w:jc w:val="left"/>
        <w:rPr>
          <w:b w:val="0"/>
        </w:rPr>
      </w:pPr>
      <w:r w:rsidRPr="00EC19BA">
        <w:rPr>
          <w:b w:val="0"/>
        </w:rPr>
        <w:t xml:space="preserve">Таблица </w:t>
      </w:r>
      <w:r w:rsidR="00AE4F6D">
        <w:rPr>
          <w:b w:val="0"/>
        </w:rPr>
        <w:t>2</w:t>
      </w:r>
      <w:r w:rsidRPr="00EC19BA">
        <w:rPr>
          <w:b w:val="0"/>
        </w:rPr>
        <w:t>. Объем дисциплины (модуля) общая трудоемкость</w:t>
      </w:r>
      <w:r w:rsidR="004A5399" w:rsidRPr="00EC19BA">
        <w:rPr>
          <w:b w:val="0"/>
        </w:rPr>
        <w:t>:</w:t>
      </w:r>
      <w:r w:rsidRPr="00EC19BA">
        <w:rPr>
          <w:b w:val="0"/>
        </w:rPr>
        <w:t xml:space="preserve"> </w:t>
      </w:r>
      <w:r w:rsidR="00A43DA6">
        <w:rPr>
          <w:b w:val="0"/>
        </w:rPr>
        <w:t xml:space="preserve">3 </w:t>
      </w:r>
      <w:r w:rsidR="00BF2AA8" w:rsidRPr="00EC19BA">
        <w:rPr>
          <w:b w:val="0"/>
        </w:rPr>
        <w:t>з.е.</w:t>
      </w:r>
      <w:r w:rsidR="004A5399" w:rsidRPr="00EC19BA">
        <w:rPr>
          <w:b w:val="0"/>
        </w:rPr>
        <w:t xml:space="preserve"> </w:t>
      </w:r>
    </w:p>
    <w:p w:rsidR="00EC19BA" w:rsidRPr="00EC19BA" w:rsidRDefault="00EC19BA" w:rsidP="00EC19BA">
      <w:pPr>
        <w:rPr>
          <w:sz w:val="16"/>
          <w:szCs w:val="16"/>
        </w:rPr>
      </w:pPr>
    </w:p>
    <w:tbl>
      <w:tblPr>
        <w:tblW w:w="9741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06"/>
        <w:gridCol w:w="1154"/>
        <w:gridCol w:w="1027"/>
        <w:gridCol w:w="900"/>
        <w:gridCol w:w="1081"/>
        <w:gridCol w:w="973"/>
      </w:tblGrid>
      <w:tr w:rsidR="00286182" w:rsidRPr="00B12D66" w:rsidTr="004F2F9F">
        <w:trPr>
          <w:trHeight w:val="746"/>
        </w:trPr>
        <w:tc>
          <w:tcPr>
            <w:tcW w:w="4606" w:type="dxa"/>
            <w:vMerge w:val="restart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</w:p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Виды учебной работы</w:t>
            </w:r>
          </w:p>
        </w:tc>
        <w:tc>
          <w:tcPr>
            <w:tcW w:w="1154" w:type="dxa"/>
            <w:vMerge w:val="restart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Всего</w:t>
            </w:r>
          </w:p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часов</w:t>
            </w:r>
          </w:p>
        </w:tc>
        <w:tc>
          <w:tcPr>
            <w:tcW w:w="3981" w:type="dxa"/>
            <w:gridSpan w:val="4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Распределение</w:t>
            </w:r>
          </w:p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по семестрам в часах</w:t>
            </w:r>
          </w:p>
        </w:tc>
      </w:tr>
      <w:tr w:rsidR="00286182" w:rsidRPr="00B12D66" w:rsidTr="004F2F9F">
        <w:tc>
          <w:tcPr>
            <w:tcW w:w="4606" w:type="dxa"/>
            <w:vMerge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154" w:type="dxa"/>
            <w:vMerge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27" w:type="dxa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  <w:rPr>
                <w:lang w:val="en-US"/>
              </w:rPr>
            </w:pPr>
            <w:r w:rsidRPr="00DC209E">
              <w:t>I</w:t>
            </w:r>
          </w:p>
        </w:tc>
        <w:tc>
          <w:tcPr>
            <w:tcW w:w="900" w:type="dxa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II</w:t>
            </w:r>
          </w:p>
        </w:tc>
        <w:tc>
          <w:tcPr>
            <w:tcW w:w="1081" w:type="dxa"/>
          </w:tcPr>
          <w:p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III</w:t>
            </w:r>
          </w:p>
        </w:tc>
        <w:tc>
          <w:tcPr>
            <w:tcW w:w="973" w:type="dxa"/>
          </w:tcPr>
          <w:p w:rsidR="00286182" w:rsidRPr="0026398E" w:rsidRDefault="0026398E" w:rsidP="00C44710">
            <w:pPr>
              <w:autoSpaceDE w:val="0"/>
              <w:autoSpaceDN w:val="0"/>
              <w:adjustRightInd w:val="0"/>
              <w:spacing w:before="0"/>
              <w:jc w:val="center"/>
              <w:rPr>
                <w:lang w:val="en-US"/>
              </w:rPr>
            </w:pPr>
            <w:r>
              <w:rPr>
                <w:lang w:val="en-US"/>
              </w:rPr>
              <w:t>IV</w:t>
            </w: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187384" w:rsidRDefault="004F2F9F" w:rsidP="00C44710">
            <w:pPr>
              <w:autoSpaceDE w:val="0"/>
              <w:autoSpaceDN w:val="0"/>
              <w:adjustRightInd w:val="0"/>
              <w:spacing w:before="0"/>
            </w:pPr>
            <w:r w:rsidRPr="00187384">
              <w:t>Общая трудоемкость дисциплины</w:t>
            </w:r>
          </w:p>
        </w:tc>
        <w:tc>
          <w:tcPr>
            <w:tcW w:w="1154" w:type="dxa"/>
          </w:tcPr>
          <w:p w:rsidR="004F2F9F" w:rsidRPr="00944E0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108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1081" w:type="dxa"/>
          </w:tcPr>
          <w:p w:rsidR="004F2F9F" w:rsidRPr="00944E0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108</w:t>
            </w:r>
          </w:p>
        </w:tc>
        <w:tc>
          <w:tcPr>
            <w:tcW w:w="973" w:type="dxa"/>
          </w:tcPr>
          <w:p w:rsidR="004F2F9F" w:rsidRPr="00944E0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187384" w:rsidRDefault="004F2F9F" w:rsidP="00C44710">
            <w:pPr>
              <w:autoSpaceDE w:val="0"/>
              <w:autoSpaceDN w:val="0"/>
              <w:adjustRightInd w:val="0"/>
              <w:spacing w:before="0"/>
            </w:pPr>
            <w:r>
              <w:t xml:space="preserve">Контактная работа: 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  <w:rPr>
                <w:highlight w:val="yellow"/>
              </w:rPr>
            </w:pP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  <w:rPr>
                <w:highlight w:val="yellow"/>
              </w:rPr>
            </w:pP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D6165A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занятия лекционного типа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12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12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D6165A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занятия семинарского типа (</w:t>
            </w:r>
            <w:r w:rsidRPr="00E33FD2">
              <w:t xml:space="preserve"> </w:t>
            </w:r>
            <w:r>
              <w:t>лаб</w:t>
            </w:r>
            <w:r>
              <w:t>о</w:t>
            </w:r>
            <w:r>
              <w:t>раторные)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26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26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D6165A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контроль самостоятельной работы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D6165A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иная контактная работа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0,3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0,3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  <w:r w:rsidRPr="00DC209E">
              <w:t>Самостоятельная работа (СР)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34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34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  <w:r w:rsidRPr="00DC209E">
              <w:t>Курсовая работа (проект)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  <w:r>
              <w:t>Контроль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35,7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35,7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4F2F9F" w:rsidRPr="00B12D66" w:rsidTr="004F2F9F">
        <w:trPr>
          <w:trHeight w:val="352"/>
        </w:trPr>
        <w:tc>
          <w:tcPr>
            <w:tcW w:w="4606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  <w:r w:rsidRPr="00DC209E">
              <w:t xml:space="preserve">Вид </w:t>
            </w:r>
            <w:r>
              <w:t>промежуточного</w:t>
            </w:r>
            <w:r w:rsidRPr="00DC209E">
              <w:t xml:space="preserve"> контроля</w:t>
            </w:r>
          </w:p>
        </w:tc>
        <w:tc>
          <w:tcPr>
            <w:tcW w:w="1154" w:type="dxa"/>
          </w:tcPr>
          <w:p w:rsidR="004F2F9F" w:rsidRPr="00DC209E" w:rsidRDefault="004F2F9F" w:rsidP="000865B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Экз</w:t>
            </w:r>
            <w:r>
              <w:t>а</w:t>
            </w:r>
            <w:r>
              <w:t>мен</w:t>
            </w:r>
          </w:p>
        </w:tc>
        <w:tc>
          <w:tcPr>
            <w:tcW w:w="1027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00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1081" w:type="dxa"/>
          </w:tcPr>
          <w:p w:rsidR="004F2F9F" w:rsidRPr="00DC209E" w:rsidRDefault="004F2F9F" w:rsidP="004F2F9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Экзамен</w:t>
            </w:r>
          </w:p>
        </w:tc>
        <w:tc>
          <w:tcPr>
            <w:tcW w:w="973" w:type="dxa"/>
          </w:tcPr>
          <w:p w:rsidR="004F2F9F" w:rsidRPr="00DC209E" w:rsidRDefault="004F2F9F" w:rsidP="00C44710">
            <w:pPr>
              <w:autoSpaceDE w:val="0"/>
              <w:autoSpaceDN w:val="0"/>
              <w:adjustRightInd w:val="0"/>
              <w:spacing w:before="0"/>
            </w:pPr>
          </w:p>
        </w:tc>
      </w:tr>
    </w:tbl>
    <w:p w:rsidR="00EC19BA" w:rsidRDefault="00EC19BA" w:rsidP="00286182">
      <w:pPr>
        <w:spacing w:before="0"/>
        <w:ind w:firstLine="539"/>
        <w:jc w:val="both"/>
        <w:rPr>
          <w:b/>
          <w:bCs/>
        </w:rPr>
      </w:pPr>
    </w:p>
    <w:p w:rsidR="00286182" w:rsidRDefault="00BA59BA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3</w:t>
      </w:r>
      <w:r w:rsidR="00286182" w:rsidRPr="0081702A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81702A">
        <w:rPr>
          <w:b/>
          <w:bCs/>
        </w:rPr>
        <w:t>Содержание дисциплины</w:t>
      </w:r>
      <w:r w:rsidR="00286182">
        <w:rPr>
          <w:b/>
          <w:bCs/>
        </w:rPr>
        <w:t xml:space="preserve"> (модуля).</w:t>
      </w:r>
    </w:p>
    <w:p w:rsidR="00286182" w:rsidRPr="0081702A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81702A">
        <w:rPr>
          <w:b w:val="0"/>
          <w:bCs w:val="0"/>
        </w:rPr>
        <w:t xml:space="preserve">Таблица </w:t>
      </w:r>
      <w:r w:rsidR="00AE4F6D">
        <w:rPr>
          <w:b w:val="0"/>
          <w:bCs w:val="0"/>
        </w:rPr>
        <w:t>3</w:t>
      </w:r>
      <w:r w:rsidRPr="0081702A">
        <w:rPr>
          <w:b w:val="0"/>
          <w:bCs w:val="0"/>
        </w:rPr>
        <w:t>. Распределение часов по темам и видам учебной работы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60"/>
        <w:gridCol w:w="3522"/>
        <w:gridCol w:w="1080"/>
        <w:gridCol w:w="720"/>
        <w:gridCol w:w="900"/>
        <w:gridCol w:w="720"/>
        <w:gridCol w:w="720"/>
        <w:gridCol w:w="783"/>
      </w:tblGrid>
      <w:tr w:rsidR="00286182" w:rsidRPr="00B12D66" w:rsidTr="00D6165A">
        <w:tc>
          <w:tcPr>
            <w:tcW w:w="1260" w:type="dxa"/>
            <w:vMerge w:val="restart"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 w:rsidRPr="00DC209E">
              <w:t>Номер</w:t>
            </w:r>
          </w:p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р</w:t>
            </w:r>
            <w:r w:rsidRPr="00DC209E">
              <w:t>аздела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3522" w:type="dxa"/>
            <w:vMerge w:val="restart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 w:rsidRPr="00DC209E">
              <w:t>Наименование разделов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 w:rsidRPr="00DC209E">
              <w:t xml:space="preserve"> и тем дисциплины</w:t>
            </w:r>
            <w:r>
              <w:t xml:space="preserve"> (модуля)</w:t>
            </w:r>
          </w:p>
        </w:tc>
        <w:tc>
          <w:tcPr>
            <w:tcW w:w="4923" w:type="dxa"/>
            <w:gridSpan w:val="6"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 w:rsidRPr="00DC209E">
              <w:t>Объем в часах</w:t>
            </w:r>
          </w:p>
        </w:tc>
      </w:tr>
      <w:tr w:rsidR="001A6645" w:rsidRPr="00B12D66" w:rsidTr="00D6165A">
        <w:trPr>
          <w:trHeight w:val="535"/>
        </w:trPr>
        <w:tc>
          <w:tcPr>
            <w:tcW w:w="1260" w:type="dxa"/>
            <w:vMerge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</w:pPr>
          </w:p>
        </w:tc>
        <w:tc>
          <w:tcPr>
            <w:tcW w:w="3522" w:type="dxa"/>
            <w:vMerge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</w:pPr>
          </w:p>
        </w:tc>
        <w:tc>
          <w:tcPr>
            <w:tcW w:w="1080" w:type="dxa"/>
          </w:tcPr>
          <w:p w:rsidR="00286182" w:rsidRPr="005D4EFC" w:rsidRDefault="00286182" w:rsidP="002C6C6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Всего</w:t>
            </w:r>
          </w:p>
        </w:tc>
        <w:tc>
          <w:tcPr>
            <w:tcW w:w="720" w:type="dxa"/>
          </w:tcPr>
          <w:p w:rsidR="00286182" w:rsidRPr="005D4EFC" w:rsidRDefault="00286182" w:rsidP="002C6C6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Л</w:t>
            </w:r>
          </w:p>
        </w:tc>
        <w:tc>
          <w:tcPr>
            <w:tcW w:w="900" w:type="dxa"/>
          </w:tcPr>
          <w:p w:rsidR="00286182" w:rsidRPr="005D4EFC" w:rsidRDefault="00286182" w:rsidP="002C6C6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ПЗ</w:t>
            </w:r>
          </w:p>
        </w:tc>
        <w:tc>
          <w:tcPr>
            <w:tcW w:w="720" w:type="dxa"/>
          </w:tcPr>
          <w:p w:rsidR="00286182" w:rsidRPr="005D4EFC" w:rsidRDefault="00286182" w:rsidP="002C6C6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С</w:t>
            </w:r>
          </w:p>
        </w:tc>
        <w:tc>
          <w:tcPr>
            <w:tcW w:w="720" w:type="dxa"/>
          </w:tcPr>
          <w:p w:rsidR="00286182" w:rsidRPr="005D4EFC" w:rsidRDefault="00286182" w:rsidP="002C6C6B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ЛР</w:t>
            </w:r>
          </w:p>
        </w:tc>
        <w:tc>
          <w:tcPr>
            <w:tcW w:w="783" w:type="dxa"/>
          </w:tcPr>
          <w:p w:rsidR="005D4EFC" w:rsidRDefault="00286182" w:rsidP="005D4EF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СР</w:t>
            </w:r>
          </w:p>
          <w:p w:rsidR="00286182" w:rsidRPr="005D4EFC" w:rsidRDefault="005D4EFC" w:rsidP="005D4EF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5D4EFC">
              <w:rPr>
                <w:sz w:val="20"/>
                <w:szCs w:val="20"/>
              </w:rPr>
              <w:t>и иная работа</w:t>
            </w:r>
          </w:p>
        </w:tc>
      </w:tr>
      <w:tr w:rsidR="001A6645" w:rsidRPr="00B12D66" w:rsidTr="00D6165A">
        <w:tc>
          <w:tcPr>
            <w:tcW w:w="1260" w:type="dxa"/>
            <w:vAlign w:val="center"/>
          </w:tcPr>
          <w:p w:rsidR="00D6165A" w:rsidRPr="004F443F" w:rsidRDefault="00D6165A" w:rsidP="00D6165A">
            <w:pPr>
              <w:snapToGrid w:val="0"/>
              <w:jc w:val="center"/>
            </w:pPr>
            <w:r w:rsidRPr="004F443F">
              <w:t>1</w:t>
            </w:r>
          </w:p>
        </w:tc>
        <w:tc>
          <w:tcPr>
            <w:tcW w:w="3522" w:type="dxa"/>
            <w:vAlign w:val="center"/>
          </w:tcPr>
          <w:p w:rsidR="00D6165A" w:rsidRPr="000D1F83" w:rsidRDefault="00D6165A" w:rsidP="00D6165A">
            <w:pPr>
              <w:snapToGrid w:val="0"/>
              <w:rPr>
                <w:b/>
              </w:rPr>
            </w:pPr>
            <w:r w:rsidRPr="000D1F83">
              <w:rPr>
                <w:b/>
              </w:rPr>
              <w:t>Модуль 1. Основные принц</w:t>
            </w:r>
            <w:r w:rsidRPr="000D1F83">
              <w:rPr>
                <w:b/>
              </w:rPr>
              <w:t>и</w:t>
            </w:r>
            <w:r w:rsidRPr="000D1F83">
              <w:rPr>
                <w:b/>
              </w:rPr>
              <w:t>пы алгоритмизации и пр</w:t>
            </w:r>
            <w:r w:rsidRPr="000D1F83">
              <w:rPr>
                <w:b/>
              </w:rPr>
              <w:t>о</w:t>
            </w:r>
            <w:r w:rsidRPr="000D1F83">
              <w:rPr>
                <w:b/>
              </w:rPr>
              <w:t>граммир</w:t>
            </w:r>
            <w:r w:rsidRPr="000D1F83">
              <w:rPr>
                <w:b/>
              </w:rPr>
              <w:t>о</w:t>
            </w:r>
            <w:r w:rsidRPr="000D1F83">
              <w:rPr>
                <w:b/>
              </w:rPr>
              <w:t>вания</w:t>
            </w:r>
          </w:p>
        </w:tc>
        <w:tc>
          <w:tcPr>
            <w:tcW w:w="108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90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783" w:type="dxa"/>
          </w:tcPr>
          <w:p w:rsidR="00D6165A" w:rsidRPr="004F62D8" w:rsidRDefault="00FD3F67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t>1.1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Введение. Предмет и задачи дисциплины основы алгори</w:t>
            </w:r>
            <w:r w:rsidRPr="000D1F83">
              <w:t>т</w:t>
            </w:r>
            <w:r w:rsidRPr="000D1F83">
              <w:t>мизации и программиров</w:t>
            </w:r>
            <w:r w:rsidRPr="000D1F83">
              <w:t>а</w:t>
            </w:r>
            <w:r w:rsidRPr="000D1F83">
              <w:t>ния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t>1.2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Понятие программы и пр</w:t>
            </w:r>
            <w:r w:rsidRPr="000D1F83">
              <w:t>о</w:t>
            </w:r>
            <w:r w:rsidRPr="000D1F83">
              <w:t>граммного обе</w:t>
            </w:r>
            <w:r w:rsidRPr="000D1F83">
              <w:t>с</w:t>
            </w:r>
            <w:r w:rsidRPr="000D1F83">
              <w:t>печения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t>1.3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Понятие алгоритма. Свойства а</w:t>
            </w:r>
            <w:r w:rsidRPr="000D1F83">
              <w:t>л</w:t>
            </w:r>
            <w:r w:rsidRPr="000D1F83">
              <w:t>горитмов.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D6165A" w:rsidP="00D6165A">
            <w:pPr>
              <w:snapToGrid w:val="0"/>
              <w:jc w:val="center"/>
              <w:rPr>
                <w:rStyle w:val="FontStyle50"/>
                <w:i w:val="0"/>
              </w:rPr>
            </w:pPr>
            <w:r>
              <w:rPr>
                <w:rStyle w:val="FontStyle50"/>
                <w:i w:val="0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lastRenderedPageBreak/>
              <w:t>1.4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Понятие и элементы блок-схем. Основные алгоритмические констру</w:t>
            </w:r>
            <w:r w:rsidRPr="000D1F83">
              <w:t>к</w:t>
            </w:r>
            <w:r w:rsidRPr="000D1F83">
              <w:t>ции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D6165A" w:rsidP="00D6165A">
            <w:pPr>
              <w:snapToGrid w:val="0"/>
              <w:jc w:val="center"/>
              <w:rPr>
                <w:rStyle w:val="FontStyle50"/>
                <w:i w:val="0"/>
              </w:rPr>
            </w:pPr>
            <w:r>
              <w:rPr>
                <w:rStyle w:val="FontStyle50"/>
                <w:i w:val="0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t>1.5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Проектирование блок-схем.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  <w:vAlign w:val="center"/>
          </w:tcPr>
          <w:p w:rsidR="00D6165A" w:rsidRPr="004F443F" w:rsidRDefault="00D6165A" w:rsidP="00D6165A">
            <w:pPr>
              <w:snapToGrid w:val="0"/>
              <w:jc w:val="center"/>
            </w:pPr>
            <w:r w:rsidRPr="004F443F">
              <w:t>2</w:t>
            </w:r>
          </w:p>
        </w:tc>
        <w:tc>
          <w:tcPr>
            <w:tcW w:w="3522" w:type="dxa"/>
            <w:vAlign w:val="center"/>
          </w:tcPr>
          <w:p w:rsidR="00D6165A" w:rsidRPr="000D1F83" w:rsidRDefault="00D6165A" w:rsidP="00D6165A">
            <w:pPr>
              <w:snapToGrid w:val="0"/>
              <w:jc w:val="both"/>
              <w:rPr>
                <w:b/>
              </w:rPr>
            </w:pPr>
            <w:r w:rsidRPr="000D1F83">
              <w:rPr>
                <w:b/>
              </w:rPr>
              <w:t xml:space="preserve">Модуль 2. </w:t>
            </w:r>
            <w:r w:rsidRPr="000D1F83">
              <w:rPr>
                <w:b/>
                <w:bCs/>
                <w:color w:val="000000"/>
              </w:rPr>
              <w:t>Языки и системы программирования Логич</w:t>
            </w:r>
            <w:r w:rsidRPr="000D1F83">
              <w:rPr>
                <w:b/>
                <w:bCs/>
                <w:color w:val="000000"/>
              </w:rPr>
              <w:t>е</w:t>
            </w:r>
            <w:r w:rsidRPr="000D1F83">
              <w:rPr>
                <w:b/>
                <w:bCs/>
                <w:color w:val="000000"/>
              </w:rPr>
              <w:t>ские основы алгоритм</w:t>
            </w:r>
            <w:r w:rsidRPr="000D1F83">
              <w:rPr>
                <w:b/>
                <w:bCs/>
                <w:color w:val="000000"/>
              </w:rPr>
              <w:t>и</w:t>
            </w:r>
            <w:r w:rsidRPr="000D1F83">
              <w:rPr>
                <w:b/>
                <w:bCs/>
                <w:color w:val="000000"/>
              </w:rPr>
              <w:t>зации</w:t>
            </w:r>
          </w:p>
        </w:tc>
        <w:tc>
          <w:tcPr>
            <w:tcW w:w="108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90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783" w:type="dxa"/>
          </w:tcPr>
          <w:p w:rsidR="00D6165A" w:rsidRPr="004F62D8" w:rsidRDefault="00FD3F67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 w:rsidRPr="00224645">
              <w:t>2.1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Style w:val="FontStyle55"/>
                <w:sz w:val="24"/>
                <w:szCs w:val="24"/>
              </w:rPr>
              <w:t>Основы алгебры логики. Лог</w:t>
            </w:r>
            <w:r w:rsidRPr="000D1F83">
              <w:rPr>
                <w:rStyle w:val="FontStyle55"/>
                <w:sz w:val="24"/>
                <w:szCs w:val="24"/>
              </w:rPr>
              <w:t>и</w:t>
            </w:r>
            <w:r w:rsidRPr="000D1F83">
              <w:rPr>
                <w:rStyle w:val="FontStyle55"/>
                <w:sz w:val="24"/>
                <w:szCs w:val="24"/>
              </w:rPr>
              <w:t>ческие операции с высказыв</w:t>
            </w:r>
            <w:r w:rsidRPr="000D1F83">
              <w:rPr>
                <w:rStyle w:val="FontStyle55"/>
                <w:sz w:val="24"/>
                <w:szCs w:val="24"/>
              </w:rPr>
              <w:t>а</w:t>
            </w:r>
            <w:r w:rsidRPr="000D1F83">
              <w:rPr>
                <w:rStyle w:val="FontStyle55"/>
                <w:sz w:val="24"/>
                <w:szCs w:val="24"/>
              </w:rPr>
              <w:t>ниями: конъюнкция, дизъюн</w:t>
            </w:r>
            <w:r w:rsidRPr="000D1F83">
              <w:rPr>
                <w:rStyle w:val="FontStyle55"/>
                <w:sz w:val="24"/>
                <w:szCs w:val="24"/>
              </w:rPr>
              <w:t>к</w:t>
            </w:r>
            <w:r w:rsidRPr="000D1F83">
              <w:rPr>
                <w:rStyle w:val="FontStyle55"/>
                <w:sz w:val="24"/>
                <w:szCs w:val="24"/>
              </w:rPr>
              <w:t>ция, инверсия. Законы логич</w:t>
            </w:r>
            <w:r w:rsidRPr="000D1F83">
              <w:rPr>
                <w:rStyle w:val="FontStyle55"/>
                <w:sz w:val="24"/>
                <w:szCs w:val="24"/>
              </w:rPr>
              <w:t>е</w:t>
            </w:r>
            <w:r w:rsidRPr="000D1F83">
              <w:rPr>
                <w:rStyle w:val="FontStyle55"/>
                <w:sz w:val="24"/>
                <w:szCs w:val="24"/>
              </w:rPr>
              <w:t>ских операций. Таблицы и</w:t>
            </w:r>
            <w:r w:rsidRPr="000D1F83">
              <w:rPr>
                <w:rStyle w:val="FontStyle55"/>
                <w:sz w:val="24"/>
                <w:szCs w:val="24"/>
              </w:rPr>
              <w:t>с</w:t>
            </w:r>
            <w:r w:rsidRPr="000D1F83">
              <w:rPr>
                <w:rStyle w:val="FontStyle55"/>
                <w:sz w:val="24"/>
                <w:szCs w:val="24"/>
              </w:rPr>
              <w:t>тинности.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2.2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Среда программирования. И</w:t>
            </w:r>
            <w:r w:rsidRPr="000D1F83">
              <w:t>н</w:t>
            </w:r>
            <w:r w:rsidRPr="000D1F83">
              <w:t>терфейс среды программиров</w:t>
            </w:r>
            <w:r w:rsidRPr="000D1F83">
              <w:t>а</w:t>
            </w:r>
            <w:r w:rsidRPr="000D1F83">
              <w:t>ния.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2.3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Линейный алгори</w:t>
            </w:r>
            <w:r w:rsidR="001A6645" w:rsidRPr="000D1F83">
              <w:t>тм. Структура оператора на языках</w:t>
            </w:r>
            <w:r w:rsidRPr="000D1F83">
              <w:t xml:space="preserve"> </w:t>
            </w:r>
            <w:r w:rsidR="001A6645" w:rsidRPr="000D1F83">
              <w:t>П</w:t>
            </w:r>
            <w:r w:rsidR="001A6645" w:rsidRPr="000D1F83">
              <w:t>и</w:t>
            </w:r>
            <w:r w:rsidR="001A6645" w:rsidRPr="000D1F83">
              <w:t>тон</w:t>
            </w:r>
            <w:r w:rsidRPr="000D1F83">
              <w:t xml:space="preserve">. 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2.4</w:t>
            </w:r>
          </w:p>
        </w:tc>
        <w:tc>
          <w:tcPr>
            <w:tcW w:w="3522" w:type="dxa"/>
          </w:tcPr>
          <w:p w:rsidR="00D6165A" w:rsidRPr="000D1F83" w:rsidRDefault="00D6165A" w:rsidP="00F003AC">
            <w:pPr>
              <w:shd w:val="clear" w:color="auto" w:fill="FFFFFF"/>
              <w:spacing w:before="0"/>
              <w:rPr>
                <w:color w:val="000000"/>
              </w:rPr>
            </w:pPr>
            <w:r w:rsidRPr="000D1F83">
              <w:t>Разветвляющийся алгоритм. Полная и не полная констру</w:t>
            </w:r>
            <w:r w:rsidRPr="000D1F83">
              <w:t>к</w:t>
            </w:r>
            <w:r w:rsidRPr="000D1F83">
              <w:t>ция. Арифметические выраж</w:t>
            </w:r>
            <w:r w:rsidRPr="000D1F83">
              <w:t>е</w:t>
            </w:r>
            <w:r w:rsidRPr="000D1F83">
              <w:t>ния. Стандартные функции</w:t>
            </w:r>
            <w:r w:rsidR="001A6645" w:rsidRPr="000D1F83">
              <w:t xml:space="preserve">. </w:t>
            </w:r>
            <w:r w:rsidR="001A6645" w:rsidRPr="000D1F83">
              <w:rPr>
                <w:color w:val="000000"/>
              </w:rPr>
              <w:t>Инструкции if/else/elif, логич</w:t>
            </w:r>
            <w:r w:rsidR="001A6645" w:rsidRPr="000D1F83">
              <w:rPr>
                <w:color w:val="000000"/>
              </w:rPr>
              <w:t>е</w:t>
            </w:r>
            <w:r w:rsidR="001A6645" w:rsidRPr="000D1F83">
              <w:rPr>
                <w:color w:val="000000"/>
              </w:rPr>
              <w:t>ские операторы и выражения сравнения. Функции в Python. Основные пон</w:t>
            </w:r>
            <w:r w:rsidR="001A6645" w:rsidRPr="000D1F83">
              <w:rPr>
                <w:color w:val="000000"/>
              </w:rPr>
              <w:t>я</w:t>
            </w:r>
            <w:r w:rsidR="001A6645" w:rsidRPr="000D1F83">
              <w:rPr>
                <w:color w:val="000000"/>
              </w:rPr>
              <w:t>тия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2.5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 xml:space="preserve">Циклический алгоритм. Полная и не полная конструкция. 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2.6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napToGrid w:val="0"/>
            </w:pPr>
            <w:r w:rsidRPr="000D1F83">
              <w:t>Цикл с пред условием. Цикл с пост услов</w:t>
            </w:r>
            <w:r w:rsidRPr="000D1F83">
              <w:t>и</w:t>
            </w:r>
            <w:r w:rsidRPr="000D1F83">
              <w:t>ем.</w:t>
            </w:r>
            <w:r w:rsidR="001A6645" w:rsidRPr="000D1F83">
              <w:t xml:space="preserve"> </w:t>
            </w:r>
            <w:r w:rsidR="001A6645" w:rsidRPr="000D1F83">
              <w:rPr>
                <w:color w:val="000000"/>
              </w:rPr>
              <w:t>Циклы в Python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4F62D8" w:rsidRDefault="00D6165A" w:rsidP="00D6165A">
            <w:pPr>
              <w:snapToGrid w:val="0"/>
              <w:jc w:val="center"/>
              <w:rPr>
                <w:b/>
              </w:rPr>
            </w:pPr>
            <w:r w:rsidRPr="004F62D8">
              <w:rPr>
                <w:b/>
              </w:rPr>
              <w:t>3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69" w:lineRule="exact"/>
              <w:ind w:left="5" w:hanging="5"/>
              <w:jc w:val="left"/>
              <w:rPr>
                <w:rStyle w:val="FontStyle55"/>
                <w:b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  <w:b/>
                <w:bCs/>
                <w:color w:val="000000"/>
              </w:rPr>
              <w:t>Модуль 3. Структуры да</w:t>
            </w:r>
            <w:r w:rsidRPr="000D1F83">
              <w:rPr>
                <w:rFonts w:ascii="Times New Roman" w:hAnsi="Times New Roman" w:cs="Times New Roman"/>
                <w:b/>
                <w:bCs/>
                <w:color w:val="000000"/>
              </w:rPr>
              <w:t>н</w:t>
            </w:r>
            <w:r w:rsidRPr="000D1F83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ных. </w:t>
            </w:r>
            <w:r w:rsidRPr="000D1F83">
              <w:rPr>
                <w:rFonts w:ascii="Times New Roman" w:hAnsi="Times New Roman" w:cs="Times New Roman"/>
                <w:b/>
                <w:color w:val="000000"/>
              </w:rPr>
              <w:t xml:space="preserve"> Процедура и функции. Реку</w:t>
            </w:r>
            <w:r w:rsidRPr="000D1F83">
              <w:rPr>
                <w:rFonts w:ascii="Times New Roman" w:hAnsi="Times New Roman" w:cs="Times New Roman"/>
                <w:b/>
                <w:color w:val="000000"/>
              </w:rPr>
              <w:t>р</w:t>
            </w:r>
            <w:r w:rsidRPr="000D1F83">
              <w:rPr>
                <w:rFonts w:ascii="Times New Roman" w:hAnsi="Times New Roman" w:cs="Times New Roman"/>
                <w:b/>
                <w:color w:val="000000"/>
              </w:rPr>
              <w:t>сия.</w:t>
            </w:r>
          </w:p>
        </w:tc>
        <w:tc>
          <w:tcPr>
            <w:tcW w:w="1080" w:type="dxa"/>
          </w:tcPr>
          <w:p w:rsidR="00D6165A" w:rsidRPr="004F62D8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  <w:b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b/>
                <w:i w:val="0"/>
              </w:rPr>
            </w:pPr>
            <w:r>
              <w:rPr>
                <w:rStyle w:val="FontStyle50"/>
                <w:b/>
                <w:i w:val="0"/>
              </w:rPr>
              <w:t>3</w:t>
            </w:r>
          </w:p>
        </w:tc>
        <w:tc>
          <w:tcPr>
            <w:tcW w:w="90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b/>
                <w:i w:val="0"/>
              </w:rPr>
            </w:pPr>
            <w:r>
              <w:rPr>
                <w:rStyle w:val="FontStyle50"/>
                <w:b/>
                <w:i w:val="0"/>
              </w:rPr>
              <w:t>6</w:t>
            </w:r>
          </w:p>
        </w:tc>
        <w:tc>
          <w:tcPr>
            <w:tcW w:w="783" w:type="dxa"/>
          </w:tcPr>
          <w:p w:rsidR="00D6165A" w:rsidRPr="004F62D8" w:rsidRDefault="00FD3F67" w:rsidP="00D6165A">
            <w:pPr>
              <w:snapToGrid w:val="0"/>
              <w:jc w:val="center"/>
              <w:rPr>
                <w:rStyle w:val="FontStyle50"/>
                <w:b/>
                <w:i w:val="0"/>
              </w:rPr>
            </w:pPr>
            <w:r>
              <w:rPr>
                <w:rStyle w:val="FontStyle50"/>
                <w:b/>
                <w:i w:val="0"/>
              </w:rPr>
              <w:t>20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3.1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69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</w:rPr>
              <w:t>Процедуры и функции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snapToGrid w:val="0"/>
              <w:jc w:val="center"/>
              <w:rPr>
                <w:rStyle w:val="FontStyle50"/>
                <w:i w:val="0"/>
              </w:rPr>
            </w:pPr>
            <w:r>
              <w:rPr>
                <w:rStyle w:val="FontStyle50"/>
                <w:i w:val="0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3.2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40" w:lineRule="auto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  <w:bCs/>
              </w:rPr>
              <w:t>Структурированные типы да</w:t>
            </w:r>
            <w:r w:rsidRPr="000D1F83">
              <w:rPr>
                <w:rFonts w:ascii="Times New Roman" w:hAnsi="Times New Roman" w:cs="Times New Roman"/>
                <w:bCs/>
              </w:rPr>
              <w:t>н</w:t>
            </w:r>
            <w:r w:rsidRPr="000D1F83">
              <w:rPr>
                <w:rFonts w:ascii="Times New Roman" w:hAnsi="Times New Roman" w:cs="Times New Roman"/>
                <w:bCs/>
              </w:rPr>
              <w:t xml:space="preserve">ных массивы 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3.3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40" w:lineRule="auto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  <w:bCs/>
              </w:rPr>
              <w:t xml:space="preserve">Строковый тип данных 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3.4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firstLine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  <w:bCs/>
              </w:rPr>
              <w:t xml:space="preserve">Файловый тип данных 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4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3.5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firstLine="5"/>
              <w:jc w:val="left"/>
              <w:rPr>
                <w:rFonts w:ascii="Times New Roman" w:hAnsi="Times New Roman" w:cs="Times New Roman"/>
                <w:bCs/>
              </w:rPr>
            </w:pPr>
            <w:r w:rsidRPr="000D1F83">
              <w:rPr>
                <w:rFonts w:ascii="Times New Roman" w:hAnsi="Times New Roman" w:cs="Times New Roman"/>
                <w:bCs/>
              </w:rPr>
              <w:t>Методы поиска и сортировки да</w:t>
            </w:r>
            <w:r w:rsidRPr="000D1F83">
              <w:rPr>
                <w:rFonts w:ascii="Times New Roman" w:hAnsi="Times New Roman" w:cs="Times New Roman"/>
                <w:bCs/>
              </w:rPr>
              <w:t>н</w:t>
            </w:r>
            <w:r w:rsidRPr="000D1F83">
              <w:rPr>
                <w:rFonts w:ascii="Times New Roman" w:hAnsi="Times New Roman" w:cs="Times New Roman"/>
                <w:bCs/>
              </w:rPr>
              <w:t>ных.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4F2F9F">
        <w:trPr>
          <w:trHeight w:val="511"/>
        </w:trPr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3.6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firstLine="5"/>
              <w:jc w:val="left"/>
              <w:rPr>
                <w:rFonts w:ascii="Times New Roman" w:hAnsi="Times New Roman" w:cs="Times New Roman"/>
                <w:bCs/>
              </w:rPr>
            </w:pPr>
            <w:r w:rsidRPr="000D1F83">
              <w:rPr>
                <w:rFonts w:ascii="Times New Roman" w:hAnsi="Times New Roman" w:cs="Times New Roman"/>
                <w:bCs/>
              </w:rPr>
              <w:t>Рекурсия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4F62D8" w:rsidRDefault="00D6165A" w:rsidP="00D6165A">
            <w:pPr>
              <w:spacing w:before="0"/>
              <w:jc w:val="center"/>
              <w:rPr>
                <w:b/>
                <w:color w:val="000000"/>
              </w:rPr>
            </w:pPr>
            <w:r w:rsidRPr="004F62D8">
              <w:rPr>
                <w:b/>
                <w:color w:val="000000"/>
              </w:rPr>
              <w:t>4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spacing w:before="0"/>
              <w:rPr>
                <w:b/>
                <w:color w:val="000000"/>
              </w:rPr>
            </w:pPr>
            <w:r w:rsidRPr="000D1F83">
              <w:rPr>
                <w:b/>
                <w:bCs/>
              </w:rPr>
              <w:t>Модуль 4. Работа в текстовом и графическом режимах в Turbo Pascal</w:t>
            </w:r>
          </w:p>
        </w:tc>
        <w:tc>
          <w:tcPr>
            <w:tcW w:w="1080" w:type="dxa"/>
          </w:tcPr>
          <w:p w:rsidR="00D6165A" w:rsidRPr="004F62D8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  <w:b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b/>
                <w:i w:val="0"/>
              </w:rPr>
            </w:pPr>
            <w:r>
              <w:rPr>
                <w:rStyle w:val="FontStyle50"/>
                <w:b/>
                <w:i w:val="0"/>
              </w:rPr>
              <w:t>3</w:t>
            </w:r>
          </w:p>
        </w:tc>
        <w:tc>
          <w:tcPr>
            <w:tcW w:w="90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D6165A" w:rsidP="00D6165A">
            <w:pPr>
              <w:autoSpaceDE w:val="0"/>
              <w:snapToGrid w:val="0"/>
              <w:jc w:val="center"/>
              <w:rPr>
                <w:b/>
                <w:bCs/>
              </w:rPr>
            </w:pPr>
          </w:p>
        </w:tc>
        <w:tc>
          <w:tcPr>
            <w:tcW w:w="720" w:type="dxa"/>
          </w:tcPr>
          <w:p w:rsidR="00D6165A" w:rsidRPr="004F62D8" w:rsidRDefault="004F2F9F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b/>
                <w:i w:val="0"/>
              </w:rPr>
            </w:pPr>
            <w:r>
              <w:rPr>
                <w:rStyle w:val="FontStyle50"/>
                <w:b/>
                <w:i w:val="0"/>
              </w:rPr>
              <w:t>8</w:t>
            </w:r>
          </w:p>
        </w:tc>
        <w:tc>
          <w:tcPr>
            <w:tcW w:w="783" w:type="dxa"/>
          </w:tcPr>
          <w:p w:rsidR="00D6165A" w:rsidRPr="004F62D8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  <w:b/>
              </w:rPr>
            </w:pPr>
            <w:r>
              <w:rPr>
                <w:rStyle w:val="FontStyle55"/>
                <w:b/>
              </w:rPr>
              <w:t>10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4.1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autoSpaceDE w:val="0"/>
              <w:autoSpaceDN w:val="0"/>
              <w:adjustRightInd w:val="0"/>
              <w:spacing w:before="0"/>
            </w:pPr>
            <w:r w:rsidRPr="000D1F83">
              <w:t>Текстовый режим работы м</w:t>
            </w:r>
            <w:r w:rsidRPr="000D1F83">
              <w:t>о</w:t>
            </w:r>
            <w:r w:rsidRPr="000D1F83">
              <w:t xml:space="preserve">дуль CRT. </w:t>
            </w:r>
          </w:p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</w:rPr>
              <w:t>Работа с текстом в графическом режиме.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lastRenderedPageBreak/>
              <w:t>4.2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</w:rPr>
              <w:t>Графический режим работы модуль GRAPH. Запуск граф</w:t>
            </w:r>
            <w:r w:rsidRPr="000D1F83">
              <w:rPr>
                <w:rFonts w:ascii="Times New Roman" w:hAnsi="Times New Roman" w:cs="Times New Roman"/>
              </w:rPr>
              <w:t>и</w:t>
            </w:r>
            <w:r w:rsidRPr="000D1F83">
              <w:rPr>
                <w:rFonts w:ascii="Times New Roman" w:hAnsi="Times New Roman" w:cs="Times New Roman"/>
              </w:rPr>
              <w:t>ческой си</w:t>
            </w:r>
            <w:r w:rsidRPr="000D1F83">
              <w:rPr>
                <w:rFonts w:ascii="Times New Roman" w:hAnsi="Times New Roman" w:cs="Times New Roman"/>
              </w:rPr>
              <w:t>с</w:t>
            </w:r>
            <w:r w:rsidRPr="000D1F83">
              <w:rPr>
                <w:rFonts w:ascii="Times New Roman" w:hAnsi="Times New Roman" w:cs="Times New Roman"/>
              </w:rPr>
              <w:t>темы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4.3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</w:rPr>
              <w:t>Процедуры и функции рисов</w:t>
            </w:r>
            <w:r w:rsidRPr="000D1F83">
              <w:rPr>
                <w:rFonts w:ascii="Times New Roman" w:hAnsi="Times New Roman" w:cs="Times New Roman"/>
              </w:rPr>
              <w:t>а</w:t>
            </w:r>
            <w:r w:rsidRPr="000D1F83">
              <w:rPr>
                <w:rFonts w:ascii="Times New Roman" w:hAnsi="Times New Roman" w:cs="Times New Roman"/>
              </w:rPr>
              <w:t>ния объектов.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4.4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Fonts w:ascii="Times New Roman" w:hAnsi="Times New Roman" w:cs="Times New Roman"/>
              </w:rPr>
              <w:t>Программирование окон, звука, цвета си</w:t>
            </w:r>
            <w:r w:rsidRPr="000D1F83">
              <w:rPr>
                <w:rFonts w:ascii="Times New Roman" w:hAnsi="Times New Roman" w:cs="Times New Roman"/>
              </w:rPr>
              <w:t>м</w:t>
            </w:r>
            <w:r w:rsidRPr="000D1F83">
              <w:rPr>
                <w:rFonts w:ascii="Times New Roman" w:hAnsi="Times New Roman" w:cs="Times New Roman"/>
              </w:rPr>
              <w:t>волов и фона.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  <w:tr w:rsidR="001A6645" w:rsidRPr="00B12D66" w:rsidTr="00D6165A">
        <w:tc>
          <w:tcPr>
            <w:tcW w:w="1260" w:type="dxa"/>
          </w:tcPr>
          <w:p w:rsidR="00D6165A" w:rsidRPr="00224645" w:rsidRDefault="00D6165A" w:rsidP="00D6165A">
            <w:pPr>
              <w:snapToGrid w:val="0"/>
              <w:jc w:val="center"/>
            </w:pPr>
            <w:r>
              <w:t>4.5</w:t>
            </w:r>
          </w:p>
        </w:tc>
        <w:tc>
          <w:tcPr>
            <w:tcW w:w="3522" w:type="dxa"/>
          </w:tcPr>
          <w:p w:rsidR="00D6165A" w:rsidRPr="000D1F83" w:rsidRDefault="00D6165A" w:rsidP="00D6165A">
            <w:pPr>
              <w:pStyle w:val="Style32"/>
              <w:widowControl/>
              <w:snapToGrid w:val="0"/>
              <w:spacing w:line="278" w:lineRule="exact"/>
              <w:ind w:left="5" w:hanging="5"/>
              <w:jc w:val="left"/>
              <w:rPr>
                <w:rStyle w:val="FontStyle55"/>
                <w:sz w:val="24"/>
                <w:szCs w:val="24"/>
              </w:rPr>
            </w:pPr>
            <w:r w:rsidRPr="000D1F83">
              <w:rPr>
                <w:rStyle w:val="FontStyle55"/>
                <w:sz w:val="24"/>
                <w:szCs w:val="24"/>
              </w:rPr>
              <w:t>Имитация анимированных изобр</w:t>
            </w:r>
            <w:r w:rsidRPr="000D1F83">
              <w:rPr>
                <w:rStyle w:val="FontStyle55"/>
                <w:sz w:val="24"/>
                <w:szCs w:val="24"/>
              </w:rPr>
              <w:t>а</w:t>
            </w:r>
            <w:r w:rsidRPr="000D1F83">
              <w:rPr>
                <w:rStyle w:val="FontStyle55"/>
                <w:sz w:val="24"/>
                <w:szCs w:val="24"/>
              </w:rPr>
              <w:t>жений</w:t>
            </w:r>
          </w:p>
        </w:tc>
        <w:tc>
          <w:tcPr>
            <w:tcW w:w="1080" w:type="dxa"/>
          </w:tcPr>
          <w:p w:rsidR="00D6165A" w:rsidRPr="00224645" w:rsidRDefault="00D6165A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90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autoSpaceDE w:val="0"/>
              <w:snapToGrid w:val="0"/>
              <w:jc w:val="center"/>
              <w:rPr>
                <w:bCs/>
              </w:rPr>
            </w:pPr>
          </w:p>
        </w:tc>
        <w:tc>
          <w:tcPr>
            <w:tcW w:w="720" w:type="dxa"/>
          </w:tcPr>
          <w:p w:rsidR="00D6165A" w:rsidRPr="00224645" w:rsidRDefault="00D6165A" w:rsidP="00D6165A">
            <w:pPr>
              <w:pStyle w:val="Style35"/>
              <w:widowControl/>
              <w:snapToGrid w:val="0"/>
              <w:jc w:val="center"/>
              <w:rPr>
                <w:rStyle w:val="FontStyle50"/>
                <w:i w:val="0"/>
              </w:rPr>
            </w:pPr>
          </w:p>
        </w:tc>
        <w:tc>
          <w:tcPr>
            <w:tcW w:w="783" w:type="dxa"/>
          </w:tcPr>
          <w:p w:rsidR="00D6165A" w:rsidRPr="00224645" w:rsidRDefault="00FD3F67" w:rsidP="00D6165A">
            <w:pPr>
              <w:pStyle w:val="Style32"/>
              <w:widowControl/>
              <w:snapToGrid w:val="0"/>
              <w:spacing w:line="240" w:lineRule="auto"/>
              <w:jc w:val="center"/>
              <w:rPr>
                <w:rStyle w:val="FontStyle55"/>
              </w:rPr>
            </w:pPr>
            <w:r>
              <w:rPr>
                <w:rStyle w:val="FontStyle55"/>
              </w:rPr>
              <w:t>2</w:t>
            </w:r>
          </w:p>
        </w:tc>
      </w:tr>
    </w:tbl>
    <w:p w:rsidR="00CD7393" w:rsidRDefault="00CD7393" w:rsidP="00286182">
      <w:pPr>
        <w:spacing w:before="0"/>
        <w:ind w:firstLine="539"/>
        <w:jc w:val="both"/>
        <w:rPr>
          <w:b/>
          <w:bCs/>
        </w:rPr>
      </w:pPr>
    </w:p>
    <w:p w:rsidR="00286182" w:rsidRPr="00C918FD" w:rsidRDefault="00716259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4</w:t>
      </w:r>
      <w:r w:rsidR="00286182" w:rsidRPr="00C918FD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C918FD">
        <w:rPr>
          <w:b/>
          <w:bCs/>
        </w:rPr>
        <w:t xml:space="preserve">Самостоятельная работа </w:t>
      </w:r>
      <w:r w:rsidR="00667A40">
        <w:rPr>
          <w:b/>
          <w:bCs/>
        </w:rPr>
        <w:t>обучающихся</w:t>
      </w:r>
      <w:r w:rsidR="00286182" w:rsidRPr="00C918FD">
        <w:rPr>
          <w:b/>
          <w:bCs/>
        </w:rPr>
        <w:t>.</w:t>
      </w:r>
    </w:p>
    <w:p w:rsidR="00286182" w:rsidRPr="00C918FD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C918FD">
        <w:rPr>
          <w:b w:val="0"/>
          <w:bCs w:val="0"/>
        </w:rPr>
        <w:t xml:space="preserve">Таблица </w:t>
      </w:r>
      <w:r w:rsidR="00AE4F6D">
        <w:rPr>
          <w:b w:val="0"/>
          <w:bCs w:val="0"/>
        </w:rPr>
        <w:t>4</w:t>
      </w:r>
      <w:r w:rsidRPr="00C918FD">
        <w:rPr>
          <w:b w:val="0"/>
          <w:bCs w:val="0"/>
        </w:rPr>
        <w:t xml:space="preserve">. Содержание самостоятельной работы </w:t>
      </w:r>
      <w:r w:rsidR="00667A40">
        <w:rPr>
          <w:b w:val="0"/>
          <w:bCs w:val="0"/>
        </w:rPr>
        <w:t>обучающихся</w:t>
      </w:r>
    </w:p>
    <w:tbl>
      <w:tblPr>
        <w:tblW w:w="9713" w:type="dxa"/>
        <w:tblInd w:w="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66"/>
        <w:gridCol w:w="3130"/>
        <w:gridCol w:w="2915"/>
        <w:gridCol w:w="2602"/>
      </w:tblGrid>
      <w:tr w:rsidR="00286182" w:rsidRPr="00B12D66" w:rsidTr="00172691">
        <w:trPr>
          <w:trHeight w:val="775"/>
        </w:trPr>
        <w:tc>
          <w:tcPr>
            <w:tcW w:w="1066" w:type="dxa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 xml:space="preserve">№  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п/п</w:t>
            </w:r>
          </w:p>
        </w:tc>
        <w:tc>
          <w:tcPr>
            <w:tcW w:w="3130" w:type="dxa"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Вид самостоятельной раб</w:t>
            </w:r>
            <w:r>
              <w:t>о</w:t>
            </w:r>
            <w:r>
              <w:t>ты</w:t>
            </w:r>
            <w:r w:rsidRPr="00DC209E">
              <w:t xml:space="preserve"> </w:t>
            </w:r>
          </w:p>
        </w:tc>
        <w:tc>
          <w:tcPr>
            <w:tcW w:w="2915" w:type="dxa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Разделы или темы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 xml:space="preserve"> рабочей программы</w:t>
            </w:r>
          </w:p>
        </w:tc>
        <w:tc>
          <w:tcPr>
            <w:tcW w:w="2602" w:type="dxa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Форма отчетности</w:t>
            </w:r>
          </w:p>
        </w:tc>
      </w:tr>
      <w:tr w:rsidR="00172691" w:rsidRPr="00B12D66" w:rsidTr="00172691">
        <w:tc>
          <w:tcPr>
            <w:tcW w:w="1066" w:type="dxa"/>
            <w:vAlign w:val="center"/>
          </w:tcPr>
          <w:p w:rsidR="00172691" w:rsidRPr="003650FF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  <w:rPr>
                <w:b/>
              </w:rPr>
            </w:pPr>
          </w:p>
        </w:tc>
        <w:tc>
          <w:tcPr>
            <w:tcW w:w="3130" w:type="dxa"/>
            <w:vAlign w:val="center"/>
          </w:tcPr>
          <w:p w:rsidR="00172691" w:rsidRPr="003650FF" w:rsidRDefault="00172691" w:rsidP="00BE4707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  <w:rPr>
                <w:b/>
              </w:rPr>
            </w:pPr>
            <w:r w:rsidRPr="008335FB">
              <w:rPr>
                <w:b/>
              </w:rPr>
              <w:t>Модуль 1</w:t>
            </w:r>
          </w:p>
        </w:tc>
        <w:tc>
          <w:tcPr>
            <w:tcW w:w="2915" w:type="dxa"/>
          </w:tcPr>
          <w:p w:rsidR="00172691" w:rsidRPr="00DC209E" w:rsidRDefault="00172691" w:rsidP="002C6C6B">
            <w:pPr>
              <w:autoSpaceDE w:val="0"/>
              <w:autoSpaceDN w:val="0"/>
              <w:adjustRightInd w:val="0"/>
            </w:pPr>
          </w:p>
        </w:tc>
        <w:tc>
          <w:tcPr>
            <w:tcW w:w="2602" w:type="dxa"/>
          </w:tcPr>
          <w:p w:rsidR="00172691" w:rsidRPr="00DC209E" w:rsidRDefault="00172691" w:rsidP="002C6C6B">
            <w:pPr>
              <w:autoSpaceDE w:val="0"/>
              <w:autoSpaceDN w:val="0"/>
              <w:adjustRightInd w:val="0"/>
            </w:pP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к лабораторным занятиям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1.2.-1.5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Фронтальная беседа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материалов по в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просам для самостоятельного изучения, указанным в каждой лабораторной работе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1.4.-1.5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Презентация по теме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ответов на вопр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сы по содержанию лаборато</w:t>
            </w:r>
            <w:r>
              <w:rPr>
                <w:iCs/>
                <w:sz w:val="22"/>
                <w:szCs w:val="22"/>
              </w:rPr>
              <w:t>р</w:t>
            </w:r>
            <w:r>
              <w:rPr>
                <w:iCs/>
                <w:sz w:val="22"/>
                <w:szCs w:val="22"/>
              </w:rPr>
              <w:t>ной работы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1.2.-1.5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Собеседование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Отработка навыков решения задач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Выполнение  тестов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отчетов в эле</w:t>
            </w:r>
            <w:r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тронном виде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Предъявление всех выполненных тестов по главам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D81C22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</w:pPr>
          </w:p>
        </w:tc>
        <w:tc>
          <w:tcPr>
            <w:tcW w:w="3130" w:type="dxa"/>
          </w:tcPr>
          <w:p w:rsidR="00172691" w:rsidRPr="00D81C22" w:rsidRDefault="00172691" w:rsidP="0029342B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</w:pPr>
            <w:r w:rsidRPr="00D81C22">
              <w:rPr>
                <w:b/>
                <w:bCs/>
              </w:rPr>
              <w:t>Модуль 2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Default="00172691" w:rsidP="00EB379E">
            <w:pPr>
              <w:rPr>
                <w:lang w:eastAsia="ar-SA"/>
              </w:rPr>
            </w:pP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к лабораторным занятиям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2.1. -2.6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Фронтальная беседа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материалов по в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просам для самостоятельного изучения, указанным в каждой лабораторной работе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2.1. -2.6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Собеседование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ответов на вопр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сы по содержанию лаборато</w:t>
            </w:r>
            <w:r>
              <w:rPr>
                <w:iCs/>
                <w:sz w:val="22"/>
                <w:szCs w:val="22"/>
              </w:rPr>
              <w:t>р</w:t>
            </w:r>
            <w:r>
              <w:rPr>
                <w:iCs/>
                <w:sz w:val="22"/>
                <w:szCs w:val="22"/>
              </w:rPr>
              <w:t>ной работы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</w:tcPr>
          <w:p w:rsidR="00172691" w:rsidRPr="0046696B" w:rsidRDefault="00172691" w:rsidP="00EB379E">
            <w:r>
              <w:t>Защита результатов, оформленных в пис</w:t>
            </w:r>
            <w:r>
              <w:t>ь</w:t>
            </w:r>
            <w:r>
              <w:t xml:space="preserve">менном виде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Отработка навыков решения задач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Выполнение  тестов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отчетов в эле</w:t>
            </w:r>
            <w:r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тронном виде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</w:tcPr>
          <w:p w:rsidR="00172691" w:rsidRPr="0046696B" w:rsidRDefault="00172691" w:rsidP="00EB379E">
            <w:r>
              <w:rPr>
                <w:lang w:eastAsia="ar-SA"/>
              </w:rPr>
              <w:t xml:space="preserve">Предъявление всех выполненных тестов по главам </w:t>
            </w:r>
          </w:p>
        </w:tc>
      </w:tr>
      <w:tr w:rsidR="00172691" w:rsidRPr="00B12D66" w:rsidTr="00172691">
        <w:tc>
          <w:tcPr>
            <w:tcW w:w="1066" w:type="dxa"/>
            <w:vAlign w:val="center"/>
          </w:tcPr>
          <w:p w:rsidR="00172691" w:rsidRDefault="00172691" w:rsidP="00EB379E">
            <w:pPr>
              <w:jc w:val="center"/>
              <w:rPr>
                <w:lang w:eastAsia="ar-SA"/>
              </w:rPr>
            </w:pPr>
            <w:r w:rsidRPr="008335FB">
              <w:rPr>
                <w:b/>
              </w:rPr>
              <w:t xml:space="preserve">Модуль </w:t>
            </w:r>
            <w:r>
              <w:rPr>
                <w:b/>
              </w:rPr>
              <w:t>3</w:t>
            </w:r>
          </w:p>
        </w:tc>
        <w:tc>
          <w:tcPr>
            <w:tcW w:w="3130" w:type="dxa"/>
          </w:tcPr>
          <w:p w:rsidR="00172691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</w:tcPr>
          <w:p w:rsidR="00172691" w:rsidRDefault="00172691" w:rsidP="00EB379E">
            <w:pPr>
              <w:rPr>
                <w:lang w:eastAsia="ar-SA"/>
              </w:rPr>
            </w:pP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к лабораторным занятиям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3.1. -3.6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Индивидуальная бес</w:t>
            </w:r>
            <w:r>
              <w:t>е</w:t>
            </w:r>
            <w:r>
              <w:t>да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материалов по в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просам для самостоятельного изучения, указанным в каждой лабораторной работе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3.1. -3.6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Отчеты по разраб</w:t>
            </w:r>
            <w:r>
              <w:t>о</w:t>
            </w:r>
            <w:r>
              <w:t>танным программам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ответов на вопр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сы по содержанию лаборато</w:t>
            </w:r>
            <w:r>
              <w:rPr>
                <w:iCs/>
                <w:sz w:val="22"/>
                <w:szCs w:val="22"/>
              </w:rPr>
              <w:t>р</w:t>
            </w:r>
            <w:r>
              <w:rPr>
                <w:iCs/>
                <w:sz w:val="22"/>
                <w:szCs w:val="22"/>
              </w:rPr>
              <w:t>ной работы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</w:tcPr>
          <w:p w:rsidR="00172691" w:rsidRPr="0046696B" w:rsidRDefault="00172691" w:rsidP="00EB379E">
            <w:r>
              <w:t>Собеседование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Отработка навыков решения задач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Выполнение  тестов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отчетов в эле</w:t>
            </w:r>
            <w:r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тронном виде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Предъявление всех выполненных тестов по главам </w:t>
            </w:r>
          </w:p>
        </w:tc>
      </w:tr>
      <w:tr w:rsidR="00172691" w:rsidRPr="00B12D66" w:rsidTr="00000763">
        <w:tc>
          <w:tcPr>
            <w:tcW w:w="1066" w:type="dxa"/>
            <w:vAlign w:val="center"/>
          </w:tcPr>
          <w:p w:rsidR="00172691" w:rsidRPr="003650FF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  <w:rPr>
                <w:b/>
              </w:rPr>
            </w:pPr>
          </w:p>
        </w:tc>
        <w:tc>
          <w:tcPr>
            <w:tcW w:w="3130" w:type="dxa"/>
            <w:vAlign w:val="center"/>
          </w:tcPr>
          <w:p w:rsidR="00172691" w:rsidRPr="003650FF" w:rsidRDefault="00172691" w:rsidP="00733DA6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spacing w:after="60"/>
              <w:jc w:val="center"/>
              <w:rPr>
                <w:b/>
              </w:rPr>
            </w:pPr>
            <w:r w:rsidRPr="008335FB">
              <w:rPr>
                <w:b/>
              </w:rPr>
              <w:t xml:space="preserve">Модуль </w:t>
            </w:r>
            <w:r>
              <w:rPr>
                <w:b/>
              </w:rPr>
              <w:t>4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Default="00172691" w:rsidP="00EB379E">
            <w:pPr>
              <w:rPr>
                <w:lang w:eastAsia="ar-SA"/>
              </w:rPr>
            </w:pP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к лабораторным занятиям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4.1.-5.5.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Фронтальная беседа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материалов по в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просам для самостоятельного изучения, указанным в каждой лабораторной работе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4.1.-5.5.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Отчеты по разраб</w:t>
            </w:r>
            <w:r>
              <w:t>о</w:t>
            </w:r>
            <w:r>
              <w:t>танным программам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Подготовка ответов на вопр</w:t>
            </w:r>
            <w:r>
              <w:rPr>
                <w:iCs/>
                <w:sz w:val="22"/>
                <w:szCs w:val="22"/>
              </w:rPr>
              <w:t>о</w:t>
            </w:r>
            <w:r>
              <w:rPr>
                <w:iCs/>
                <w:sz w:val="22"/>
                <w:szCs w:val="22"/>
              </w:rPr>
              <w:t>сы по содержанию лаборато</w:t>
            </w:r>
            <w:r>
              <w:rPr>
                <w:iCs/>
                <w:sz w:val="22"/>
                <w:szCs w:val="22"/>
              </w:rPr>
              <w:t>р</w:t>
            </w:r>
            <w:r>
              <w:rPr>
                <w:iCs/>
                <w:sz w:val="22"/>
                <w:szCs w:val="22"/>
              </w:rPr>
              <w:t>ной работы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4.1.-5.5.</w:t>
            </w:r>
          </w:p>
        </w:tc>
        <w:tc>
          <w:tcPr>
            <w:tcW w:w="2602" w:type="dxa"/>
          </w:tcPr>
          <w:p w:rsidR="00172691" w:rsidRPr="0046696B" w:rsidRDefault="00172691" w:rsidP="00EB379E">
            <w:r>
              <w:t>Собеседование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Отработка навыков решения задач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Выполнение  тестов </w:t>
            </w:r>
          </w:p>
        </w:tc>
      </w:tr>
      <w:tr w:rsidR="00172691" w:rsidRPr="00B12D66" w:rsidTr="00172691">
        <w:tc>
          <w:tcPr>
            <w:tcW w:w="1066" w:type="dxa"/>
          </w:tcPr>
          <w:p w:rsidR="00172691" w:rsidRPr="005B26A9" w:rsidRDefault="00172691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3130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отчетов в эле</w:t>
            </w:r>
            <w:r>
              <w:rPr>
                <w:sz w:val="22"/>
                <w:szCs w:val="22"/>
              </w:rPr>
              <w:t>к</w:t>
            </w:r>
            <w:r>
              <w:rPr>
                <w:sz w:val="22"/>
                <w:szCs w:val="22"/>
              </w:rPr>
              <w:t>тронном виде</w:t>
            </w:r>
          </w:p>
        </w:tc>
        <w:tc>
          <w:tcPr>
            <w:tcW w:w="2915" w:type="dxa"/>
          </w:tcPr>
          <w:p w:rsidR="00172691" w:rsidRPr="006062E8" w:rsidRDefault="00172691" w:rsidP="00EB379E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602" w:type="dxa"/>
            <w:vAlign w:val="center"/>
          </w:tcPr>
          <w:p w:rsidR="00172691" w:rsidRPr="0046696B" w:rsidRDefault="00172691" w:rsidP="00EB379E">
            <w:r>
              <w:rPr>
                <w:lang w:eastAsia="ar-SA"/>
              </w:rPr>
              <w:t xml:space="preserve">Предъявление всех выполненных тестов по главам </w:t>
            </w:r>
          </w:p>
        </w:tc>
      </w:tr>
    </w:tbl>
    <w:p w:rsidR="00286182" w:rsidRDefault="00286182" w:rsidP="00286182">
      <w:pPr>
        <w:spacing w:before="0"/>
        <w:ind w:firstLine="539"/>
        <w:jc w:val="both"/>
      </w:pPr>
    </w:p>
    <w:p w:rsidR="00286182" w:rsidRPr="00C918FD" w:rsidRDefault="00716259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4.1.</w:t>
      </w:r>
      <w:r w:rsidR="00EC19BA">
        <w:rPr>
          <w:b/>
          <w:bCs/>
        </w:rPr>
        <w:t> </w:t>
      </w:r>
      <w:r w:rsidR="00286182">
        <w:rPr>
          <w:b/>
          <w:bCs/>
        </w:rPr>
        <w:t xml:space="preserve">Темы </w:t>
      </w:r>
      <w:r w:rsidR="00286182" w:rsidRPr="00C918FD">
        <w:rPr>
          <w:b/>
          <w:bCs/>
        </w:rPr>
        <w:t>курсов</w:t>
      </w:r>
      <w:r w:rsidR="00286182">
        <w:rPr>
          <w:b/>
          <w:bCs/>
        </w:rPr>
        <w:t>ых</w:t>
      </w:r>
      <w:r w:rsidR="00286182" w:rsidRPr="00C918FD">
        <w:rPr>
          <w:b/>
          <w:bCs/>
        </w:rPr>
        <w:t xml:space="preserve"> работ (проект</w:t>
      </w:r>
      <w:r w:rsidR="00286182">
        <w:rPr>
          <w:b/>
          <w:bCs/>
        </w:rPr>
        <w:t>ов</w:t>
      </w:r>
      <w:r w:rsidR="00286182" w:rsidRPr="00C918FD">
        <w:rPr>
          <w:b/>
          <w:bCs/>
        </w:rPr>
        <w:t>)</w:t>
      </w:r>
      <w:r w:rsidR="004844CC">
        <w:rPr>
          <w:b/>
          <w:bCs/>
        </w:rPr>
        <w:t>.</w:t>
      </w:r>
    </w:p>
    <w:p w:rsidR="00CD7393" w:rsidRDefault="00172691" w:rsidP="00CD7393">
      <w:pPr>
        <w:spacing w:before="0"/>
        <w:ind w:firstLine="539"/>
        <w:jc w:val="both"/>
      </w:pPr>
      <w:r w:rsidRPr="00FB07CA">
        <w:rPr>
          <w:bCs/>
        </w:rPr>
        <w:t>К</w:t>
      </w:r>
      <w:r>
        <w:rPr>
          <w:bCs/>
        </w:rPr>
        <w:t>урсовые работы или семестровые задания не предусмотрены</w:t>
      </w:r>
    </w:p>
    <w:p w:rsidR="00CD7393" w:rsidRPr="00CD7393" w:rsidRDefault="00716259" w:rsidP="00CD7393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4.2.</w:t>
      </w:r>
      <w:r w:rsidR="00EC19BA">
        <w:rPr>
          <w:b/>
          <w:bCs/>
        </w:rPr>
        <w:t> </w:t>
      </w:r>
      <w:r w:rsidR="00CD7393" w:rsidRPr="00CD7393">
        <w:rPr>
          <w:b/>
          <w:bCs/>
        </w:rPr>
        <w:t>Перечень учебно-методического обеспечения для самостоятельной работы об</w:t>
      </w:r>
      <w:r w:rsidR="00CD7393" w:rsidRPr="00CD7393">
        <w:rPr>
          <w:b/>
          <w:bCs/>
        </w:rPr>
        <w:t>у</w:t>
      </w:r>
      <w:r w:rsidR="00CD7393" w:rsidRPr="00CD7393">
        <w:rPr>
          <w:b/>
          <w:bCs/>
        </w:rPr>
        <w:t>чающихся</w:t>
      </w:r>
      <w:r w:rsidR="00CD7393">
        <w:rPr>
          <w:b/>
          <w:bCs/>
        </w:rPr>
        <w:t>.</w:t>
      </w:r>
    </w:p>
    <w:p w:rsidR="00FF5353" w:rsidRDefault="00FF5353" w:rsidP="00FF5353">
      <w:pPr>
        <w:spacing w:before="0" w:line="288" w:lineRule="auto"/>
        <w:ind w:firstLine="709"/>
        <w:jc w:val="both"/>
        <w:rPr>
          <w:iCs/>
          <w:color w:val="000000"/>
        </w:rPr>
      </w:pPr>
      <w:r>
        <w:rPr>
          <w:iCs/>
          <w:color w:val="000000"/>
        </w:rPr>
        <w:t>С</w:t>
      </w:r>
      <w:r w:rsidRPr="00C867AD">
        <w:rPr>
          <w:iCs/>
          <w:color w:val="000000"/>
        </w:rPr>
        <w:t>амостоятельная</w:t>
      </w:r>
      <w:r w:rsidRPr="0068796A">
        <w:rPr>
          <w:iCs/>
          <w:color w:val="000000"/>
        </w:rPr>
        <w:t xml:space="preserve"> </w:t>
      </w:r>
      <w:r w:rsidRPr="00C867AD">
        <w:rPr>
          <w:iCs/>
          <w:color w:val="000000"/>
        </w:rPr>
        <w:t>работа студентов</w:t>
      </w:r>
      <w:r>
        <w:rPr>
          <w:iCs/>
          <w:color w:val="000000"/>
        </w:rPr>
        <w:t xml:space="preserve"> осуществляется с использованием</w:t>
      </w:r>
      <w:r w:rsidRPr="00CA2CBE">
        <w:rPr>
          <w:iCs/>
          <w:color w:val="000000"/>
        </w:rPr>
        <w:t>:</w:t>
      </w:r>
    </w:p>
    <w:p w:rsidR="00FF5353" w:rsidRPr="00CA2CBE" w:rsidRDefault="00FF5353" w:rsidP="00FF5353">
      <w:pPr>
        <w:numPr>
          <w:ilvl w:val="0"/>
          <w:numId w:val="8"/>
        </w:numPr>
        <w:spacing w:before="0" w:line="288" w:lineRule="auto"/>
        <w:jc w:val="both"/>
      </w:pPr>
      <w:r w:rsidRPr="00CA2CBE">
        <w:rPr>
          <w:iCs/>
          <w:color w:val="000000"/>
        </w:rPr>
        <w:t>учебно-методического обеспечения дисциплины;</w:t>
      </w:r>
    </w:p>
    <w:p w:rsidR="00FF5353" w:rsidRPr="00CA2CBE" w:rsidRDefault="00FF5353" w:rsidP="00FF5353">
      <w:pPr>
        <w:numPr>
          <w:ilvl w:val="0"/>
          <w:numId w:val="8"/>
        </w:numPr>
        <w:spacing w:before="0" w:line="288" w:lineRule="auto"/>
        <w:jc w:val="both"/>
      </w:pPr>
      <w:r w:rsidRPr="00CA2CBE">
        <w:t>заданий к лабораторным работам для самостоятельного изучения и решения з</w:t>
      </w:r>
      <w:r w:rsidRPr="00CA2CBE">
        <w:t>а</w:t>
      </w:r>
      <w:r w:rsidRPr="00CA2CBE">
        <w:t>дач по разделам курса;</w:t>
      </w:r>
    </w:p>
    <w:p w:rsidR="00FF5353" w:rsidRPr="00CA2CBE" w:rsidRDefault="00FF5353" w:rsidP="00FF5353">
      <w:pPr>
        <w:numPr>
          <w:ilvl w:val="0"/>
          <w:numId w:val="8"/>
        </w:numPr>
        <w:spacing w:before="0" w:line="288" w:lineRule="auto"/>
        <w:jc w:val="both"/>
      </w:pPr>
      <w:r>
        <w:rPr>
          <w:bCs/>
        </w:rPr>
        <w:t xml:space="preserve">ресурсов </w:t>
      </w:r>
      <w:r w:rsidRPr="00086A02">
        <w:rPr>
          <w:bCs/>
        </w:rPr>
        <w:t>информационно-телекоммуникационной сети «Интернет»</w:t>
      </w:r>
      <w:r>
        <w:rPr>
          <w:bCs/>
        </w:rPr>
        <w:t>.</w:t>
      </w:r>
    </w:p>
    <w:p w:rsidR="00286182" w:rsidRPr="00C918FD" w:rsidRDefault="00286182" w:rsidP="00286182">
      <w:pPr>
        <w:spacing w:before="0"/>
        <w:ind w:firstLine="539"/>
        <w:jc w:val="both"/>
        <w:rPr>
          <w:b/>
          <w:bCs/>
        </w:rPr>
      </w:pPr>
    </w:p>
    <w:p w:rsidR="00286182" w:rsidRDefault="00716259" w:rsidP="00286182">
      <w:pPr>
        <w:spacing w:before="0"/>
        <w:ind w:firstLine="540"/>
        <w:jc w:val="both"/>
        <w:rPr>
          <w:b/>
          <w:bCs/>
        </w:rPr>
      </w:pPr>
      <w:r w:rsidRPr="00716259">
        <w:rPr>
          <w:b/>
          <w:bCs/>
        </w:rPr>
        <w:t>5</w:t>
      </w:r>
      <w:r w:rsidR="00286182" w:rsidRPr="00716259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716259">
        <w:rPr>
          <w:b/>
          <w:bCs/>
        </w:rPr>
        <w:t>Учебно</w:t>
      </w:r>
      <w:r w:rsidR="00286182" w:rsidRPr="00DB3537">
        <w:rPr>
          <w:b/>
          <w:bCs/>
        </w:rPr>
        <w:t>-методическое обеспечение дисциплины</w:t>
      </w:r>
      <w:r w:rsidR="00286182">
        <w:rPr>
          <w:b/>
          <w:bCs/>
        </w:rPr>
        <w:t xml:space="preserve"> (модуля)</w:t>
      </w:r>
      <w:r w:rsidR="00286182" w:rsidRPr="00DB3537">
        <w:rPr>
          <w:b/>
          <w:bCs/>
        </w:rPr>
        <w:t>.</w:t>
      </w:r>
    </w:p>
    <w:p w:rsidR="00286182" w:rsidRDefault="00286182" w:rsidP="00286182">
      <w:pPr>
        <w:pStyle w:val="Heading3"/>
        <w:spacing w:before="0" w:after="0"/>
        <w:rPr>
          <w:b w:val="0"/>
          <w:bCs w:val="0"/>
        </w:rPr>
      </w:pPr>
    </w:p>
    <w:p w:rsidR="00286182" w:rsidRPr="009269E3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9269E3">
        <w:rPr>
          <w:b w:val="0"/>
          <w:bCs w:val="0"/>
        </w:rPr>
        <w:t xml:space="preserve">Таблица </w:t>
      </w:r>
      <w:r w:rsidR="00AE4F6D">
        <w:rPr>
          <w:b w:val="0"/>
          <w:bCs w:val="0"/>
        </w:rPr>
        <w:t>5</w:t>
      </w:r>
      <w:r w:rsidRPr="009269E3">
        <w:rPr>
          <w:b w:val="0"/>
          <w:bCs w:val="0"/>
        </w:rPr>
        <w:t>. Основная литература</w:t>
      </w:r>
    </w:p>
    <w:tbl>
      <w:tblPr>
        <w:tblW w:w="9748" w:type="dxa"/>
        <w:tblInd w:w="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8"/>
        <w:gridCol w:w="9000"/>
      </w:tblGrid>
      <w:tr w:rsidR="0027353C" w:rsidRPr="00B12D66">
        <w:trPr>
          <w:trHeight w:val="775"/>
        </w:trPr>
        <w:tc>
          <w:tcPr>
            <w:tcW w:w="748" w:type="dxa"/>
          </w:tcPr>
          <w:p w:rsidR="0027353C" w:rsidRDefault="0027353C" w:rsidP="002C6C6B">
            <w:pPr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27353C" w:rsidRPr="00DC209E" w:rsidRDefault="0027353C" w:rsidP="002C6C6B">
            <w:pPr>
              <w:autoSpaceDE w:val="0"/>
              <w:autoSpaceDN w:val="0"/>
              <w:adjustRightInd w:val="0"/>
              <w:jc w:val="center"/>
            </w:pPr>
            <w:r>
              <w:t>п/п</w:t>
            </w:r>
          </w:p>
        </w:tc>
        <w:tc>
          <w:tcPr>
            <w:tcW w:w="9000" w:type="dxa"/>
          </w:tcPr>
          <w:p w:rsidR="0027353C" w:rsidRPr="00DC209E" w:rsidRDefault="0027353C" w:rsidP="002C6C6B">
            <w:pPr>
              <w:autoSpaceDE w:val="0"/>
              <w:autoSpaceDN w:val="0"/>
              <w:adjustRightInd w:val="0"/>
              <w:jc w:val="center"/>
            </w:pPr>
            <w:r>
              <w:t>Наименование, библиографическое описание</w:t>
            </w:r>
          </w:p>
        </w:tc>
      </w:tr>
      <w:tr w:rsidR="00FF5353" w:rsidRPr="00B12D66">
        <w:tc>
          <w:tcPr>
            <w:tcW w:w="748" w:type="dxa"/>
          </w:tcPr>
          <w:p w:rsidR="00FF5353" w:rsidRPr="00F069DF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F069DF">
              <w:t>1</w:t>
            </w:r>
          </w:p>
        </w:tc>
        <w:tc>
          <w:tcPr>
            <w:tcW w:w="9000" w:type="dxa"/>
          </w:tcPr>
          <w:p w:rsidR="00FF5353" w:rsidRPr="00571626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 xml:space="preserve">Электронное учебное пособие «Основы программирования. </w:t>
            </w:r>
            <w:r>
              <w:rPr>
                <w:lang w:val="en-US"/>
              </w:rPr>
              <w:t>PYTHON</w:t>
            </w:r>
            <w:r>
              <w:t>»/ Т.Ф. Долгих, А.П. Мелехов, Н.М.Поляков, М.Н. Романов.- 2017, 36с.-</w:t>
            </w:r>
            <w:r w:rsidRPr="00DD2667">
              <w:t xml:space="preserve"> [Электронный ресурс]. - URL: </w:t>
            </w:r>
            <w:r w:rsidRPr="00571626">
              <w:t>https://elibrary.ru/item.asp?id=30562738</w:t>
            </w:r>
          </w:p>
        </w:tc>
      </w:tr>
      <w:tr w:rsidR="00571626" w:rsidRPr="00B12D66">
        <w:tc>
          <w:tcPr>
            <w:tcW w:w="748" w:type="dxa"/>
          </w:tcPr>
          <w:p w:rsidR="00571626" w:rsidRPr="00F069DF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000" w:type="dxa"/>
          </w:tcPr>
          <w:p w:rsidR="00571626" w:rsidRPr="009F2938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Федоров</w:t>
            </w:r>
            <w:r w:rsidR="009F2938">
              <w:t xml:space="preserve"> Д.Ю. Программирование</w:t>
            </w:r>
            <w:r>
              <w:t xml:space="preserve"> на языке высокого уровня</w:t>
            </w:r>
            <w:r w:rsidRPr="00571626">
              <w:t xml:space="preserve"> </w:t>
            </w:r>
            <w:r>
              <w:rPr>
                <w:lang w:val="en-US"/>
              </w:rPr>
              <w:t>Python</w:t>
            </w:r>
            <w:r w:rsidR="009F2938">
              <w:t xml:space="preserve"> </w:t>
            </w:r>
            <w:r w:rsidR="009F2938" w:rsidRPr="009F2938">
              <w:t xml:space="preserve">: </w:t>
            </w:r>
            <w:r w:rsidR="009F2938" w:rsidRPr="009F2938">
              <w:rPr>
                <w:color w:val="000000"/>
                <w:shd w:val="clear" w:color="auto" w:fill="F5F5F5"/>
              </w:rPr>
              <w:t>Учебное пос</w:t>
            </w:r>
            <w:r w:rsidR="009F2938" w:rsidRPr="009F2938">
              <w:rPr>
                <w:color w:val="000000"/>
                <w:shd w:val="clear" w:color="auto" w:fill="F5F5F5"/>
              </w:rPr>
              <w:t>о</w:t>
            </w:r>
            <w:r w:rsidR="009F2938" w:rsidRPr="009F2938">
              <w:rPr>
                <w:color w:val="000000"/>
                <w:shd w:val="clear" w:color="auto" w:fill="F5F5F5"/>
              </w:rPr>
              <w:t>бие</w:t>
            </w:r>
            <w:r w:rsidR="009F2938">
              <w:rPr>
                <w:color w:val="000000"/>
                <w:shd w:val="clear" w:color="auto" w:fill="F5F5F5"/>
              </w:rPr>
              <w:t xml:space="preserve"> </w:t>
            </w:r>
            <w:r w:rsidR="009F2938" w:rsidRPr="009F2938">
              <w:rPr>
                <w:color w:val="000000"/>
                <w:shd w:val="clear" w:color="auto" w:fill="F5F5F5"/>
              </w:rPr>
              <w:t>2-е изд., пер. и доп. - Сер. 60 Бакалавр. Прикладной курс</w:t>
            </w:r>
            <w:r w:rsidRPr="009F2938">
              <w:t xml:space="preserve"> / </w:t>
            </w:r>
            <w:r w:rsidR="009F2938" w:rsidRPr="009F2938">
              <w:t>Д.Ю. Федоров</w:t>
            </w:r>
            <w:r w:rsidR="009F2938">
              <w:t xml:space="preserve">.- </w:t>
            </w:r>
            <w:r w:rsidR="009F2938">
              <w:lastRenderedPageBreak/>
              <w:t>СПбГЭУ, Санкт-Петербург .- 2019 -</w:t>
            </w:r>
            <w:r w:rsidR="009F2938" w:rsidRPr="00DD2667">
              <w:t>[Электронный ресурс]. - URL:</w:t>
            </w:r>
            <w:r w:rsidR="009F2938">
              <w:t xml:space="preserve"> </w:t>
            </w:r>
            <w:r w:rsidR="009F2938" w:rsidRPr="009F2938">
              <w:t>https://elibrary.ru/item.asp?id=41246219</w:t>
            </w:r>
          </w:p>
        </w:tc>
      </w:tr>
      <w:tr w:rsidR="00FF5353" w:rsidRPr="00B12D66">
        <w:tc>
          <w:tcPr>
            <w:tcW w:w="748" w:type="dxa"/>
          </w:tcPr>
          <w:p w:rsidR="00FF5353" w:rsidRPr="00F069DF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lastRenderedPageBreak/>
              <w:t>3</w:t>
            </w:r>
          </w:p>
        </w:tc>
        <w:tc>
          <w:tcPr>
            <w:tcW w:w="9000" w:type="dxa"/>
          </w:tcPr>
          <w:p w:rsidR="00FF5353" w:rsidRPr="00DD2667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 w:rsidRPr="00DD2667">
              <w:t>Макарова, Н.П. Методы программирования и информатика. Лабораторный практ</w:t>
            </w:r>
            <w:r w:rsidRPr="00DD2667">
              <w:t>и</w:t>
            </w:r>
            <w:r w:rsidRPr="00DD2667">
              <w:t>кум. В 2-х ч / Н.П. Макарова. - Гродно : ГрГУ, 2012. - Ч. I. - 54 с. - ISBN 978-985-515-562-2, 978-985-515-561-5 ; То же [Электронный ресурс]. - URL: http://biblioclub.ru/index.php?page=book&amp;id=134239</w:t>
            </w:r>
          </w:p>
        </w:tc>
      </w:tr>
      <w:tr w:rsidR="00FF5353" w:rsidRPr="00B12D66">
        <w:tc>
          <w:tcPr>
            <w:tcW w:w="748" w:type="dxa"/>
          </w:tcPr>
          <w:p w:rsidR="00FF5353" w:rsidRPr="00F069DF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000" w:type="dxa"/>
          </w:tcPr>
          <w:p w:rsidR="00FF5353" w:rsidRPr="00DD2667" w:rsidRDefault="00571626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 w:rsidRPr="00DD2667">
              <w:t>Комлева, Н.В. Методы программирования. Учебно-методический комплекс / Н.В. Комлева, Е.В. Ковалевская. - М. : Евразийский открытый институт, 2011. - 319 с. - ISBN 978-5-374-00356-7 ; То же [Электронный ресурс]. - URL: http://biblioclub.ru/index.php?page=book&amp;id=90390</w:t>
            </w:r>
          </w:p>
        </w:tc>
      </w:tr>
    </w:tbl>
    <w:p w:rsidR="0027353C" w:rsidRPr="00FF5353" w:rsidRDefault="0027353C" w:rsidP="00286182">
      <w:pPr>
        <w:spacing w:before="0"/>
        <w:ind w:firstLine="540"/>
        <w:jc w:val="both"/>
      </w:pPr>
    </w:p>
    <w:p w:rsidR="00286182" w:rsidRPr="00317360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317360">
        <w:rPr>
          <w:b w:val="0"/>
          <w:bCs w:val="0"/>
        </w:rPr>
        <w:t xml:space="preserve">Таблица </w:t>
      </w:r>
      <w:r w:rsidR="00AE4F6D">
        <w:rPr>
          <w:b w:val="0"/>
          <w:bCs w:val="0"/>
        </w:rPr>
        <w:t>6</w:t>
      </w:r>
      <w:r w:rsidRPr="00317360">
        <w:rPr>
          <w:b w:val="0"/>
          <w:bCs w:val="0"/>
        </w:rPr>
        <w:t>. Дополнительная  литература</w:t>
      </w:r>
    </w:p>
    <w:tbl>
      <w:tblPr>
        <w:tblW w:w="9748" w:type="dxa"/>
        <w:tblInd w:w="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8"/>
        <w:gridCol w:w="9000"/>
      </w:tblGrid>
      <w:tr w:rsidR="00286182" w:rsidRPr="00B12D66">
        <w:trPr>
          <w:trHeight w:val="775"/>
        </w:trPr>
        <w:tc>
          <w:tcPr>
            <w:tcW w:w="748" w:type="dxa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п/п</w:t>
            </w:r>
          </w:p>
        </w:tc>
        <w:tc>
          <w:tcPr>
            <w:tcW w:w="9000" w:type="dxa"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Наименование, библиографическое описание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Pr="00C25127" w:rsidRDefault="00FF5353" w:rsidP="00EB379E">
            <w:pPr>
              <w:tabs>
                <w:tab w:val="left" w:pos="397"/>
              </w:tabs>
              <w:spacing w:before="0"/>
            </w:pPr>
            <w:r>
              <w:t xml:space="preserve">Голицына О П, Попов И.И. Основы алгоритмизации и программирования: Учебное пособие.- М.: Форум: Инфра-М, 2004. </w:t>
            </w:r>
          </w:p>
        </w:tc>
      </w:tr>
      <w:tr w:rsidR="00525587" w:rsidRPr="00B12D66">
        <w:tc>
          <w:tcPr>
            <w:tcW w:w="748" w:type="dxa"/>
          </w:tcPr>
          <w:p w:rsidR="00525587" w:rsidRPr="00C25127" w:rsidRDefault="00525587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525587" w:rsidRDefault="00525587" w:rsidP="00EB379E">
            <w:pPr>
              <w:tabs>
                <w:tab w:val="left" w:pos="397"/>
              </w:tabs>
              <w:spacing w:before="0"/>
            </w:pPr>
            <w:r w:rsidRPr="00DD2667">
              <w:t>Кирнос, В.Н. Информатика II. Основы алгоритмизации и программирования на яз</w:t>
            </w:r>
            <w:r w:rsidRPr="00DD2667">
              <w:t>ы</w:t>
            </w:r>
            <w:r w:rsidRPr="00DD2667">
              <w:t>ке C++ : учебно-методическое пособие / В.Н. Кирнос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2013. - 160 с. : ил.,табл., схем. - ISBN 978-5-4332-0068-5 ; То же [Электронный ресурс]. - URL: http://biblioclub.ru/index.php?page=book&amp;id=208651</w:t>
            </w:r>
          </w:p>
        </w:tc>
      </w:tr>
      <w:tr w:rsidR="00525587" w:rsidRPr="00B12D66">
        <w:tc>
          <w:tcPr>
            <w:tcW w:w="748" w:type="dxa"/>
          </w:tcPr>
          <w:p w:rsidR="00525587" w:rsidRPr="00C25127" w:rsidRDefault="00525587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525587" w:rsidRPr="00FF5353" w:rsidRDefault="00525587" w:rsidP="00525587">
            <w:pPr>
              <w:autoSpaceDE w:val="0"/>
              <w:autoSpaceDN w:val="0"/>
              <w:adjustRightInd w:val="0"/>
              <w:spacing w:before="0"/>
            </w:pPr>
            <w:r w:rsidRPr="00FF5353">
              <w:t>Фаронов В. В. Delphi. Программирование на языке высокого</w:t>
            </w:r>
          </w:p>
          <w:p w:rsidR="00525587" w:rsidRPr="00FF5353" w:rsidRDefault="00525587" w:rsidP="00525587">
            <w:pPr>
              <w:autoSpaceDE w:val="0"/>
              <w:autoSpaceDN w:val="0"/>
              <w:adjustRightInd w:val="0"/>
              <w:spacing w:before="0"/>
            </w:pPr>
            <w:r w:rsidRPr="00FF5353">
              <w:t>уровня : учебник для вузов / В. В. Фаронов. – СПб. : Питер, 2009.</w:t>
            </w:r>
          </w:p>
          <w:p w:rsidR="00525587" w:rsidRDefault="00525587" w:rsidP="00525587">
            <w:pPr>
              <w:tabs>
                <w:tab w:val="left" w:pos="397"/>
              </w:tabs>
              <w:spacing w:before="0"/>
            </w:pPr>
            <w:r w:rsidRPr="00FF5353">
              <w:t>– 639 с.: ил.. – ISBN 978-5-8046-0008-3.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Pr="00C25127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Семакин И.Г., Шестаков А.П. Основы программирования: Учебник. - М.: Академия   2004.</w:t>
            </w:r>
          </w:p>
        </w:tc>
      </w:tr>
      <w:tr w:rsidR="00FF5353" w:rsidRPr="00B12D66">
        <w:tc>
          <w:tcPr>
            <w:tcW w:w="748" w:type="dxa"/>
          </w:tcPr>
          <w:p w:rsidR="00FF5353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Баженова И. Delphi6: Самоучитель программиста. - М.: КУ-ДИЦ-ОБРАЗ, 2002.</w:t>
            </w:r>
          </w:p>
        </w:tc>
      </w:tr>
      <w:tr w:rsidR="00FF5353" w:rsidRPr="00B12D66">
        <w:tc>
          <w:tcPr>
            <w:tcW w:w="748" w:type="dxa"/>
          </w:tcPr>
          <w:p w:rsidR="00FF5353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Грызлов В.И., Грызлова Т.П. Турбо Паскаль 7.0. - М.: ДМК, 2000.</w:t>
            </w:r>
          </w:p>
        </w:tc>
      </w:tr>
      <w:tr w:rsidR="00FF5353" w:rsidRPr="00B12D66">
        <w:tc>
          <w:tcPr>
            <w:tcW w:w="748" w:type="dxa"/>
          </w:tcPr>
          <w:p w:rsidR="00FF5353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Немнюгин С.А. Turbo Pascal. - СПб.: Питер, 2000.</w:t>
            </w:r>
          </w:p>
        </w:tc>
      </w:tr>
      <w:tr w:rsidR="00FF5353" w:rsidRPr="00B12D66">
        <w:tc>
          <w:tcPr>
            <w:tcW w:w="748" w:type="dxa"/>
          </w:tcPr>
          <w:p w:rsidR="00FF5353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Фаронов В. Delphi6: Учебный курс. - СПб: Питер, 2006.</w:t>
            </w:r>
          </w:p>
        </w:tc>
      </w:tr>
      <w:tr w:rsidR="00FF5353" w:rsidRPr="00B12D66">
        <w:tc>
          <w:tcPr>
            <w:tcW w:w="748" w:type="dxa"/>
          </w:tcPr>
          <w:p w:rsidR="00FF5353" w:rsidRDefault="00FF5353" w:rsidP="00EB379E">
            <w:pPr>
              <w:numPr>
                <w:ilvl w:val="0"/>
                <w:numId w:val="9"/>
              </w:num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Фаронов В Турбо Паскаль 7.0 – М: КНОРУС, 2006</w:t>
            </w:r>
          </w:p>
        </w:tc>
      </w:tr>
    </w:tbl>
    <w:p w:rsidR="0027353C" w:rsidRDefault="0027353C" w:rsidP="0027353C">
      <w:pPr>
        <w:spacing w:before="0"/>
        <w:ind w:firstLine="540"/>
        <w:jc w:val="both"/>
      </w:pPr>
    </w:p>
    <w:p w:rsidR="00286182" w:rsidRDefault="00286182" w:rsidP="00286182">
      <w:pPr>
        <w:pStyle w:val="Heading3"/>
        <w:keepNext w:val="0"/>
        <w:spacing w:before="0" w:after="0"/>
        <w:rPr>
          <w:b w:val="0"/>
          <w:bCs w:val="0"/>
        </w:rPr>
      </w:pPr>
    </w:p>
    <w:p w:rsidR="00286182" w:rsidRPr="00317360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>
        <w:rPr>
          <w:b w:val="0"/>
          <w:bCs w:val="0"/>
        </w:rPr>
        <w:t xml:space="preserve">Таблица </w:t>
      </w:r>
      <w:r w:rsidR="00AE4F6D">
        <w:rPr>
          <w:b w:val="0"/>
          <w:bCs w:val="0"/>
        </w:rPr>
        <w:t>7</w:t>
      </w:r>
      <w:r w:rsidRPr="00317360">
        <w:rPr>
          <w:b w:val="0"/>
          <w:bCs w:val="0"/>
        </w:rPr>
        <w:t xml:space="preserve">. </w:t>
      </w:r>
      <w:r w:rsidR="00716259">
        <w:rPr>
          <w:b w:val="0"/>
          <w:bCs w:val="0"/>
        </w:rPr>
        <w:t>Ресурсы и</w:t>
      </w:r>
      <w:r w:rsidRPr="00317360">
        <w:rPr>
          <w:b w:val="0"/>
          <w:bCs w:val="0"/>
        </w:rPr>
        <w:t>нформационн</w:t>
      </w:r>
      <w:r w:rsidR="00716259">
        <w:rPr>
          <w:b w:val="0"/>
          <w:bCs w:val="0"/>
        </w:rPr>
        <w:t>о-телекоммуникационной сети «Интернет»</w:t>
      </w:r>
    </w:p>
    <w:tbl>
      <w:tblPr>
        <w:tblW w:w="9748" w:type="dxa"/>
        <w:tblInd w:w="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8"/>
        <w:gridCol w:w="9000"/>
      </w:tblGrid>
      <w:tr w:rsidR="00286182" w:rsidRPr="00B12D66">
        <w:trPr>
          <w:trHeight w:val="707"/>
        </w:trPr>
        <w:tc>
          <w:tcPr>
            <w:tcW w:w="748" w:type="dxa"/>
          </w:tcPr>
          <w:p w:rsidR="00286182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п/п</w:t>
            </w:r>
          </w:p>
        </w:tc>
        <w:tc>
          <w:tcPr>
            <w:tcW w:w="9000" w:type="dxa"/>
          </w:tcPr>
          <w:p w:rsidR="00286182" w:rsidRPr="00DC209E" w:rsidRDefault="00286182" w:rsidP="002C6C6B">
            <w:pPr>
              <w:autoSpaceDE w:val="0"/>
              <w:autoSpaceDN w:val="0"/>
              <w:adjustRightInd w:val="0"/>
              <w:jc w:val="center"/>
            </w:pPr>
            <w:r>
              <w:t>Название (адрес) ресурса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C25127" w:rsidRDefault="00FF5353" w:rsidP="00EB379E">
            <w:r>
              <w:t>Методическая копилка учителя информатики - http://www.metod-kopilka.ru/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C25127" w:rsidRDefault="00FF5353" w:rsidP="00EB379E">
            <w:r>
              <w:t>Методическая копилка учителя информатики http://nikaschool3.ucoz.ru/index/0-5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086A02" w:rsidRDefault="00FF5353" w:rsidP="00EB379E">
            <w:r>
              <w:t>Методическая копилка учителя информатики - http://www.videouroki.net/filecatalog.php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086A02" w:rsidRDefault="00FF5353" w:rsidP="00EB379E">
            <w:r>
              <w:t>Методическая копилка учителя информатики - http://86sch6-kogalym.edusite.ru/p48aa1.html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086A02" w:rsidRDefault="00FF5353" w:rsidP="00EB379E">
            <w:r>
              <w:t>Методическая копилка учителя информатики - http://comp-science.narod.ru/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Pr="00086A02" w:rsidRDefault="00FF5353" w:rsidP="00EB379E">
            <w:r>
              <w:t>Методическая копилка учителя информатики - http://panoramayrokov.narod.ru/metodik.htm</w:t>
            </w:r>
          </w:p>
        </w:tc>
      </w:tr>
      <w:tr w:rsidR="00FF5353" w:rsidRPr="00B12D66">
        <w:tc>
          <w:tcPr>
            <w:tcW w:w="748" w:type="dxa"/>
          </w:tcPr>
          <w:p w:rsidR="00FF5353" w:rsidRPr="00C25127" w:rsidRDefault="00FF5353" w:rsidP="00EB379E">
            <w:pPr>
              <w:numPr>
                <w:ilvl w:val="0"/>
                <w:numId w:val="10"/>
              </w:numPr>
              <w:jc w:val="center"/>
            </w:pPr>
          </w:p>
        </w:tc>
        <w:tc>
          <w:tcPr>
            <w:tcW w:w="9000" w:type="dxa"/>
          </w:tcPr>
          <w:p w:rsidR="00FF5353" w:rsidRDefault="00FF5353" w:rsidP="00EB379E">
            <w:r>
              <w:t>Интернет университет информационных технологий - http://www.intuit.ru/</w:t>
            </w:r>
          </w:p>
        </w:tc>
      </w:tr>
    </w:tbl>
    <w:p w:rsidR="00716259" w:rsidRDefault="00716259" w:rsidP="00716259">
      <w:pPr>
        <w:autoSpaceDE w:val="0"/>
        <w:autoSpaceDN w:val="0"/>
        <w:adjustRightInd w:val="0"/>
        <w:spacing w:before="0"/>
        <w:ind w:firstLine="540"/>
        <w:jc w:val="both"/>
        <w:rPr>
          <w:rFonts w:eastAsia="TimesNewRomanPSMT"/>
          <w:b/>
          <w:bCs/>
        </w:rPr>
      </w:pPr>
    </w:p>
    <w:p w:rsidR="00716259" w:rsidRPr="00373864" w:rsidRDefault="00362F53" w:rsidP="00716259">
      <w:pPr>
        <w:autoSpaceDE w:val="0"/>
        <w:autoSpaceDN w:val="0"/>
        <w:adjustRightInd w:val="0"/>
        <w:spacing w:before="0"/>
        <w:ind w:firstLine="540"/>
        <w:jc w:val="both"/>
        <w:rPr>
          <w:rFonts w:eastAsia="TimesNewRomanPSMT"/>
          <w:b/>
          <w:bCs/>
        </w:rPr>
      </w:pPr>
      <w:r>
        <w:rPr>
          <w:rFonts w:eastAsia="TimesNewRomanPSMT"/>
          <w:b/>
          <w:bCs/>
        </w:rPr>
        <w:lastRenderedPageBreak/>
        <w:t>6</w:t>
      </w:r>
      <w:r w:rsidR="00716259" w:rsidRPr="00373864">
        <w:rPr>
          <w:rFonts w:eastAsia="TimesNewRomanPSMT"/>
          <w:b/>
          <w:bCs/>
        </w:rPr>
        <w:t>.</w:t>
      </w:r>
      <w:r w:rsidR="00EC19BA">
        <w:rPr>
          <w:rFonts w:eastAsia="TimesNewRomanPSMT"/>
          <w:b/>
          <w:bCs/>
        </w:rPr>
        <w:t> </w:t>
      </w:r>
      <w:r w:rsidR="00716259" w:rsidRPr="00373864">
        <w:rPr>
          <w:rFonts w:eastAsia="TimesNewRomanPSMT"/>
          <w:b/>
          <w:bCs/>
        </w:rPr>
        <w:t xml:space="preserve">Методические </w:t>
      </w:r>
      <w:r w:rsidR="00716259">
        <w:rPr>
          <w:rFonts w:eastAsia="TimesNewRomanPSMT"/>
          <w:b/>
          <w:bCs/>
        </w:rPr>
        <w:t xml:space="preserve">рекомендации по </w:t>
      </w:r>
      <w:r w:rsidR="00716259" w:rsidRPr="00373864">
        <w:rPr>
          <w:rFonts w:eastAsia="TimesNewRomanPSMT"/>
          <w:b/>
          <w:bCs/>
        </w:rPr>
        <w:t>дисциплине (модулю).</w:t>
      </w:r>
    </w:p>
    <w:p w:rsidR="00FF5353" w:rsidRPr="00935F62" w:rsidRDefault="00FF5353" w:rsidP="00FF5353">
      <w:pPr>
        <w:spacing w:before="0" w:line="288" w:lineRule="auto"/>
        <w:ind w:firstLine="709"/>
        <w:rPr>
          <w:b/>
        </w:rPr>
      </w:pPr>
      <w:r w:rsidRPr="00935F62">
        <w:rPr>
          <w:b/>
        </w:rPr>
        <w:t>Методические рекомендации преподавателю по подготовке и проведению вузо</w:t>
      </w:r>
      <w:r w:rsidRPr="00935F62">
        <w:rPr>
          <w:b/>
        </w:rPr>
        <w:t>в</w:t>
      </w:r>
      <w:r w:rsidRPr="00935F62">
        <w:rPr>
          <w:b/>
        </w:rPr>
        <w:t>ской лекции.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>Традиционно подготовка вузовской лекции строится по схеме: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 xml:space="preserve"> - определение цели изучения материала по данной теме;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 xml:space="preserve"> - составление плана изложения материала;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 xml:space="preserve"> - определение основных понятий темы;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 xml:space="preserve"> - подбор основной литературы к теме.</w:t>
      </w:r>
    </w:p>
    <w:p w:rsidR="00FF5353" w:rsidRPr="000151BE" w:rsidRDefault="00FF5353" w:rsidP="00FF5353">
      <w:pPr>
        <w:spacing w:before="0" w:line="288" w:lineRule="auto"/>
        <w:ind w:firstLine="709"/>
        <w:jc w:val="both"/>
      </w:pPr>
      <w:r>
        <w:t>При подготовке лекции необходимо учитывать следующее</w:t>
      </w:r>
      <w:r w:rsidRPr="000151BE">
        <w:t>:</w:t>
      </w:r>
    </w:p>
    <w:p w:rsidR="00FF5353" w:rsidRDefault="00FF5353" w:rsidP="00FF5353">
      <w:pPr>
        <w:numPr>
          <w:ilvl w:val="0"/>
          <w:numId w:val="11"/>
        </w:numPr>
        <w:tabs>
          <w:tab w:val="left" w:pos="1134"/>
        </w:tabs>
        <w:spacing w:before="0" w:line="288" w:lineRule="auto"/>
        <w:ind w:left="0" w:firstLine="709"/>
        <w:jc w:val="both"/>
      </w:pPr>
      <w:r>
        <w:t>Большое значение имеет временное планирование</w:t>
      </w:r>
      <w:r w:rsidRPr="009B4B8C">
        <w:t xml:space="preserve"> каждой структурной част</w:t>
      </w:r>
      <w:r>
        <w:t>и</w:t>
      </w:r>
      <w:r w:rsidRPr="009B4B8C">
        <w:t xml:space="preserve"> лекции и строгое </w:t>
      </w:r>
      <w:r>
        <w:t>следование такому плану</w:t>
      </w:r>
      <w:r w:rsidRPr="009B4B8C">
        <w:t>.</w:t>
      </w:r>
    </w:p>
    <w:p w:rsidR="00FF5353" w:rsidRDefault="00FF5353" w:rsidP="00FF5353">
      <w:pPr>
        <w:numPr>
          <w:ilvl w:val="0"/>
          <w:numId w:val="11"/>
        </w:numPr>
        <w:tabs>
          <w:tab w:val="left" w:pos="1134"/>
        </w:tabs>
        <w:spacing w:before="0" w:line="288" w:lineRule="auto"/>
        <w:ind w:left="0" w:firstLine="709"/>
        <w:jc w:val="both"/>
      </w:pPr>
      <w:r>
        <w:t>Необходимо максимально использовать современные технические средства обуч</w:t>
      </w:r>
      <w:r>
        <w:t>е</w:t>
      </w:r>
      <w:r>
        <w:t>ния.</w:t>
      </w:r>
    </w:p>
    <w:p w:rsidR="00FF5353" w:rsidRPr="009B4B8C" w:rsidRDefault="00FF5353" w:rsidP="00FF5353">
      <w:pPr>
        <w:numPr>
          <w:ilvl w:val="0"/>
          <w:numId w:val="11"/>
        </w:numPr>
        <w:tabs>
          <w:tab w:val="left" w:pos="1134"/>
        </w:tabs>
        <w:spacing w:before="0" w:line="288" w:lineRule="auto"/>
        <w:ind w:left="0" w:firstLine="709"/>
        <w:jc w:val="both"/>
      </w:pPr>
      <w:r>
        <w:t xml:space="preserve">В случае отсутствия технических средств обучения </w:t>
      </w:r>
      <w:r w:rsidRPr="009B4B8C">
        <w:t>рационально</w:t>
      </w:r>
      <w:r>
        <w:t xml:space="preserve"> ч</w:t>
      </w:r>
      <w:r w:rsidRPr="009B4B8C">
        <w:t xml:space="preserve">асть </w:t>
      </w:r>
      <w:r>
        <w:t xml:space="preserve">изучаемого </w:t>
      </w:r>
      <w:r w:rsidRPr="009B4B8C">
        <w:t xml:space="preserve">материала давать через схемы, начерченные (лучше заранее) на доске. Схемы </w:t>
      </w:r>
      <w:r>
        <w:t>необходимо</w:t>
      </w:r>
      <w:r w:rsidRPr="009B4B8C">
        <w:t xml:space="preserve"> и</w:t>
      </w:r>
      <w:r w:rsidRPr="009B4B8C">
        <w:t>с</w:t>
      </w:r>
      <w:r w:rsidRPr="009B4B8C">
        <w:t>пользовать для лучшего усвоения</w:t>
      </w:r>
      <w:r>
        <w:t>, они несут большую смысловую нагрузку</w:t>
      </w:r>
      <w:r w:rsidRPr="009B4B8C">
        <w:t>.</w:t>
      </w:r>
    </w:p>
    <w:p w:rsidR="00FF5353" w:rsidRPr="009B4B8C" w:rsidRDefault="00FF5353" w:rsidP="00FF5353">
      <w:pPr>
        <w:numPr>
          <w:ilvl w:val="0"/>
          <w:numId w:val="11"/>
        </w:numPr>
        <w:tabs>
          <w:tab w:val="left" w:pos="1134"/>
        </w:tabs>
        <w:spacing w:before="0" w:line="288" w:lineRule="auto"/>
        <w:ind w:left="0" w:firstLine="709"/>
        <w:jc w:val="both"/>
      </w:pPr>
      <w:r>
        <w:t>Определи</w:t>
      </w:r>
      <w:r w:rsidRPr="009B4B8C">
        <w:t xml:space="preserve">ть </w:t>
      </w:r>
      <w:r>
        <w:t>в процессе подготовки лекции отдельные вопросы изучаемой темы, к</w:t>
      </w:r>
      <w:r>
        <w:t>о</w:t>
      </w:r>
      <w:r>
        <w:t xml:space="preserve">торые будут предлагаться студентам для самостоятельного изучения.  </w:t>
      </w:r>
    </w:p>
    <w:p w:rsidR="00FF5353" w:rsidRPr="00935F62" w:rsidRDefault="00FF5353" w:rsidP="00FF5353">
      <w:pPr>
        <w:tabs>
          <w:tab w:val="left" w:pos="8222"/>
        </w:tabs>
        <w:spacing w:before="0" w:line="288" w:lineRule="auto"/>
        <w:ind w:firstLine="709"/>
        <w:rPr>
          <w:b/>
        </w:rPr>
      </w:pPr>
      <w:r w:rsidRPr="00935F62">
        <w:rPr>
          <w:b/>
        </w:rPr>
        <w:t>Методические рекомендации преподавателю по подготовке и проведению  лабор</w:t>
      </w:r>
      <w:r w:rsidRPr="00935F62">
        <w:rPr>
          <w:b/>
        </w:rPr>
        <w:t>а</w:t>
      </w:r>
      <w:r w:rsidRPr="00935F62">
        <w:rPr>
          <w:b/>
        </w:rPr>
        <w:t>торных занятий.</w:t>
      </w:r>
    </w:p>
    <w:p w:rsidR="00FF5353" w:rsidRDefault="00FF5353" w:rsidP="00FF5353">
      <w:pPr>
        <w:spacing w:before="0" w:line="288" w:lineRule="auto"/>
        <w:ind w:firstLine="709"/>
        <w:jc w:val="both"/>
      </w:pPr>
      <w:r w:rsidRPr="00A16B74">
        <w:t xml:space="preserve">Ведущей дидактической целью </w:t>
      </w:r>
      <w:r w:rsidRPr="00006D37">
        <w:rPr>
          <w:bCs/>
        </w:rPr>
        <w:t>лабораторных работ</w:t>
      </w:r>
      <w:r w:rsidRPr="00A16B74">
        <w:t xml:space="preserve"> является экспериментальное по</w:t>
      </w:r>
      <w:r w:rsidRPr="00A16B74">
        <w:t>д</w:t>
      </w:r>
      <w:r w:rsidRPr="00A16B74">
        <w:t>тверждение и проверка существенных теоретических положений</w:t>
      </w:r>
      <w:r>
        <w:t xml:space="preserve"> теории алгоритмизации и пр</w:t>
      </w:r>
      <w:r>
        <w:t>о</w:t>
      </w:r>
      <w:r>
        <w:t>граммирования, изучаемых в дисциплине «Алгоритмические языки и методы программиров</w:t>
      </w:r>
      <w:r>
        <w:t>а</w:t>
      </w:r>
      <w:r>
        <w:t xml:space="preserve">ния». Лабораторные работы должны </w:t>
      </w:r>
      <w:r w:rsidRPr="009B4B8C">
        <w:t>разви</w:t>
      </w:r>
      <w:r>
        <w:t>вать</w:t>
      </w:r>
      <w:r w:rsidRPr="009B4B8C">
        <w:t xml:space="preserve"> мышлени</w:t>
      </w:r>
      <w:r>
        <w:t>е студентов</w:t>
      </w:r>
      <w:r w:rsidRPr="009B4B8C">
        <w:t>, самостоятельност</w:t>
      </w:r>
      <w:r>
        <w:t>ь при решении практической задачи</w:t>
      </w:r>
      <w:r w:rsidRPr="009B4B8C">
        <w:t>, форм</w:t>
      </w:r>
      <w:r w:rsidRPr="009B4B8C">
        <w:t>и</w:t>
      </w:r>
      <w:r w:rsidRPr="009B4B8C">
        <w:t>рова</w:t>
      </w:r>
      <w:r>
        <w:t>ть</w:t>
      </w:r>
      <w:r w:rsidRPr="009B4B8C">
        <w:t xml:space="preserve"> глубоких и прочны</w:t>
      </w:r>
      <w:r>
        <w:t>е</w:t>
      </w:r>
      <w:r w:rsidRPr="009B4B8C">
        <w:t xml:space="preserve"> знани</w:t>
      </w:r>
      <w:r>
        <w:t>я</w:t>
      </w:r>
      <w:r w:rsidRPr="009B4B8C">
        <w:t xml:space="preserve">. </w:t>
      </w:r>
    </w:p>
    <w:p w:rsidR="00FF5353" w:rsidRPr="00935F62" w:rsidRDefault="00FF5353" w:rsidP="00FF5353">
      <w:pPr>
        <w:shd w:val="clear" w:color="auto" w:fill="FFFFFF"/>
        <w:autoSpaceDE w:val="0"/>
        <w:spacing w:before="0" w:line="288" w:lineRule="auto"/>
        <w:ind w:firstLine="709"/>
        <w:rPr>
          <w:b/>
        </w:rPr>
      </w:pPr>
      <w:r w:rsidRPr="00935F62">
        <w:rPr>
          <w:b/>
        </w:rPr>
        <w:t>Методические рекомендации преподавателю по организации самостоятельной р</w:t>
      </w:r>
      <w:r w:rsidRPr="00935F62">
        <w:rPr>
          <w:b/>
        </w:rPr>
        <w:t>а</w:t>
      </w:r>
      <w:r w:rsidRPr="00935F62">
        <w:rPr>
          <w:b/>
        </w:rPr>
        <w:t>боты студентов.</w:t>
      </w:r>
    </w:p>
    <w:p w:rsidR="00FF5353" w:rsidRPr="009B4B8C" w:rsidRDefault="00FF5353" w:rsidP="00FF5353">
      <w:pPr>
        <w:shd w:val="clear" w:color="auto" w:fill="FFFFFF"/>
        <w:autoSpaceDE w:val="0"/>
        <w:spacing w:before="0" w:line="288" w:lineRule="auto"/>
        <w:ind w:firstLine="709"/>
        <w:jc w:val="both"/>
        <w:rPr>
          <w:color w:val="000000"/>
        </w:rPr>
      </w:pPr>
      <w:r w:rsidRPr="009B4B8C">
        <w:t xml:space="preserve"> </w:t>
      </w:r>
      <w:r w:rsidRPr="009B4B8C">
        <w:rPr>
          <w:bCs/>
          <w:color w:val="000000"/>
          <w:lang w:eastAsia="ar-SA"/>
        </w:rPr>
        <w:t xml:space="preserve">В изучении курса особое место занимает самостоятельная работа слушателей. </w:t>
      </w:r>
      <w:r w:rsidRPr="009B4B8C">
        <w:rPr>
          <w:color w:val="000000"/>
        </w:rPr>
        <w:t>Самост</w:t>
      </w:r>
      <w:r w:rsidRPr="009B4B8C">
        <w:rPr>
          <w:color w:val="000000"/>
        </w:rPr>
        <w:t>о</w:t>
      </w:r>
      <w:r w:rsidRPr="009B4B8C">
        <w:rPr>
          <w:color w:val="000000"/>
        </w:rPr>
        <w:t>ятельность в учебной работе способствует развитию заинтересованности студента в изуча</w:t>
      </w:r>
      <w:r w:rsidRPr="009B4B8C">
        <w:rPr>
          <w:color w:val="000000"/>
        </w:rPr>
        <w:t>е</w:t>
      </w:r>
      <w:r w:rsidRPr="009B4B8C">
        <w:rPr>
          <w:color w:val="000000"/>
        </w:rPr>
        <w:t>мом материале, вырабатывает у него умение и потребность самосто</w:t>
      </w:r>
      <w:r w:rsidRPr="009B4B8C">
        <w:rPr>
          <w:color w:val="000000"/>
        </w:rPr>
        <w:t>я</w:t>
      </w:r>
      <w:r w:rsidRPr="009B4B8C">
        <w:rPr>
          <w:color w:val="000000"/>
        </w:rPr>
        <w:t>тельно получать знания.</w:t>
      </w:r>
    </w:p>
    <w:p w:rsidR="00FF5353" w:rsidRPr="009B4B8C" w:rsidRDefault="00FF5353" w:rsidP="00FF5353">
      <w:pPr>
        <w:spacing w:before="0" w:line="288" w:lineRule="auto"/>
        <w:ind w:firstLine="709"/>
        <w:jc w:val="both"/>
        <w:rPr>
          <w:color w:val="000000"/>
        </w:rPr>
      </w:pPr>
      <w:r w:rsidRPr="009B4B8C">
        <w:rPr>
          <w:color w:val="000000"/>
        </w:rPr>
        <w:t xml:space="preserve">Используются </w:t>
      </w:r>
      <w:r w:rsidRPr="00495AD1">
        <w:rPr>
          <w:color w:val="000000"/>
        </w:rPr>
        <w:t>различные формы</w:t>
      </w:r>
      <w:r w:rsidRPr="009B4B8C">
        <w:rPr>
          <w:color w:val="000000"/>
        </w:rPr>
        <w:t xml:space="preserve"> самостоятельной работы: </w:t>
      </w:r>
    </w:p>
    <w:p w:rsidR="00FF5353" w:rsidRPr="009B4B8C" w:rsidRDefault="00FF5353" w:rsidP="00FF5353">
      <w:pPr>
        <w:numPr>
          <w:ilvl w:val="0"/>
          <w:numId w:val="12"/>
        </w:numPr>
        <w:tabs>
          <w:tab w:val="clear" w:pos="1429"/>
          <w:tab w:val="left" w:pos="1134"/>
        </w:tabs>
        <w:spacing w:before="0" w:line="288" w:lineRule="auto"/>
        <w:ind w:left="360" w:firstLine="349"/>
        <w:jc w:val="both"/>
        <w:rPr>
          <w:color w:val="000000"/>
        </w:rPr>
      </w:pPr>
      <w:r w:rsidRPr="009B4B8C">
        <w:rPr>
          <w:color w:val="000000"/>
        </w:rPr>
        <w:t>р</w:t>
      </w:r>
      <w:r w:rsidRPr="009B4B8C">
        <w:t>абота с источниками в ч</w:t>
      </w:r>
      <w:r w:rsidRPr="009B4B8C">
        <w:t>и</w:t>
      </w:r>
      <w:r w:rsidRPr="009B4B8C">
        <w:t xml:space="preserve">тальном зале; </w:t>
      </w:r>
    </w:p>
    <w:p w:rsidR="00FF5353" w:rsidRPr="009B4B8C" w:rsidRDefault="00FF5353" w:rsidP="00FF5353">
      <w:pPr>
        <w:numPr>
          <w:ilvl w:val="0"/>
          <w:numId w:val="12"/>
        </w:numPr>
        <w:tabs>
          <w:tab w:val="clear" w:pos="1429"/>
          <w:tab w:val="left" w:pos="1134"/>
        </w:tabs>
        <w:spacing w:before="0" w:line="288" w:lineRule="auto"/>
        <w:ind w:left="360" w:firstLine="349"/>
        <w:jc w:val="both"/>
        <w:rPr>
          <w:color w:val="000000"/>
        </w:rPr>
      </w:pPr>
      <w:r w:rsidRPr="009B4B8C">
        <w:t>анализ литературы по теме и составл</w:t>
      </w:r>
      <w:r w:rsidRPr="009B4B8C">
        <w:t>е</w:t>
      </w:r>
      <w:r w:rsidRPr="009B4B8C">
        <w:t>ние</w:t>
      </w:r>
      <w:r>
        <w:t xml:space="preserve"> конспектов, докладов, рефератов</w:t>
      </w:r>
      <w:r w:rsidRPr="00495AD1">
        <w:t>;</w:t>
      </w:r>
    </w:p>
    <w:p w:rsidR="00FF5353" w:rsidRPr="009B4B8C" w:rsidRDefault="00FF5353" w:rsidP="00FF5353">
      <w:pPr>
        <w:numPr>
          <w:ilvl w:val="0"/>
          <w:numId w:val="12"/>
        </w:numPr>
        <w:tabs>
          <w:tab w:val="clear" w:pos="1429"/>
          <w:tab w:val="left" w:pos="1134"/>
        </w:tabs>
        <w:spacing w:before="0" w:line="288" w:lineRule="auto"/>
        <w:ind w:left="360" w:firstLine="349"/>
        <w:jc w:val="both"/>
        <w:rPr>
          <w:color w:val="000000"/>
        </w:rPr>
      </w:pPr>
      <w:r w:rsidRPr="009B4B8C">
        <w:t>практическое выполнение предл</w:t>
      </w:r>
      <w:r w:rsidRPr="009B4B8C">
        <w:t>о</w:t>
      </w:r>
      <w:r w:rsidRPr="009B4B8C">
        <w:t>женных заданий на ПК.</w:t>
      </w:r>
    </w:p>
    <w:p w:rsidR="00FF5353" w:rsidRPr="009B4B8C" w:rsidRDefault="00FF5353" w:rsidP="00FF5353">
      <w:pPr>
        <w:pStyle w:val="NormalWeb"/>
        <w:spacing w:before="0" w:beforeAutospacing="0" w:after="0" w:afterAutospacing="0" w:line="288" w:lineRule="auto"/>
        <w:ind w:firstLine="720"/>
        <w:jc w:val="both"/>
      </w:pPr>
      <w:r w:rsidRPr="00FF5353">
        <w:rPr>
          <w:lang w:val="ru-RU"/>
        </w:rPr>
        <w:t>Выполнение практических заданий предполагает много возможностей применения а</w:t>
      </w:r>
      <w:r w:rsidRPr="00FF5353">
        <w:rPr>
          <w:lang w:val="ru-RU"/>
        </w:rPr>
        <w:t>к</w:t>
      </w:r>
      <w:r w:rsidRPr="00FF5353">
        <w:rPr>
          <w:lang w:val="ru-RU"/>
        </w:rPr>
        <w:t xml:space="preserve">тивных методов обучения и организации самостоятельной работы на основе индивидуального подхода. </w:t>
      </w:r>
      <w:r w:rsidRPr="009B4B8C">
        <w:t>Поэтому при выполнении работы необходимо:</w:t>
      </w:r>
    </w:p>
    <w:p w:rsidR="00FF5353" w:rsidRPr="00FF5353" w:rsidRDefault="00FF5353" w:rsidP="00FF5353">
      <w:pPr>
        <w:pStyle w:val="NormalWeb"/>
        <w:numPr>
          <w:ilvl w:val="0"/>
          <w:numId w:val="13"/>
        </w:numPr>
        <w:tabs>
          <w:tab w:val="clear" w:pos="720"/>
          <w:tab w:val="left" w:pos="1134"/>
        </w:tabs>
        <w:spacing w:before="0" w:beforeAutospacing="0" w:after="0" w:afterAutospacing="0" w:line="288" w:lineRule="auto"/>
        <w:ind w:left="0" w:firstLine="709"/>
        <w:jc w:val="both"/>
        <w:rPr>
          <w:lang w:val="ru-RU"/>
        </w:rPr>
      </w:pPr>
      <w:r w:rsidRPr="00FF5353">
        <w:rPr>
          <w:lang w:val="ru-RU"/>
        </w:rPr>
        <w:t>Провести экспресс-опрос (устно или в тестовой форме) по теоретическому матери</w:t>
      </w:r>
      <w:r w:rsidRPr="00FF5353">
        <w:rPr>
          <w:lang w:val="ru-RU"/>
        </w:rPr>
        <w:t>а</w:t>
      </w:r>
      <w:r w:rsidRPr="00FF5353">
        <w:rPr>
          <w:lang w:val="ru-RU"/>
        </w:rPr>
        <w:t>лу, необходимому для выполнения работы (с оценкой).</w:t>
      </w:r>
    </w:p>
    <w:p w:rsidR="00FF5353" w:rsidRPr="00FF5353" w:rsidRDefault="00FF5353" w:rsidP="00FF5353">
      <w:pPr>
        <w:pStyle w:val="NormalWeb"/>
        <w:numPr>
          <w:ilvl w:val="0"/>
          <w:numId w:val="13"/>
        </w:numPr>
        <w:tabs>
          <w:tab w:val="clear" w:pos="720"/>
          <w:tab w:val="left" w:pos="1134"/>
        </w:tabs>
        <w:spacing w:before="0" w:beforeAutospacing="0" w:after="0" w:afterAutospacing="0" w:line="288" w:lineRule="auto"/>
        <w:ind w:left="0" w:firstLine="709"/>
        <w:jc w:val="both"/>
        <w:rPr>
          <w:lang w:val="ru-RU"/>
        </w:rPr>
      </w:pPr>
      <w:r w:rsidRPr="00FF5353">
        <w:rPr>
          <w:lang w:val="ru-RU"/>
        </w:rPr>
        <w:t>Оценить работу студента в лаборатории и полученные им данные (оце</w:t>
      </w:r>
      <w:r w:rsidRPr="00FF5353">
        <w:rPr>
          <w:lang w:val="ru-RU"/>
        </w:rPr>
        <w:t>н</w:t>
      </w:r>
      <w:r w:rsidRPr="00FF5353">
        <w:rPr>
          <w:lang w:val="ru-RU"/>
        </w:rPr>
        <w:t>ка).</w:t>
      </w:r>
    </w:p>
    <w:p w:rsidR="00FF5353" w:rsidRPr="00FF5353" w:rsidRDefault="00FF5353" w:rsidP="00FF5353">
      <w:pPr>
        <w:pStyle w:val="NormalWeb"/>
        <w:numPr>
          <w:ilvl w:val="0"/>
          <w:numId w:val="13"/>
        </w:numPr>
        <w:tabs>
          <w:tab w:val="clear" w:pos="720"/>
          <w:tab w:val="left" w:pos="1134"/>
        </w:tabs>
        <w:spacing w:before="0" w:beforeAutospacing="0" w:after="0" w:afterAutospacing="0" w:line="288" w:lineRule="auto"/>
        <w:ind w:left="0" w:firstLine="709"/>
        <w:jc w:val="both"/>
        <w:rPr>
          <w:lang w:val="ru-RU"/>
        </w:rPr>
      </w:pPr>
      <w:r w:rsidRPr="00FF5353">
        <w:rPr>
          <w:lang w:val="ru-RU"/>
        </w:rPr>
        <w:t>Проверить и выставить оценку за выполнение самостоятельного зад</w:t>
      </w:r>
      <w:r w:rsidRPr="00FF5353">
        <w:rPr>
          <w:lang w:val="ru-RU"/>
        </w:rPr>
        <w:t>а</w:t>
      </w:r>
      <w:r w:rsidRPr="00FF5353">
        <w:rPr>
          <w:lang w:val="ru-RU"/>
        </w:rPr>
        <w:t>ния.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lastRenderedPageBreak/>
        <w:t>Запись лекции – одна из форм активной самостоятельной работы студентов, тр</w:t>
      </w:r>
      <w:r w:rsidRPr="009B4B8C">
        <w:t>е</w:t>
      </w:r>
      <w:r w:rsidRPr="009B4B8C">
        <w:t>бующая навыков и умения кратко, схематично, последовательно и логично фиксировать основные п</w:t>
      </w:r>
      <w:r w:rsidRPr="009B4B8C">
        <w:t>о</w:t>
      </w:r>
      <w:r w:rsidRPr="009B4B8C">
        <w:t>ложения, выводы, обобщения, формулировки. Культура записи лекции – один из важнейших факторов успешного и творческого овладения знаниями. Последующая работа над текстом лекции воскрешает в памяти ее содержание, позволяет развивать анал</w:t>
      </w:r>
      <w:r w:rsidRPr="009B4B8C">
        <w:t>и</w:t>
      </w:r>
      <w:r w:rsidRPr="009B4B8C">
        <w:t>тическое мышление. В конце лекции преподаватель оставляет время (5-10 минут) для того, чтобы студенты имели возможность задать уточняющие вопросы по изучаемому мат</w:t>
      </w:r>
      <w:r w:rsidRPr="009B4B8C">
        <w:t>е</w:t>
      </w:r>
      <w:r w:rsidRPr="009B4B8C">
        <w:t>риалу.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>Работа с конспектом лекций предполагает просмотр конспекта в тот же день после зан</w:t>
      </w:r>
      <w:r w:rsidRPr="009B4B8C">
        <w:t>я</w:t>
      </w:r>
      <w:r w:rsidRPr="009B4B8C">
        <w:t>тий, пометку материала конспекта, который вызывает затруднения для понимания. Попыта</w:t>
      </w:r>
      <w:r w:rsidRPr="009B4B8C">
        <w:t>й</w:t>
      </w:r>
      <w:r w:rsidRPr="009B4B8C">
        <w:t>тесь найти ответы на затруднительные вопросы, используя рекомендуемую литературу. Если самостоятельно не удалось разобраться в материале, сформулируйте вопр</w:t>
      </w:r>
      <w:r w:rsidRPr="009B4B8C">
        <w:t>о</w:t>
      </w:r>
      <w:r w:rsidRPr="009B4B8C">
        <w:t>сы и обратитесь за помощью к преподавателю на консультации или ближайшей лекции. Регулярно отводите время для повторения пройденного материала, проверяя свои знания, умения и навыки по контрол</w:t>
      </w:r>
      <w:r w:rsidRPr="009B4B8C">
        <w:t>ь</w:t>
      </w:r>
      <w:r w:rsidRPr="009B4B8C">
        <w:t>ным вопросам.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>Для выполнения письменных домашних заданий студентам необходимо внимательно прочитать соответствующий раздел учебника и проработать аналогичные задания, рассматр</w:t>
      </w:r>
      <w:r w:rsidRPr="009B4B8C">
        <w:t>и</w:t>
      </w:r>
      <w:r w:rsidRPr="009B4B8C">
        <w:t>ваемые преподавателем на лекционных занятиях.</w:t>
      </w:r>
    </w:p>
    <w:p w:rsidR="00FF5353" w:rsidRPr="009B4B8C" w:rsidRDefault="00FF5353" w:rsidP="00FF5353">
      <w:pPr>
        <w:spacing w:before="0" w:line="288" w:lineRule="auto"/>
        <w:ind w:firstLine="709"/>
        <w:jc w:val="both"/>
      </w:pPr>
      <w:r w:rsidRPr="009B4B8C">
        <w:t xml:space="preserve">Основным методом обучения является самостоятельная работа студентов с учебно-методическими  материалами, научной литературой, статистическими данными, в том числе из сети Интернет. </w:t>
      </w:r>
    </w:p>
    <w:p w:rsidR="00FF5353" w:rsidRDefault="00FF5353" w:rsidP="00FF5353">
      <w:pPr>
        <w:spacing w:before="0" w:line="288" w:lineRule="auto"/>
        <w:ind w:firstLine="709"/>
        <w:jc w:val="both"/>
      </w:pPr>
      <w:r w:rsidRPr="009B4B8C">
        <w:t>Постоянная активность на занятиях, готовность ставить и обсуждать актуальные пр</w:t>
      </w:r>
      <w:r w:rsidRPr="009B4B8C">
        <w:t>о</w:t>
      </w:r>
      <w:r w:rsidRPr="009B4B8C">
        <w:t>блемы курса - залог успешной работы и положительной оценки.</w:t>
      </w:r>
    </w:p>
    <w:p w:rsidR="00DD7EF2" w:rsidRPr="00F66A10" w:rsidRDefault="00DD7EF2" w:rsidP="00DD7EF2">
      <w:pPr>
        <w:spacing w:before="0"/>
        <w:ind w:left="180"/>
        <w:jc w:val="center"/>
        <w:rPr>
          <w:b/>
        </w:rPr>
      </w:pPr>
      <w:r w:rsidRPr="00F66A10">
        <w:rPr>
          <w:b/>
        </w:rPr>
        <w:t xml:space="preserve">Вопросы к </w:t>
      </w:r>
      <w:r>
        <w:rPr>
          <w:b/>
        </w:rPr>
        <w:t>экзамену</w:t>
      </w:r>
    </w:p>
    <w:p w:rsidR="00DD7EF2" w:rsidRPr="00F66A10" w:rsidRDefault="00DD7EF2" w:rsidP="00DD7EF2">
      <w:pPr>
        <w:spacing w:before="0"/>
        <w:jc w:val="center"/>
      </w:pP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1. Понятие алгоритмических языков программирования. Интерпретаторы, компиляторы и</w:t>
      </w:r>
      <w:r>
        <w:t xml:space="preserve"> </w:t>
      </w:r>
      <w:r w:rsidRPr="00A6041C">
        <w:t>псе</w:t>
      </w:r>
      <w:r w:rsidRPr="00A6041C">
        <w:t>в</w:t>
      </w:r>
      <w:r w:rsidRPr="00A6041C">
        <w:t>докомпиляторы. Общая схема формирования .EXE файла из исходного кода. Этапы</w:t>
      </w:r>
      <w:r>
        <w:t xml:space="preserve"> </w:t>
      </w:r>
      <w:r w:rsidRPr="00A6041C">
        <w:t>трансляции и компиляции.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2. Интегрированная среда программирования на примере Turbo Pascal или Borland Pascal.</w:t>
      </w:r>
      <w:r>
        <w:t xml:space="preserve"> </w:t>
      </w:r>
      <w:r w:rsidRPr="00A6041C">
        <w:t>Написание текста программ, многооконный редактор.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3. Основные возможности интегрированной среды программирования Turbo Pascal: компил</w:t>
      </w:r>
      <w:r w:rsidRPr="00A6041C">
        <w:t>я</w:t>
      </w:r>
      <w:r w:rsidRPr="00A6041C">
        <w:t>ция с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последующим выполнением программы; использование контрольных точек и «пошагового»</w:t>
      </w:r>
      <w:r>
        <w:t xml:space="preserve"> </w:t>
      </w:r>
      <w:r w:rsidRPr="00A6041C">
        <w:t>выполнения программы в режимах “Step over” и “Trace into”; выполнение программы «до</w:t>
      </w:r>
      <w:r>
        <w:t xml:space="preserve"> </w:t>
      </w:r>
      <w:r w:rsidRPr="00A6041C">
        <w:t>ку</w:t>
      </w:r>
      <w:r w:rsidRPr="00A6041C">
        <w:t>р</w:t>
      </w:r>
      <w:r w:rsidRPr="00A6041C">
        <w:t>сора»; использование окна “Watches”.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4. Структура программы на языке Pascal (все разделы). Назначение каждого раздела.</w:t>
      </w:r>
      <w:r>
        <w:t xml:space="preserve"> </w:t>
      </w:r>
      <w:r w:rsidRPr="00A6041C">
        <w:t>Очере</w:t>
      </w:r>
      <w:r w:rsidRPr="00A6041C">
        <w:t>д</w:t>
      </w:r>
      <w:r w:rsidRPr="00A6041C">
        <w:t>ность описания разделов программы.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5. Алфавит языка. Имена. Правила формирования имен.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6. Переменные: определение, назначение и типы. Предопределенные (стандартные) типы.</w:t>
      </w:r>
      <w:r>
        <w:t xml:space="preserve"> </w:t>
      </w:r>
      <w:r w:rsidRPr="00A6041C">
        <w:t>Ра</w:t>
      </w:r>
      <w:r w:rsidRPr="00A6041C">
        <w:t>з</w:t>
      </w:r>
      <w:r w:rsidRPr="00A6041C">
        <w:t>дел описания переменных. Область действия переменных. Абсолютная адресация в</w:t>
      </w:r>
      <w:r>
        <w:t xml:space="preserve"> </w:t>
      </w:r>
      <w:r w:rsidRPr="00A6041C">
        <w:t>памяти.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7. Использование комментариев в программе на языке Pascal. Символы обозначения</w:t>
      </w:r>
      <w:r>
        <w:t xml:space="preserve"> </w:t>
      </w:r>
      <w:r w:rsidRPr="00A6041C">
        <w:t>коммент</w:t>
      </w:r>
      <w:r w:rsidRPr="00A6041C">
        <w:t>а</w:t>
      </w:r>
      <w:r w:rsidRPr="00A6041C">
        <w:t>риев. Вложенные комментарии.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8. Предопределенные (стандартные) типы языка Pascal: основные и производные от них. Выбор</w:t>
      </w:r>
      <w:r>
        <w:t xml:space="preserve"> </w:t>
      </w:r>
      <w:r w:rsidRPr="00A6041C">
        <w:t>типа переменных при создании программ.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9. Арифметические операции над целыми и вещественными данными. Приоритеты операций.</w:t>
      </w:r>
      <w:r>
        <w:t xml:space="preserve"> </w:t>
      </w:r>
      <w:r w:rsidRPr="00A6041C">
        <w:t>Изменение приоритета. Математические и тригонометрические функции. Целочисленные</w:t>
      </w:r>
      <w:r>
        <w:t xml:space="preserve"> </w:t>
      </w:r>
      <w:r w:rsidRPr="00A6041C">
        <w:t>оп</w:t>
      </w:r>
      <w:r w:rsidRPr="00A6041C">
        <w:t>е</w:t>
      </w:r>
      <w:r w:rsidRPr="00A6041C">
        <w:t>рации.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10. Логические операции "и", "или", "не", "или–не". Таблицы истинности для этих операций.</w:t>
      </w:r>
      <w:r>
        <w:t xml:space="preserve"> </w:t>
      </w:r>
      <w:r w:rsidRPr="00A6041C">
        <w:t>Использование данных логических операций в условных выражениях и при «побитовой»</w:t>
      </w:r>
      <w:r>
        <w:t xml:space="preserve"> </w:t>
      </w:r>
      <w:r w:rsidRPr="00A6041C">
        <w:t>обр</w:t>
      </w:r>
      <w:r w:rsidRPr="00A6041C">
        <w:t>а</w:t>
      </w:r>
      <w:r w:rsidRPr="00A6041C">
        <w:t>ботке.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lastRenderedPageBreak/>
        <w:t>11. Простой и составной операторы. Операторные скобки: назначение, правила и порядок их</w:t>
      </w:r>
      <w:r>
        <w:t xml:space="preserve"> </w:t>
      </w:r>
      <w:r w:rsidRPr="00A6041C">
        <w:t>использования.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12. Оператор присваивания. Назначение, синтаксис и порядок использования. Совместимость</w:t>
      </w:r>
      <w:r>
        <w:t xml:space="preserve"> </w:t>
      </w:r>
      <w:r w:rsidRPr="00A6041C">
        <w:t>типов данных в левой и правой частях оператора присваивания.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13. Управляющие операторы языка Pascal. Определение, назначение. Примеры управляющих</w:t>
      </w:r>
      <w:r>
        <w:t xml:space="preserve"> </w:t>
      </w:r>
      <w:r w:rsidRPr="00A6041C">
        <w:t>операторов.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14. Условный оператор. Назначение, синтаксис и порядок использования. Принципиальные</w:t>
      </w:r>
      <w:r>
        <w:t xml:space="preserve"> </w:t>
      </w:r>
      <w:r w:rsidRPr="00A6041C">
        <w:t>о</w:t>
      </w:r>
      <w:r w:rsidRPr="00A6041C">
        <w:t>т</w:t>
      </w:r>
      <w:r w:rsidRPr="00A6041C">
        <w:t>личия от оператора выбора (варианта).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15. Оператор выбора (варианта). Назначение, синтаксис и порядок использования.</w:t>
      </w:r>
      <w:r>
        <w:t xml:space="preserve"> </w:t>
      </w:r>
      <w:r w:rsidRPr="00A6041C">
        <w:t>Принцип</w:t>
      </w:r>
      <w:r w:rsidRPr="00A6041C">
        <w:t>и</w:t>
      </w:r>
      <w:r w:rsidRPr="00A6041C">
        <w:t>альные отличия от условного оператора.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16. Циклический процесс. Определение, назначение. Оператор цикла с заранее известным</w:t>
      </w:r>
      <w:r>
        <w:t xml:space="preserve"> </w:t>
      </w:r>
      <w:r w:rsidRPr="00A6041C">
        <w:t>к</w:t>
      </w:r>
      <w:r w:rsidRPr="00A6041C">
        <w:t>о</w:t>
      </w:r>
      <w:r w:rsidRPr="00A6041C">
        <w:t>личеством повторений (синтаксис и порядок работы).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17. Циклический процесс. Определение, назначение. Оператор цикла с предусловием (синта</w:t>
      </w:r>
      <w:r w:rsidRPr="00A6041C">
        <w:t>к</w:t>
      </w:r>
      <w:r w:rsidRPr="00A6041C">
        <w:t>сис и</w:t>
      </w:r>
      <w:r>
        <w:t xml:space="preserve"> </w:t>
      </w:r>
      <w:r w:rsidRPr="00A6041C">
        <w:t>порядок работы).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18. Циклический процесс. Определение, назначение. Оператор цикла с постусловием (синта</w:t>
      </w:r>
      <w:r w:rsidRPr="00A6041C">
        <w:t>к</w:t>
      </w:r>
      <w:r w:rsidRPr="00A6041C">
        <w:t>сис и</w:t>
      </w:r>
      <w:r>
        <w:t xml:space="preserve"> </w:t>
      </w:r>
      <w:r w:rsidRPr="00A6041C">
        <w:t>порядок работы).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19. Понятие файла с точки зрения его использования в программе. Типы файлов в языке Pascal.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Дескриптор файла. Общая схема работы с файлом.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20. Файлы с прямым и последовательным доступом. Понятие указателя файла. Действия над</w:t>
      </w:r>
      <w:r>
        <w:t xml:space="preserve"> </w:t>
      </w:r>
      <w:r w:rsidRPr="00A6041C">
        <w:t>указателем файла в зависимости от способа доступа к файлу.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21. Понятие «буфера обмена» для файла. Назначение буфера обмена, его использование.</w:t>
      </w:r>
      <w:r>
        <w:t xml:space="preserve"> </w:t>
      </w:r>
      <w:r w:rsidRPr="00A6041C">
        <w:t>Зав</w:t>
      </w:r>
      <w:r w:rsidRPr="00A6041C">
        <w:t>и</w:t>
      </w:r>
      <w:r w:rsidRPr="00A6041C">
        <w:t>симость типа буфера обмена при работе с текстовыми, типизированными и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нетипизированными файлами.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22. Текстовые файлы: процедуры и функции обработки данных; действия над указателем фа</w:t>
      </w:r>
      <w:r w:rsidRPr="00A6041C">
        <w:t>й</w:t>
      </w:r>
      <w:r w:rsidRPr="00A6041C">
        <w:t>ла.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23. Типизированные файлы: процедуры и функции обработки данных; действия над указателем</w:t>
      </w:r>
      <w:r>
        <w:t xml:space="preserve"> </w:t>
      </w:r>
      <w:r w:rsidRPr="00A6041C">
        <w:t>файла.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24. Нетипизированные файлы: процедуры и функции обработки данных; действия над указат</w:t>
      </w:r>
      <w:r w:rsidRPr="00A6041C">
        <w:t>е</w:t>
      </w:r>
      <w:r w:rsidRPr="00A6041C">
        <w:t>лем</w:t>
      </w:r>
      <w:r>
        <w:t xml:space="preserve"> </w:t>
      </w:r>
      <w:r w:rsidRPr="00A6041C">
        <w:t>файла.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25. Операции ввода-вывода при работе с текстовыми файлами. Обработка ошибок файлового</w:t>
      </w:r>
      <w:r>
        <w:t xml:space="preserve"> </w:t>
      </w:r>
      <w:r w:rsidRPr="00A6041C">
        <w:t>ввода-вывода.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26. Операции ввода-вывода при работе с типизированными файлами. Обработка ошибок</w:t>
      </w:r>
      <w:r>
        <w:t xml:space="preserve"> </w:t>
      </w:r>
      <w:r w:rsidRPr="00A6041C">
        <w:t>фа</w:t>
      </w:r>
      <w:r w:rsidRPr="00A6041C">
        <w:t>й</w:t>
      </w:r>
      <w:r w:rsidRPr="00A6041C">
        <w:t>лового ввода-вывода.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27. Операции ввода-вывода при работе с нетипизированными файлами. Обработка ошибок</w:t>
      </w:r>
      <w:r>
        <w:t xml:space="preserve"> </w:t>
      </w:r>
      <w:r w:rsidRPr="00A6041C">
        <w:t>файлового ввода-вывода.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28. Использование стандартных имен устройств (консоль, принтер) при работе с текстовыми</w:t>
      </w:r>
      <w:r>
        <w:t xml:space="preserve"> </w:t>
      </w:r>
      <w:r w:rsidRPr="00A6041C">
        <w:t>файлами. Переназначение потоков ввода-вывода.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29. Подпрограммы. Виды подпрограмм. Структура подпрограмм.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30. Использование директивы Forward при описании подпрограмм.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31. Сходства и отличия процедур и функций. Порядок описания и вызова подпрограмм.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32. Механизм передачи параметров. Параметры – значения и параметры – переменные.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33. Типы, определяемые пользователем. Порядок описания и использования.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34. Комбинированный тип. Назначение, порядок описания и использования.</w:t>
      </w:r>
    </w:p>
    <w:p w:rsidR="00DD7EF2" w:rsidRPr="00A6041C" w:rsidRDefault="00DD7EF2" w:rsidP="00DD7EF2">
      <w:pPr>
        <w:autoSpaceDE w:val="0"/>
        <w:autoSpaceDN w:val="0"/>
        <w:adjustRightInd w:val="0"/>
        <w:spacing w:before="0"/>
        <w:jc w:val="both"/>
      </w:pPr>
      <w:r w:rsidRPr="00A6041C">
        <w:t>35. Модули. Назначение, порядок подключения и использования.</w:t>
      </w:r>
    </w:p>
    <w:p w:rsidR="00DD7EF2" w:rsidRPr="00A6041C" w:rsidRDefault="00DD7EF2" w:rsidP="00DD7EF2">
      <w:pPr>
        <w:widowControl w:val="0"/>
        <w:spacing w:before="0" w:line="360" w:lineRule="auto"/>
        <w:jc w:val="both"/>
        <w:rPr>
          <w:color w:val="000000"/>
        </w:rPr>
      </w:pPr>
      <w:r w:rsidRPr="00A6041C">
        <w:t>36. Структура модуля. Назначение областей Interface и Implementation.</w:t>
      </w:r>
    </w:p>
    <w:p w:rsidR="00362F53" w:rsidRDefault="00362F53" w:rsidP="00286182">
      <w:pPr>
        <w:autoSpaceDE w:val="0"/>
        <w:autoSpaceDN w:val="0"/>
        <w:adjustRightInd w:val="0"/>
        <w:spacing w:before="0"/>
        <w:ind w:firstLine="539"/>
        <w:rPr>
          <w:b/>
          <w:bCs/>
        </w:rPr>
      </w:pPr>
    </w:p>
    <w:p w:rsidR="00286182" w:rsidRDefault="002425E3" w:rsidP="00286182">
      <w:pPr>
        <w:autoSpaceDE w:val="0"/>
        <w:autoSpaceDN w:val="0"/>
        <w:adjustRightInd w:val="0"/>
        <w:spacing w:before="0"/>
        <w:ind w:firstLine="539"/>
        <w:rPr>
          <w:b/>
          <w:bCs/>
        </w:rPr>
      </w:pPr>
      <w:r>
        <w:rPr>
          <w:b/>
          <w:bCs/>
        </w:rPr>
        <w:t>7</w:t>
      </w:r>
      <w:r w:rsidR="00286182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720109">
        <w:rPr>
          <w:b/>
          <w:bCs/>
        </w:rPr>
        <w:t>Материально-техническое обеспечение дисциплины (модуля).</w:t>
      </w:r>
    </w:p>
    <w:p w:rsidR="00FF5353" w:rsidRPr="00296EED" w:rsidRDefault="00FF5353" w:rsidP="00FF5353">
      <w:pPr>
        <w:autoSpaceDE w:val="0"/>
        <w:spacing w:before="0" w:line="288" w:lineRule="auto"/>
        <w:ind w:right="23" w:firstLine="782"/>
        <w:jc w:val="both"/>
      </w:pPr>
      <w:r w:rsidRPr="00296EED">
        <w:t>Теоретические и практические занятия должны проводиться в специализированной аудитории, оснащенной современными персональными компьютерами и программным обесп</w:t>
      </w:r>
      <w:r w:rsidRPr="00296EED">
        <w:t>е</w:t>
      </w:r>
      <w:r w:rsidRPr="00296EED">
        <w:t xml:space="preserve">чением в соответствии с тематикой изучаемого материала. Число рабочих мест в аудитории должно быть таким, чтобы обеспечивалась индивидуальная работа студента на </w:t>
      </w:r>
      <w:r w:rsidRPr="00296EED">
        <w:lastRenderedPageBreak/>
        <w:t>отдельном пе</w:t>
      </w:r>
      <w:r w:rsidRPr="00296EED">
        <w:t>р</w:t>
      </w:r>
      <w:r w:rsidRPr="00296EED">
        <w:t>сональном компьютере. Аудитория также должна быть оснащенной современным видеопрое</w:t>
      </w:r>
      <w:r w:rsidRPr="00296EED">
        <w:t>к</w:t>
      </w:r>
      <w:r w:rsidRPr="00296EED">
        <w:t xml:space="preserve">тором. </w:t>
      </w:r>
    </w:p>
    <w:p w:rsidR="00FF5353" w:rsidRPr="00296EED" w:rsidRDefault="00FF5353" w:rsidP="00FF5353">
      <w:pPr>
        <w:autoSpaceDE w:val="0"/>
        <w:spacing w:before="0" w:line="288" w:lineRule="auto"/>
        <w:ind w:right="23" w:firstLine="782"/>
        <w:jc w:val="both"/>
      </w:pPr>
      <w:r w:rsidRPr="00296EED">
        <w:t>Для обеспечения процесса обучения необходимо использовать помещение, рассчита</w:t>
      </w:r>
      <w:r w:rsidRPr="00296EED">
        <w:t>н</w:t>
      </w:r>
      <w:r w:rsidRPr="00296EED">
        <w:t xml:space="preserve">ное на 12-15 слушателей и соответствующее количество лабораторных компьютеров (один компьютер на каждого учащегося). </w:t>
      </w:r>
    </w:p>
    <w:p w:rsidR="00FF5353" w:rsidRPr="00297BC9" w:rsidRDefault="00FF5353" w:rsidP="00FF5353">
      <w:pPr>
        <w:tabs>
          <w:tab w:val="left" w:pos="40"/>
        </w:tabs>
        <w:autoSpaceDE w:val="0"/>
        <w:spacing w:before="0" w:line="288" w:lineRule="auto"/>
        <w:ind w:right="20" w:firstLine="851"/>
      </w:pPr>
      <w:r w:rsidRPr="00296EED">
        <w:t xml:space="preserve">Для выполнения практических лабораторных занятий курса требуются компьютеры и периферийное оборудование </w:t>
      </w:r>
      <w:r>
        <w:t>с</w:t>
      </w:r>
      <w:r w:rsidRPr="00296EED">
        <w:t xml:space="preserve"> </w:t>
      </w:r>
      <w:bookmarkStart w:id="1" w:name="bookmark2"/>
      <w:r>
        <w:t>установленным программным обеспечением, необходимым для освоения дисциплины</w:t>
      </w:r>
      <w:bookmarkEnd w:id="1"/>
      <w:r>
        <w:t xml:space="preserve">: </w:t>
      </w:r>
      <w:r w:rsidRPr="00296EED">
        <w:t xml:space="preserve">наличие операционных систем </w:t>
      </w:r>
      <w:r w:rsidRPr="00296EED">
        <w:rPr>
          <w:lang w:val="en-US"/>
        </w:rPr>
        <w:t>Microsoft</w:t>
      </w:r>
      <w:r w:rsidRPr="00296EED">
        <w:t xml:space="preserve"> </w:t>
      </w:r>
      <w:r w:rsidRPr="00296EED">
        <w:rPr>
          <w:lang w:val="en-US"/>
        </w:rPr>
        <w:t>Windows</w:t>
      </w:r>
      <w:r w:rsidRPr="00296EED">
        <w:t xml:space="preserve"> </w:t>
      </w:r>
      <w:r w:rsidRPr="00296EED">
        <w:rPr>
          <w:lang w:val="en-US"/>
        </w:rPr>
        <w:t>XP</w:t>
      </w:r>
      <w:r w:rsidRPr="00296EED">
        <w:t xml:space="preserve"> или выше, </w:t>
      </w:r>
      <w:r>
        <w:rPr>
          <w:lang w:val="en-US"/>
        </w:rPr>
        <w:t>Delphi</w:t>
      </w:r>
      <w:r w:rsidRPr="00297BC9">
        <w:t xml:space="preserve"> </w:t>
      </w:r>
    </w:p>
    <w:p w:rsidR="00FF5353" w:rsidRPr="00296EED" w:rsidRDefault="00FF5353" w:rsidP="00FF5353">
      <w:pPr>
        <w:autoSpaceDE w:val="0"/>
        <w:spacing w:before="0" w:line="312" w:lineRule="auto"/>
        <w:ind w:firstLine="284"/>
        <w:jc w:val="both"/>
      </w:pPr>
      <w:r w:rsidRPr="004E3360">
        <w:rPr>
          <w:b/>
          <w:bCs/>
          <w:iCs/>
        </w:rPr>
        <w:t>Рекомендуется:</w:t>
      </w:r>
      <w:r w:rsidRPr="00297BC9">
        <w:rPr>
          <w:b/>
          <w:bCs/>
          <w:iCs/>
        </w:rPr>
        <w:t xml:space="preserve"> </w:t>
      </w:r>
      <w:r>
        <w:rPr>
          <w:b/>
          <w:bCs/>
          <w:iCs/>
        </w:rPr>
        <w:t>в</w:t>
      </w:r>
      <w:r w:rsidRPr="00296EED">
        <w:t>ыделенное подключение к Интернету для каждого студента, необходимое для контроля за в</w:t>
      </w:r>
      <w:r w:rsidRPr="00296EED">
        <w:t>ы</w:t>
      </w:r>
      <w:r w:rsidRPr="00296EED">
        <w:t>полнением поиска в Интернете.</w:t>
      </w:r>
    </w:p>
    <w:p w:rsidR="00286182" w:rsidRDefault="00286182" w:rsidP="00286182">
      <w:pPr>
        <w:autoSpaceDE w:val="0"/>
        <w:autoSpaceDN w:val="0"/>
        <w:adjustRightInd w:val="0"/>
        <w:spacing w:before="0"/>
        <w:ind w:firstLine="539"/>
      </w:pPr>
    </w:p>
    <w:p w:rsidR="00286182" w:rsidRPr="00DD4ABD" w:rsidRDefault="002425E3" w:rsidP="00500D07">
      <w:pPr>
        <w:pStyle w:val="Heading1"/>
        <w:pageBreakBefore/>
        <w:numPr>
          <w:ilvl w:val="0"/>
          <w:numId w:val="0"/>
        </w:numPr>
        <w:ind w:left="567"/>
      </w:pPr>
      <w:bookmarkStart w:id="2" w:name="_Toc119910736"/>
      <w:r>
        <w:lastRenderedPageBreak/>
        <w:t>8</w:t>
      </w:r>
      <w:r w:rsidR="00500D07">
        <w:t>. </w:t>
      </w:r>
      <w:r w:rsidR="00286182">
        <w:t>Л</w:t>
      </w:r>
      <w:r w:rsidR="00286182" w:rsidRPr="00DD4ABD">
        <w:t>ист регистрации изменений</w:t>
      </w:r>
      <w:bookmarkEnd w:id="2"/>
    </w:p>
    <w:p w:rsidR="00286182" w:rsidRPr="00DD4ABD" w:rsidRDefault="00286182" w:rsidP="00286182">
      <w:pPr>
        <w:jc w:val="center"/>
        <w:rPr>
          <w:b/>
          <w:bCs/>
          <w:sz w:val="20"/>
          <w:szCs w:val="20"/>
          <w:u w:val="single"/>
        </w:rPr>
      </w:pPr>
    </w:p>
    <w:tbl>
      <w:tblPr>
        <w:tblW w:w="9880" w:type="dxa"/>
        <w:tblInd w:w="5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044"/>
        <w:gridCol w:w="897"/>
        <w:gridCol w:w="898"/>
        <w:gridCol w:w="1040"/>
        <w:gridCol w:w="1275"/>
        <w:gridCol w:w="1134"/>
        <w:gridCol w:w="1452"/>
        <w:gridCol w:w="1080"/>
        <w:gridCol w:w="1060"/>
      </w:tblGrid>
      <w:tr w:rsidR="00286182" w:rsidRPr="00DD4ABD" w:rsidTr="00440664">
        <w:tblPrEx>
          <w:tblCellMar>
            <w:top w:w="0" w:type="dxa"/>
            <w:bottom w:w="0" w:type="dxa"/>
          </w:tblCellMar>
        </w:tblPrEx>
        <w:trPr>
          <w:cantSplit/>
          <w:trHeight w:val="420"/>
        </w:trPr>
        <w:tc>
          <w:tcPr>
            <w:tcW w:w="1044" w:type="dxa"/>
            <w:vMerge w:val="restart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Номер</w:t>
            </w:r>
          </w:p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изменения</w:t>
            </w:r>
          </w:p>
        </w:tc>
        <w:tc>
          <w:tcPr>
            <w:tcW w:w="2835" w:type="dxa"/>
            <w:gridSpan w:val="3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Номера листов</w:t>
            </w:r>
          </w:p>
        </w:tc>
        <w:tc>
          <w:tcPr>
            <w:tcW w:w="1275" w:type="dxa"/>
            <w:vMerge w:val="restart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Основание для внесения изменения</w:t>
            </w:r>
          </w:p>
        </w:tc>
        <w:tc>
          <w:tcPr>
            <w:tcW w:w="1134" w:type="dxa"/>
            <w:vMerge w:val="restart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</w:p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Подпись</w:t>
            </w:r>
          </w:p>
        </w:tc>
        <w:tc>
          <w:tcPr>
            <w:tcW w:w="1452" w:type="dxa"/>
            <w:vMerge w:val="restart"/>
          </w:tcPr>
          <w:p w:rsidR="00286182" w:rsidRDefault="00286182" w:rsidP="002C6C6B">
            <w:pPr>
              <w:pStyle w:val="Footer"/>
              <w:jc w:val="center"/>
              <w:rPr>
                <w:sz w:val="20"/>
                <w:szCs w:val="20"/>
              </w:rPr>
            </w:pPr>
          </w:p>
          <w:p w:rsidR="00286182" w:rsidRPr="00DD4ABD" w:rsidRDefault="00286182" w:rsidP="002C6C6B">
            <w:pPr>
              <w:pStyle w:val="Footer"/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Расшифровка подписи</w:t>
            </w:r>
          </w:p>
        </w:tc>
        <w:tc>
          <w:tcPr>
            <w:tcW w:w="1080" w:type="dxa"/>
            <w:vMerge w:val="restart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</w:p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Дата</w:t>
            </w:r>
          </w:p>
        </w:tc>
        <w:tc>
          <w:tcPr>
            <w:tcW w:w="1060" w:type="dxa"/>
            <w:vMerge w:val="restart"/>
          </w:tcPr>
          <w:p w:rsidR="00286182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Дата</w:t>
            </w:r>
          </w:p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введения изменения</w:t>
            </w:r>
          </w:p>
        </w:tc>
      </w:tr>
      <w:tr w:rsidR="00286182" w:rsidRPr="001A78F8" w:rsidTr="00440664">
        <w:tblPrEx>
          <w:tblCellMar>
            <w:top w:w="0" w:type="dxa"/>
            <w:bottom w:w="0" w:type="dxa"/>
          </w:tblCellMar>
        </w:tblPrEx>
        <w:trPr>
          <w:cantSplit/>
          <w:trHeight w:val="420"/>
        </w:trPr>
        <w:tc>
          <w:tcPr>
            <w:tcW w:w="1044" w:type="dxa"/>
            <w:vMerge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7" w:type="dxa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</w:t>
            </w:r>
            <w:r w:rsidRPr="00DD4ABD">
              <w:rPr>
                <w:sz w:val="20"/>
                <w:szCs w:val="20"/>
              </w:rPr>
              <w:t>ам</w:t>
            </w:r>
            <w:r w:rsidRPr="00DD4ABD">
              <w:rPr>
                <w:sz w:val="20"/>
                <w:szCs w:val="20"/>
              </w:rPr>
              <w:t>е</w:t>
            </w:r>
            <w:r w:rsidRPr="00DD4ABD">
              <w:rPr>
                <w:sz w:val="20"/>
                <w:szCs w:val="20"/>
              </w:rPr>
              <w:t>ненных</w:t>
            </w:r>
          </w:p>
        </w:tc>
        <w:tc>
          <w:tcPr>
            <w:tcW w:w="898" w:type="dxa"/>
          </w:tcPr>
          <w:p w:rsidR="00286182" w:rsidRPr="00DD4ABD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новых</w:t>
            </w:r>
          </w:p>
        </w:tc>
        <w:tc>
          <w:tcPr>
            <w:tcW w:w="1040" w:type="dxa"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  <w:r w:rsidRPr="00DD4ABD">
              <w:rPr>
                <w:sz w:val="20"/>
                <w:szCs w:val="20"/>
              </w:rPr>
              <w:t>аннулир</w:t>
            </w:r>
            <w:r w:rsidRPr="00DD4ABD">
              <w:rPr>
                <w:sz w:val="20"/>
                <w:szCs w:val="20"/>
              </w:rPr>
              <w:t>о</w:t>
            </w:r>
            <w:r w:rsidRPr="00DD4ABD">
              <w:rPr>
                <w:sz w:val="20"/>
                <w:szCs w:val="20"/>
              </w:rPr>
              <w:t>ванных</w:t>
            </w:r>
          </w:p>
        </w:tc>
        <w:tc>
          <w:tcPr>
            <w:tcW w:w="1275" w:type="dxa"/>
            <w:vMerge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52" w:type="dxa"/>
            <w:vMerge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0" w:type="dxa"/>
            <w:vMerge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vMerge/>
          </w:tcPr>
          <w:p w:rsidR="00286182" w:rsidRPr="001A78F8" w:rsidRDefault="00286182" w:rsidP="002C6C6B">
            <w:pPr>
              <w:jc w:val="center"/>
              <w:rPr>
                <w:sz w:val="20"/>
                <w:szCs w:val="20"/>
              </w:rPr>
            </w:pPr>
          </w:p>
        </w:tc>
      </w:tr>
      <w:tr w:rsidR="00286182" w:rsidRPr="00440664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  <w:vAlign w:val="center"/>
          </w:tcPr>
          <w:p w:rsidR="00286182" w:rsidRDefault="00286182" w:rsidP="00440664">
            <w:pPr>
              <w:jc w:val="center"/>
              <w:rPr>
                <w:sz w:val="20"/>
                <w:szCs w:val="20"/>
              </w:rPr>
            </w:pPr>
          </w:p>
          <w:p w:rsidR="00EC19BA" w:rsidRDefault="00EC19BA" w:rsidP="00440664">
            <w:pPr>
              <w:jc w:val="center"/>
              <w:rPr>
                <w:sz w:val="20"/>
                <w:szCs w:val="20"/>
              </w:rPr>
            </w:pPr>
          </w:p>
          <w:p w:rsidR="00EC19BA" w:rsidRPr="00440664" w:rsidRDefault="00EC19BA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7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40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52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vAlign w:val="center"/>
          </w:tcPr>
          <w:p w:rsidR="00286182" w:rsidRPr="00440664" w:rsidRDefault="00286182" w:rsidP="00440664">
            <w:pPr>
              <w:jc w:val="center"/>
              <w:rPr>
                <w:sz w:val="20"/>
                <w:szCs w:val="20"/>
              </w:rPr>
            </w:pPr>
          </w:p>
        </w:tc>
      </w:tr>
      <w:tr w:rsidR="00C44710" w:rsidRPr="00C44710" w:rsidTr="00C44710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  <w:vAlign w:val="center"/>
          </w:tcPr>
          <w:p w:rsidR="00C44710" w:rsidRDefault="00C44710" w:rsidP="00C44710">
            <w:pPr>
              <w:jc w:val="center"/>
              <w:rPr>
                <w:sz w:val="20"/>
                <w:szCs w:val="20"/>
              </w:rPr>
            </w:pPr>
          </w:p>
          <w:p w:rsidR="00EC19BA" w:rsidRDefault="00EC19BA" w:rsidP="00C44710">
            <w:pPr>
              <w:jc w:val="center"/>
              <w:rPr>
                <w:sz w:val="20"/>
                <w:szCs w:val="20"/>
              </w:rPr>
            </w:pPr>
          </w:p>
          <w:p w:rsidR="00EC19BA" w:rsidRPr="00C44710" w:rsidRDefault="00EC19BA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7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98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40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Align w:val="center"/>
          </w:tcPr>
          <w:p w:rsidR="00C44710" w:rsidRPr="00C44710" w:rsidRDefault="00C44710" w:rsidP="00096259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52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80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60" w:type="dxa"/>
            <w:vAlign w:val="center"/>
          </w:tcPr>
          <w:p w:rsidR="00C44710" w:rsidRPr="00C44710" w:rsidRDefault="00C44710" w:rsidP="00C44710">
            <w:pPr>
              <w:jc w:val="center"/>
              <w:rPr>
                <w:sz w:val="20"/>
                <w:szCs w:val="20"/>
              </w:rPr>
            </w:pPr>
          </w:p>
        </w:tc>
      </w:tr>
      <w:tr w:rsidR="00C44710" w:rsidRPr="001A78F8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RPr="001A78F8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RPr="001A78F8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Pr="001A78F8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  <w:tr w:rsidR="00C44710" w:rsidTr="00440664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104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7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898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4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275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134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452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8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  <w:tc>
          <w:tcPr>
            <w:tcW w:w="1060" w:type="dxa"/>
          </w:tcPr>
          <w:p w:rsidR="00C44710" w:rsidRDefault="00C44710" w:rsidP="002C6C6B">
            <w:pPr>
              <w:rPr>
                <w:sz w:val="20"/>
                <w:szCs w:val="20"/>
                <w:u w:val="single"/>
              </w:rPr>
            </w:pPr>
          </w:p>
        </w:tc>
      </w:tr>
    </w:tbl>
    <w:p w:rsidR="00286182" w:rsidRDefault="00286182" w:rsidP="00286182"/>
    <w:p w:rsidR="00635ED0" w:rsidRDefault="00635ED0" w:rsidP="00286182">
      <w:pPr>
        <w:spacing w:before="0"/>
        <w:ind w:firstLine="539"/>
        <w:jc w:val="both"/>
      </w:pPr>
    </w:p>
    <w:sectPr w:rsidR="00635ED0" w:rsidSect="00C32893">
      <w:footerReference w:type="even" r:id="rId9"/>
      <w:footerReference w:type="default" r:id="rId10"/>
      <w:pgSz w:w="11906" w:h="16838" w:code="9"/>
      <w:pgMar w:top="851" w:right="748" w:bottom="1134" w:left="1259" w:header="709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5677D" w:rsidRDefault="00E5677D">
      <w:r>
        <w:separator/>
      </w:r>
    </w:p>
  </w:endnote>
  <w:endnote w:type="continuationSeparator" w:id="0">
    <w:p w:rsidR="00E5677D" w:rsidRDefault="00E567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altName w:val="Arial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2893" w:rsidRDefault="00C32893" w:rsidP="00BE5CD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32893" w:rsidRDefault="00C3289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2893" w:rsidRDefault="00C32893" w:rsidP="00BE5CD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0B066D">
      <w:rPr>
        <w:rStyle w:val="PageNumber"/>
        <w:noProof/>
      </w:rPr>
      <w:t>2</w:t>
    </w:r>
    <w:r>
      <w:rPr>
        <w:rStyle w:val="PageNumber"/>
      </w:rPr>
      <w:fldChar w:fldCharType="end"/>
    </w:r>
  </w:p>
  <w:p w:rsidR="00D6165A" w:rsidRDefault="00D6165A" w:rsidP="00E828EE">
    <w:pPr>
      <w:pStyle w:val="Footer"/>
      <w:jc w:val="right"/>
    </w:pPr>
  </w:p>
  <w:p w:rsidR="00D6165A" w:rsidRDefault="00D6165A" w:rsidP="00E828EE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5677D" w:rsidRDefault="00E5677D">
      <w:r>
        <w:separator/>
      </w:r>
    </w:p>
  </w:footnote>
  <w:footnote w:type="continuationSeparator" w:id="0">
    <w:p w:rsidR="00E5677D" w:rsidRDefault="00E5677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361F2E"/>
    <w:multiLevelType w:val="multilevel"/>
    <w:tmpl w:val="20F60852"/>
    <w:lvl w:ilvl="0">
      <w:start w:val="1"/>
      <w:numFmt w:val="decimal"/>
      <w:pStyle w:val="Heading1"/>
      <w:suff w:val="space"/>
      <w:lvlText w:val="%1"/>
      <w:lvlJc w:val="left"/>
      <w:pPr>
        <w:ind w:left="567"/>
      </w:pPr>
      <w:rPr>
        <w:rFonts w:cs="Times New Roman" w:hint="default"/>
      </w:rPr>
    </w:lvl>
    <w:lvl w:ilvl="1">
      <w:start w:val="1"/>
      <w:numFmt w:val="decimal"/>
      <w:pStyle w:val="Heading2"/>
      <w:suff w:val="space"/>
      <w:lvlText w:val="%1.%2"/>
      <w:lvlJc w:val="left"/>
      <w:pPr>
        <w:ind w:left="56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364"/>
        </w:tabs>
        <w:ind w:left="2364" w:hanging="720"/>
      </w:pPr>
      <w:rPr>
        <w:rFonts w:cs="Times New Roman"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508"/>
        </w:tabs>
        <w:ind w:left="2508" w:hanging="864"/>
      </w:pPr>
      <w:rPr>
        <w:rFonts w:cs="Times New Roman"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2652"/>
        </w:tabs>
        <w:ind w:left="2652" w:hanging="1008"/>
      </w:pPr>
      <w:rPr>
        <w:rFonts w:cs="Times New Roman"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5832"/>
        </w:tabs>
        <w:ind w:left="5832" w:hanging="1152"/>
      </w:pPr>
      <w:rPr>
        <w:rFonts w:cs="Times New Roman"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2940"/>
        </w:tabs>
        <w:ind w:left="2940" w:hanging="1296"/>
      </w:pPr>
      <w:rPr>
        <w:rFonts w:cs="Times New Roman"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3084"/>
        </w:tabs>
        <w:ind w:left="3084" w:hanging="1440"/>
      </w:pPr>
      <w:rPr>
        <w:rFonts w:cs="Times New Roman"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228"/>
        </w:tabs>
        <w:ind w:left="3228" w:hanging="1584"/>
      </w:pPr>
      <w:rPr>
        <w:rFonts w:cs="Times New Roman" w:hint="default"/>
      </w:rPr>
    </w:lvl>
  </w:abstractNum>
  <w:abstractNum w:abstractNumId="1" w15:restartNumberingAfterBreak="0">
    <w:nsid w:val="0F015DEC"/>
    <w:multiLevelType w:val="multilevel"/>
    <w:tmpl w:val="B49440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12C24745"/>
    <w:multiLevelType w:val="hybridMultilevel"/>
    <w:tmpl w:val="A1E8F116"/>
    <w:lvl w:ilvl="0" w:tplc="76923908">
      <w:start w:val="1"/>
      <w:numFmt w:val="decimal"/>
      <w:lvlText w:val="%1."/>
      <w:lvlJc w:val="left"/>
      <w:pPr>
        <w:ind w:left="420" w:hanging="360"/>
      </w:pPr>
      <w:rPr>
        <w:rFonts w:ascii="Times New Roman" w:hAnsi="Times New Roman" w:cs="Times New Roman" w:hint="default"/>
        <w:sz w:val="24"/>
      </w:rPr>
    </w:lvl>
    <w:lvl w:ilvl="1" w:tplc="32706A48">
      <w:start w:val="1"/>
      <w:numFmt w:val="bullet"/>
      <w:lvlText w:val="-"/>
      <w:lvlJc w:val="left"/>
      <w:pPr>
        <w:tabs>
          <w:tab w:val="num" w:pos="1140"/>
        </w:tabs>
        <w:ind w:left="1140" w:hanging="360"/>
      </w:pPr>
      <w:rPr>
        <w:rFonts w:ascii="Courier New" w:hAnsi="Courier New" w:hint="default"/>
        <w:sz w:val="24"/>
      </w:r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  <w:rPr>
        <w:rFonts w:cs="Times New Roman"/>
      </w:rPr>
    </w:lvl>
  </w:abstractNum>
  <w:abstractNum w:abstractNumId="3" w15:restartNumberingAfterBreak="0">
    <w:nsid w:val="12CB1F40"/>
    <w:multiLevelType w:val="hybridMultilevel"/>
    <w:tmpl w:val="01AC65F2"/>
    <w:lvl w:ilvl="0" w:tplc="EBD0430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4" w15:restartNumberingAfterBreak="0">
    <w:nsid w:val="255014BC"/>
    <w:multiLevelType w:val="multilevel"/>
    <w:tmpl w:val="28F0F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2F7548A1"/>
    <w:multiLevelType w:val="hybridMultilevel"/>
    <w:tmpl w:val="B5E6D752"/>
    <w:lvl w:ilvl="0" w:tplc="25AA60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79A4CD3"/>
    <w:multiLevelType w:val="hybridMultilevel"/>
    <w:tmpl w:val="A50C447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7" w15:restartNumberingAfterBreak="0">
    <w:nsid w:val="37A906E9"/>
    <w:multiLevelType w:val="hybridMultilevel"/>
    <w:tmpl w:val="97727AD6"/>
    <w:lvl w:ilvl="0" w:tplc="EBD0430A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7F20B8A"/>
    <w:multiLevelType w:val="hybridMultilevel"/>
    <w:tmpl w:val="C370478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9" w15:restartNumberingAfterBreak="0">
    <w:nsid w:val="527A5113"/>
    <w:multiLevelType w:val="hybridMultilevel"/>
    <w:tmpl w:val="3AB6A5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575111EB"/>
    <w:multiLevelType w:val="hybridMultilevel"/>
    <w:tmpl w:val="BEF4215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FDC5316"/>
    <w:multiLevelType w:val="hybridMultilevel"/>
    <w:tmpl w:val="84A4227E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2" w15:restartNumberingAfterBreak="0">
    <w:nsid w:val="64B36115"/>
    <w:multiLevelType w:val="hybridMultilevel"/>
    <w:tmpl w:val="591AC916"/>
    <w:lvl w:ilvl="0" w:tplc="EBD0430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abstractNum w:abstractNumId="13" w15:restartNumberingAfterBreak="0">
    <w:nsid w:val="69A10A16"/>
    <w:multiLevelType w:val="hybridMultilevel"/>
    <w:tmpl w:val="2AA2020A"/>
    <w:lvl w:ilvl="0" w:tplc="7E6C97AA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 w15:restartNumberingAfterBreak="0">
    <w:nsid w:val="6B9449AC"/>
    <w:multiLevelType w:val="multilevel"/>
    <w:tmpl w:val="9F121D26"/>
    <w:lvl w:ilvl="0">
      <w:start w:val="1"/>
      <w:numFmt w:val="russianUpper"/>
      <w:pStyle w:val="TOC3"/>
      <w:suff w:val="space"/>
      <w:lvlText w:val="Приложение %1"/>
      <w:lvlJc w:val="left"/>
      <w:pPr>
        <w:ind w:left="540"/>
      </w:pPr>
      <w:rPr>
        <w:rFonts w:cs="Times New Roman" w:hint="default"/>
      </w:rPr>
    </w:lvl>
    <w:lvl w:ilvl="1">
      <w:start w:val="1"/>
      <w:numFmt w:val="upperLetter"/>
      <w:lvlText w:val="%2."/>
      <w:lvlJc w:val="left"/>
      <w:pPr>
        <w:tabs>
          <w:tab w:val="num" w:pos="1737"/>
        </w:tabs>
        <w:ind w:left="1377"/>
      </w:pPr>
      <w:rPr>
        <w:rFonts w:cs="Times New Roman" w:hint="default"/>
      </w:rPr>
    </w:lvl>
    <w:lvl w:ilvl="2">
      <w:start w:val="1"/>
      <w:numFmt w:val="russianUpper"/>
      <w:lvlText w:val="Приложение %3."/>
      <w:lvlJc w:val="left"/>
      <w:pPr>
        <w:tabs>
          <w:tab w:val="num" w:pos="1020"/>
        </w:tabs>
        <w:ind w:left="1020"/>
      </w:pPr>
      <w:rPr>
        <w:rFonts w:cs="Times New Roman" w:hint="default"/>
      </w:rPr>
    </w:lvl>
    <w:lvl w:ilvl="3">
      <w:start w:val="1"/>
      <w:numFmt w:val="lowerLetter"/>
      <w:lvlText w:val="%4)"/>
      <w:lvlJc w:val="left"/>
      <w:pPr>
        <w:tabs>
          <w:tab w:val="num" w:pos="3177"/>
        </w:tabs>
        <w:ind w:left="2817"/>
      </w:pPr>
      <w:rPr>
        <w:rFonts w:cs="Times New Roman" w:hint="default"/>
      </w:rPr>
    </w:lvl>
    <w:lvl w:ilvl="4">
      <w:start w:val="1"/>
      <w:numFmt w:val="decimal"/>
      <w:lvlText w:val="(%5)"/>
      <w:lvlJc w:val="left"/>
      <w:pPr>
        <w:tabs>
          <w:tab w:val="num" w:pos="3897"/>
        </w:tabs>
        <w:ind w:left="3537"/>
      </w:pPr>
      <w:rPr>
        <w:rFonts w:cs="Times New Roman" w:hint="default"/>
      </w:rPr>
    </w:lvl>
    <w:lvl w:ilvl="5">
      <w:start w:val="1"/>
      <w:numFmt w:val="lowerLetter"/>
      <w:lvlText w:val="(%6)"/>
      <w:lvlJc w:val="left"/>
      <w:pPr>
        <w:tabs>
          <w:tab w:val="num" w:pos="4617"/>
        </w:tabs>
        <w:ind w:left="4257"/>
      </w:pPr>
      <w:rPr>
        <w:rFonts w:cs="Times New Roman" w:hint="default"/>
      </w:rPr>
    </w:lvl>
    <w:lvl w:ilvl="6">
      <w:start w:val="1"/>
      <w:numFmt w:val="lowerRoman"/>
      <w:lvlText w:val="(%7)"/>
      <w:lvlJc w:val="left"/>
      <w:pPr>
        <w:tabs>
          <w:tab w:val="num" w:pos="5337"/>
        </w:tabs>
        <w:ind w:left="4977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6057"/>
        </w:tabs>
        <w:ind w:left="5697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6777"/>
        </w:tabs>
        <w:ind w:left="6417"/>
      </w:pPr>
      <w:rPr>
        <w:rFonts w:cs="Times New Roman" w:hint="default"/>
      </w:rPr>
    </w:lvl>
  </w:abstractNum>
  <w:abstractNum w:abstractNumId="15" w15:restartNumberingAfterBreak="0">
    <w:nsid w:val="76EA329B"/>
    <w:multiLevelType w:val="hybridMultilevel"/>
    <w:tmpl w:val="577CB58A"/>
    <w:lvl w:ilvl="0" w:tplc="EBD0430A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900"/>
        </w:tabs>
        <w:ind w:left="9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4"/>
  </w:num>
  <w:num w:numId="3">
    <w:abstractNumId w:val="9"/>
  </w:num>
  <w:num w:numId="4">
    <w:abstractNumId w:val="7"/>
  </w:num>
  <w:num w:numId="5">
    <w:abstractNumId w:val="15"/>
  </w:num>
  <w:num w:numId="6">
    <w:abstractNumId w:val="3"/>
  </w:num>
  <w:num w:numId="7">
    <w:abstractNumId w:val="12"/>
  </w:num>
  <w:num w:numId="8">
    <w:abstractNumId w:val="11"/>
  </w:num>
  <w:num w:numId="9">
    <w:abstractNumId w:val="6"/>
  </w:num>
  <w:num w:numId="10">
    <w:abstractNumId w:val="8"/>
  </w:num>
  <w:num w:numId="11">
    <w:abstractNumId w:val="13"/>
  </w:num>
  <w:num w:numId="12">
    <w:abstractNumId w:val="10"/>
  </w:num>
  <w:num w:numId="13">
    <w:abstractNumId w:val="5"/>
  </w:num>
  <w:num w:numId="14">
    <w:abstractNumId w:val="1"/>
  </w:num>
  <w:num w:numId="15">
    <w:abstractNumId w:val="4"/>
  </w:num>
  <w:num w:numId="16">
    <w:abstractNumId w:val="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autoHyphenation/>
  <w:hyphenationZone w:val="227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5AB5"/>
    <w:rsid w:val="00000763"/>
    <w:rsid w:val="00006D37"/>
    <w:rsid w:val="00007E84"/>
    <w:rsid w:val="000108F2"/>
    <w:rsid w:val="00011328"/>
    <w:rsid w:val="00011F04"/>
    <w:rsid w:val="0001362F"/>
    <w:rsid w:val="00013BBF"/>
    <w:rsid w:val="00013CED"/>
    <w:rsid w:val="00014D24"/>
    <w:rsid w:val="000151BE"/>
    <w:rsid w:val="00015FF1"/>
    <w:rsid w:val="00023268"/>
    <w:rsid w:val="0002397E"/>
    <w:rsid w:val="00034646"/>
    <w:rsid w:val="000359C0"/>
    <w:rsid w:val="0003675B"/>
    <w:rsid w:val="000371DD"/>
    <w:rsid w:val="00037515"/>
    <w:rsid w:val="00043F6F"/>
    <w:rsid w:val="00046D7F"/>
    <w:rsid w:val="00046E28"/>
    <w:rsid w:val="000500DA"/>
    <w:rsid w:val="0005096E"/>
    <w:rsid w:val="00051C0F"/>
    <w:rsid w:val="000534CF"/>
    <w:rsid w:val="00053D60"/>
    <w:rsid w:val="00055AB5"/>
    <w:rsid w:val="00064429"/>
    <w:rsid w:val="000657DC"/>
    <w:rsid w:val="0007393B"/>
    <w:rsid w:val="000742A9"/>
    <w:rsid w:val="00085DBE"/>
    <w:rsid w:val="00085DF6"/>
    <w:rsid w:val="000865BE"/>
    <w:rsid w:val="00086A02"/>
    <w:rsid w:val="00087106"/>
    <w:rsid w:val="00095583"/>
    <w:rsid w:val="00096259"/>
    <w:rsid w:val="000A0D62"/>
    <w:rsid w:val="000A0D8A"/>
    <w:rsid w:val="000A4BC2"/>
    <w:rsid w:val="000A4C69"/>
    <w:rsid w:val="000A650B"/>
    <w:rsid w:val="000A6ECD"/>
    <w:rsid w:val="000B066D"/>
    <w:rsid w:val="000B2FCE"/>
    <w:rsid w:val="000B3616"/>
    <w:rsid w:val="000C1A2F"/>
    <w:rsid w:val="000C282E"/>
    <w:rsid w:val="000C406C"/>
    <w:rsid w:val="000C548C"/>
    <w:rsid w:val="000D1F83"/>
    <w:rsid w:val="000D25D1"/>
    <w:rsid w:val="000D7B53"/>
    <w:rsid w:val="000E193F"/>
    <w:rsid w:val="000E2479"/>
    <w:rsid w:val="000E264E"/>
    <w:rsid w:val="000E5F58"/>
    <w:rsid w:val="000F73FA"/>
    <w:rsid w:val="001003D8"/>
    <w:rsid w:val="0010537B"/>
    <w:rsid w:val="00105E30"/>
    <w:rsid w:val="0010617B"/>
    <w:rsid w:val="0010746F"/>
    <w:rsid w:val="00110A21"/>
    <w:rsid w:val="001125F7"/>
    <w:rsid w:val="00113006"/>
    <w:rsid w:val="00116FD2"/>
    <w:rsid w:val="00134DA3"/>
    <w:rsid w:val="00135BA0"/>
    <w:rsid w:val="00141F2B"/>
    <w:rsid w:val="001424AB"/>
    <w:rsid w:val="00143295"/>
    <w:rsid w:val="001448B8"/>
    <w:rsid w:val="00145025"/>
    <w:rsid w:val="00145C12"/>
    <w:rsid w:val="00146451"/>
    <w:rsid w:val="00150156"/>
    <w:rsid w:val="0015146B"/>
    <w:rsid w:val="00155398"/>
    <w:rsid w:val="001566A2"/>
    <w:rsid w:val="00160BFD"/>
    <w:rsid w:val="00161679"/>
    <w:rsid w:val="00161867"/>
    <w:rsid w:val="00161A4F"/>
    <w:rsid w:val="00161AD1"/>
    <w:rsid w:val="00163396"/>
    <w:rsid w:val="001637E1"/>
    <w:rsid w:val="00172549"/>
    <w:rsid w:val="00172691"/>
    <w:rsid w:val="001768BA"/>
    <w:rsid w:val="00181D04"/>
    <w:rsid w:val="00183797"/>
    <w:rsid w:val="001843D8"/>
    <w:rsid w:val="00187384"/>
    <w:rsid w:val="0019529C"/>
    <w:rsid w:val="00195B26"/>
    <w:rsid w:val="001A1C8F"/>
    <w:rsid w:val="001A3C72"/>
    <w:rsid w:val="001A4032"/>
    <w:rsid w:val="001A6645"/>
    <w:rsid w:val="001A749D"/>
    <w:rsid w:val="001A78F8"/>
    <w:rsid w:val="001B7D8B"/>
    <w:rsid w:val="001B7DAC"/>
    <w:rsid w:val="001C0B93"/>
    <w:rsid w:val="001C2556"/>
    <w:rsid w:val="001C30ED"/>
    <w:rsid w:val="001E1748"/>
    <w:rsid w:val="001E70DC"/>
    <w:rsid w:val="001F3E00"/>
    <w:rsid w:val="0020213A"/>
    <w:rsid w:val="002023A4"/>
    <w:rsid w:val="002164D6"/>
    <w:rsid w:val="00224645"/>
    <w:rsid w:val="00225221"/>
    <w:rsid w:val="00230642"/>
    <w:rsid w:val="00231422"/>
    <w:rsid w:val="00233204"/>
    <w:rsid w:val="002423D9"/>
    <w:rsid w:val="002425E3"/>
    <w:rsid w:val="00245CEF"/>
    <w:rsid w:val="00251936"/>
    <w:rsid w:val="00255168"/>
    <w:rsid w:val="00256D75"/>
    <w:rsid w:val="0026201C"/>
    <w:rsid w:val="0026398E"/>
    <w:rsid w:val="0026480A"/>
    <w:rsid w:val="00265DBF"/>
    <w:rsid w:val="0026652C"/>
    <w:rsid w:val="002679F1"/>
    <w:rsid w:val="0027353C"/>
    <w:rsid w:val="00274C4A"/>
    <w:rsid w:val="002769BC"/>
    <w:rsid w:val="00276CD7"/>
    <w:rsid w:val="0027767E"/>
    <w:rsid w:val="002806F4"/>
    <w:rsid w:val="0028169B"/>
    <w:rsid w:val="00282D49"/>
    <w:rsid w:val="00286182"/>
    <w:rsid w:val="00291111"/>
    <w:rsid w:val="00291E43"/>
    <w:rsid w:val="00292BAD"/>
    <w:rsid w:val="0029342B"/>
    <w:rsid w:val="00296EED"/>
    <w:rsid w:val="00297BC9"/>
    <w:rsid w:val="002A026D"/>
    <w:rsid w:val="002A39F5"/>
    <w:rsid w:val="002A7EBA"/>
    <w:rsid w:val="002B0600"/>
    <w:rsid w:val="002B0C3F"/>
    <w:rsid w:val="002B1ACB"/>
    <w:rsid w:val="002B5463"/>
    <w:rsid w:val="002C0CDF"/>
    <w:rsid w:val="002C25AE"/>
    <w:rsid w:val="002C35E5"/>
    <w:rsid w:val="002C64F2"/>
    <w:rsid w:val="002C6C6B"/>
    <w:rsid w:val="002D2F8D"/>
    <w:rsid w:val="002D6D5F"/>
    <w:rsid w:val="002E5E58"/>
    <w:rsid w:val="002F6698"/>
    <w:rsid w:val="0030171B"/>
    <w:rsid w:val="003036BC"/>
    <w:rsid w:val="00310C3A"/>
    <w:rsid w:val="00313805"/>
    <w:rsid w:val="00315827"/>
    <w:rsid w:val="003158BD"/>
    <w:rsid w:val="00317360"/>
    <w:rsid w:val="00332ADA"/>
    <w:rsid w:val="00336A0B"/>
    <w:rsid w:val="00340D6E"/>
    <w:rsid w:val="0034169A"/>
    <w:rsid w:val="0034571E"/>
    <w:rsid w:val="00347736"/>
    <w:rsid w:val="003574C4"/>
    <w:rsid w:val="00362F53"/>
    <w:rsid w:val="003631E0"/>
    <w:rsid w:val="00363E1D"/>
    <w:rsid w:val="00364FC0"/>
    <w:rsid w:val="003650FF"/>
    <w:rsid w:val="00373864"/>
    <w:rsid w:val="00375565"/>
    <w:rsid w:val="00382B94"/>
    <w:rsid w:val="00386CA3"/>
    <w:rsid w:val="00391D33"/>
    <w:rsid w:val="003943F8"/>
    <w:rsid w:val="003978EB"/>
    <w:rsid w:val="003A0A20"/>
    <w:rsid w:val="003B22C4"/>
    <w:rsid w:val="003B2DF9"/>
    <w:rsid w:val="003B5D81"/>
    <w:rsid w:val="003C000E"/>
    <w:rsid w:val="003C5849"/>
    <w:rsid w:val="003C7A31"/>
    <w:rsid w:val="003D5305"/>
    <w:rsid w:val="003E0D61"/>
    <w:rsid w:val="003E2043"/>
    <w:rsid w:val="003E2AB9"/>
    <w:rsid w:val="003E7681"/>
    <w:rsid w:val="003F13A7"/>
    <w:rsid w:val="003F191C"/>
    <w:rsid w:val="003F417F"/>
    <w:rsid w:val="003F5927"/>
    <w:rsid w:val="00401402"/>
    <w:rsid w:val="004029AE"/>
    <w:rsid w:val="0040419F"/>
    <w:rsid w:val="00404F70"/>
    <w:rsid w:val="00412053"/>
    <w:rsid w:val="00424C0A"/>
    <w:rsid w:val="00427095"/>
    <w:rsid w:val="00430924"/>
    <w:rsid w:val="00430C54"/>
    <w:rsid w:val="00435B75"/>
    <w:rsid w:val="00440664"/>
    <w:rsid w:val="00443572"/>
    <w:rsid w:val="00447DC3"/>
    <w:rsid w:val="00456FB8"/>
    <w:rsid w:val="0046696B"/>
    <w:rsid w:val="00473993"/>
    <w:rsid w:val="0047438C"/>
    <w:rsid w:val="00481489"/>
    <w:rsid w:val="00483438"/>
    <w:rsid w:val="004839A0"/>
    <w:rsid w:val="004844CC"/>
    <w:rsid w:val="004848AC"/>
    <w:rsid w:val="00485BFD"/>
    <w:rsid w:val="00486E3C"/>
    <w:rsid w:val="00491B49"/>
    <w:rsid w:val="00492DD5"/>
    <w:rsid w:val="004947EC"/>
    <w:rsid w:val="00495AD1"/>
    <w:rsid w:val="004A0967"/>
    <w:rsid w:val="004A220F"/>
    <w:rsid w:val="004A3212"/>
    <w:rsid w:val="004A3B37"/>
    <w:rsid w:val="004A5399"/>
    <w:rsid w:val="004B2310"/>
    <w:rsid w:val="004B3419"/>
    <w:rsid w:val="004B7353"/>
    <w:rsid w:val="004B7B12"/>
    <w:rsid w:val="004C23D6"/>
    <w:rsid w:val="004C36EE"/>
    <w:rsid w:val="004C5209"/>
    <w:rsid w:val="004C7393"/>
    <w:rsid w:val="004D095E"/>
    <w:rsid w:val="004D75FE"/>
    <w:rsid w:val="004E1D59"/>
    <w:rsid w:val="004E25BA"/>
    <w:rsid w:val="004E3360"/>
    <w:rsid w:val="004E4C03"/>
    <w:rsid w:val="004E5F62"/>
    <w:rsid w:val="004F2F9F"/>
    <w:rsid w:val="004F443F"/>
    <w:rsid w:val="004F62D8"/>
    <w:rsid w:val="004F6437"/>
    <w:rsid w:val="00500D07"/>
    <w:rsid w:val="0051007D"/>
    <w:rsid w:val="00511865"/>
    <w:rsid w:val="00525587"/>
    <w:rsid w:val="0052603E"/>
    <w:rsid w:val="005260A2"/>
    <w:rsid w:val="005260CC"/>
    <w:rsid w:val="00527FCC"/>
    <w:rsid w:val="00531BFA"/>
    <w:rsid w:val="005342E9"/>
    <w:rsid w:val="00540827"/>
    <w:rsid w:val="00540943"/>
    <w:rsid w:val="005411C7"/>
    <w:rsid w:val="00545827"/>
    <w:rsid w:val="00547156"/>
    <w:rsid w:val="00547CF6"/>
    <w:rsid w:val="005523F2"/>
    <w:rsid w:val="00553E85"/>
    <w:rsid w:val="0055498E"/>
    <w:rsid w:val="005565F1"/>
    <w:rsid w:val="00556652"/>
    <w:rsid w:val="00560F5E"/>
    <w:rsid w:val="00564899"/>
    <w:rsid w:val="00570B77"/>
    <w:rsid w:val="00571626"/>
    <w:rsid w:val="005727A0"/>
    <w:rsid w:val="00574C09"/>
    <w:rsid w:val="0057625B"/>
    <w:rsid w:val="00576F06"/>
    <w:rsid w:val="005817CE"/>
    <w:rsid w:val="00584526"/>
    <w:rsid w:val="005B1025"/>
    <w:rsid w:val="005B26A9"/>
    <w:rsid w:val="005B4EAF"/>
    <w:rsid w:val="005B675C"/>
    <w:rsid w:val="005B6D89"/>
    <w:rsid w:val="005C1198"/>
    <w:rsid w:val="005C2EDE"/>
    <w:rsid w:val="005C7043"/>
    <w:rsid w:val="005C77AC"/>
    <w:rsid w:val="005D4EFC"/>
    <w:rsid w:val="005E4B25"/>
    <w:rsid w:val="005E52EC"/>
    <w:rsid w:val="00600B2B"/>
    <w:rsid w:val="00602050"/>
    <w:rsid w:val="00604508"/>
    <w:rsid w:val="00604C00"/>
    <w:rsid w:val="006062E8"/>
    <w:rsid w:val="00610DAE"/>
    <w:rsid w:val="0061173E"/>
    <w:rsid w:val="006123E5"/>
    <w:rsid w:val="0061279A"/>
    <w:rsid w:val="00615F45"/>
    <w:rsid w:val="00616049"/>
    <w:rsid w:val="00616091"/>
    <w:rsid w:val="00616181"/>
    <w:rsid w:val="0063381A"/>
    <w:rsid w:val="00635ED0"/>
    <w:rsid w:val="00636936"/>
    <w:rsid w:val="00637A77"/>
    <w:rsid w:val="00640EA9"/>
    <w:rsid w:val="00643353"/>
    <w:rsid w:val="00643FCA"/>
    <w:rsid w:val="00645AC5"/>
    <w:rsid w:val="00652DC9"/>
    <w:rsid w:val="00656F7A"/>
    <w:rsid w:val="006600A5"/>
    <w:rsid w:val="0066426C"/>
    <w:rsid w:val="00666EF9"/>
    <w:rsid w:val="00667A40"/>
    <w:rsid w:val="00670C69"/>
    <w:rsid w:val="00673915"/>
    <w:rsid w:val="00674DAC"/>
    <w:rsid w:val="00675DFC"/>
    <w:rsid w:val="00677EB4"/>
    <w:rsid w:val="00682444"/>
    <w:rsid w:val="006829BB"/>
    <w:rsid w:val="00683C44"/>
    <w:rsid w:val="0068796A"/>
    <w:rsid w:val="00692FED"/>
    <w:rsid w:val="00694628"/>
    <w:rsid w:val="00694AF2"/>
    <w:rsid w:val="006A0368"/>
    <w:rsid w:val="006A098A"/>
    <w:rsid w:val="006A5BFA"/>
    <w:rsid w:val="006A7E47"/>
    <w:rsid w:val="006B0914"/>
    <w:rsid w:val="006B22A3"/>
    <w:rsid w:val="006B2580"/>
    <w:rsid w:val="006B3E8F"/>
    <w:rsid w:val="006B6205"/>
    <w:rsid w:val="006B68C6"/>
    <w:rsid w:val="006C0555"/>
    <w:rsid w:val="006C1666"/>
    <w:rsid w:val="006C2412"/>
    <w:rsid w:val="006C269C"/>
    <w:rsid w:val="006C45D7"/>
    <w:rsid w:val="006D05A2"/>
    <w:rsid w:val="006D07E1"/>
    <w:rsid w:val="006D3F73"/>
    <w:rsid w:val="006D5FD0"/>
    <w:rsid w:val="006D7E99"/>
    <w:rsid w:val="006E3F42"/>
    <w:rsid w:val="006E682C"/>
    <w:rsid w:val="006E6D84"/>
    <w:rsid w:val="006F0ADC"/>
    <w:rsid w:val="006F7861"/>
    <w:rsid w:val="007012E0"/>
    <w:rsid w:val="007024D1"/>
    <w:rsid w:val="0071253E"/>
    <w:rsid w:val="00713211"/>
    <w:rsid w:val="00713D05"/>
    <w:rsid w:val="00716259"/>
    <w:rsid w:val="00716990"/>
    <w:rsid w:val="00716C92"/>
    <w:rsid w:val="00720109"/>
    <w:rsid w:val="007203EC"/>
    <w:rsid w:val="00720D16"/>
    <w:rsid w:val="00732248"/>
    <w:rsid w:val="00732DDE"/>
    <w:rsid w:val="00733DA6"/>
    <w:rsid w:val="00734AD5"/>
    <w:rsid w:val="00743562"/>
    <w:rsid w:val="007436CC"/>
    <w:rsid w:val="007443EA"/>
    <w:rsid w:val="00745ED4"/>
    <w:rsid w:val="00746F29"/>
    <w:rsid w:val="00747798"/>
    <w:rsid w:val="00752129"/>
    <w:rsid w:val="00754871"/>
    <w:rsid w:val="007548A9"/>
    <w:rsid w:val="007571FC"/>
    <w:rsid w:val="0076124B"/>
    <w:rsid w:val="007630D5"/>
    <w:rsid w:val="0077089F"/>
    <w:rsid w:val="00771CEB"/>
    <w:rsid w:val="00773E73"/>
    <w:rsid w:val="0077742E"/>
    <w:rsid w:val="00777D6F"/>
    <w:rsid w:val="007803CB"/>
    <w:rsid w:val="00781902"/>
    <w:rsid w:val="00790934"/>
    <w:rsid w:val="007921C3"/>
    <w:rsid w:val="007940AB"/>
    <w:rsid w:val="007958A7"/>
    <w:rsid w:val="007A3904"/>
    <w:rsid w:val="007A66F8"/>
    <w:rsid w:val="007A7A2C"/>
    <w:rsid w:val="007A7D8F"/>
    <w:rsid w:val="007B2F29"/>
    <w:rsid w:val="007B7552"/>
    <w:rsid w:val="007C5957"/>
    <w:rsid w:val="007C5CE5"/>
    <w:rsid w:val="007C6E87"/>
    <w:rsid w:val="007D1212"/>
    <w:rsid w:val="007D238E"/>
    <w:rsid w:val="007D2454"/>
    <w:rsid w:val="007D25CE"/>
    <w:rsid w:val="007D5F21"/>
    <w:rsid w:val="007D7325"/>
    <w:rsid w:val="007E6CE2"/>
    <w:rsid w:val="007F2026"/>
    <w:rsid w:val="007F7821"/>
    <w:rsid w:val="007F7DF5"/>
    <w:rsid w:val="008049DE"/>
    <w:rsid w:val="00812E7D"/>
    <w:rsid w:val="008150E1"/>
    <w:rsid w:val="0081702A"/>
    <w:rsid w:val="008200B2"/>
    <w:rsid w:val="008266E4"/>
    <w:rsid w:val="00832215"/>
    <w:rsid w:val="008335FB"/>
    <w:rsid w:val="00833B86"/>
    <w:rsid w:val="00835CEC"/>
    <w:rsid w:val="00843A47"/>
    <w:rsid w:val="008448CC"/>
    <w:rsid w:val="00846146"/>
    <w:rsid w:val="0084735E"/>
    <w:rsid w:val="00856D7D"/>
    <w:rsid w:val="00861041"/>
    <w:rsid w:val="008660E1"/>
    <w:rsid w:val="00866DDE"/>
    <w:rsid w:val="008716BC"/>
    <w:rsid w:val="00871C0A"/>
    <w:rsid w:val="008723D5"/>
    <w:rsid w:val="00873430"/>
    <w:rsid w:val="00874A30"/>
    <w:rsid w:val="00877B51"/>
    <w:rsid w:val="00882160"/>
    <w:rsid w:val="00884A10"/>
    <w:rsid w:val="00893CAF"/>
    <w:rsid w:val="00897C51"/>
    <w:rsid w:val="008A1DE9"/>
    <w:rsid w:val="008A6E9F"/>
    <w:rsid w:val="008B0B9B"/>
    <w:rsid w:val="008B1465"/>
    <w:rsid w:val="008B272C"/>
    <w:rsid w:val="008B2F67"/>
    <w:rsid w:val="008B4ED5"/>
    <w:rsid w:val="008B5321"/>
    <w:rsid w:val="008C1F23"/>
    <w:rsid w:val="008C3E9B"/>
    <w:rsid w:val="008D14C9"/>
    <w:rsid w:val="008D6292"/>
    <w:rsid w:val="008E06C7"/>
    <w:rsid w:val="008E0CE1"/>
    <w:rsid w:val="008F7600"/>
    <w:rsid w:val="00900B0B"/>
    <w:rsid w:val="00903D06"/>
    <w:rsid w:val="00904284"/>
    <w:rsid w:val="009115B1"/>
    <w:rsid w:val="0091258B"/>
    <w:rsid w:val="009130CA"/>
    <w:rsid w:val="009140A9"/>
    <w:rsid w:val="009167C2"/>
    <w:rsid w:val="00916EF8"/>
    <w:rsid w:val="00924322"/>
    <w:rsid w:val="009252D5"/>
    <w:rsid w:val="009269E3"/>
    <w:rsid w:val="00935763"/>
    <w:rsid w:val="00935F62"/>
    <w:rsid w:val="00937812"/>
    <w:rsid w:val="00937E96"/>
    <w:rsid w:val="00941F76"/>
    <w:rsid w:val="00944D41"/>
    <w:rsid w:val="00944E0E"/>
    <w:rsid w:val="00945E14"/>
    <w:rsid w:val="00951196"/>
    <w:rsid w:val="009519BB"/>
    <w:rsid w:val="00953779"/>
    <w:rsid w:val="009556DB"/>
    <w:rsid w:val="009563A5"/>
    <w:rsid w:val="00956785"/>
    <w:rsid w:val="0096018E"/>
    <w:rsid w:val="0097036B"/>
    <w:rsid w:val="009706FC"/>
    <w:rsid w:val="0097149F"/>
    <w:rsid w:val="00975781"/>
    <w:rsid w:val="00976055"/>
    <w:rsid w:val="00982530"/>
    <w:rsid w:val="00993B14"/>
    <w:rsid w:val="0099515C"/>
    <w:rsid w:val="009A1787"/>
    <w:rsid w:val="009A1EFD"/>
    <w:rsid w:val="009A22D4"/>
    <w:rsid w:val="009B1164"/>
    <w:rsid w:val="009B1928"/>
    <w:rsid w:val="009B3E96"/>
    <w:rsid w:val="009B4B8C"/>
    <w:rsid w:val="009B5183"/>
    <w:rsid w:val="009B5F83"/>
    <w:rsid w:val="009C1BB2"/>
    <w:rsid w:val="009C1FC8"/>
    <w:rsid w:val="009C3BA1"/>
    <w:rsid w:val="009C7DFE"/>
    <w:rsid w:val="009D01A2"/>
    <w:rsid w:val="009D1BD6"/>
    <w:rsid w:val="009D3FE1"/>
    <w:rsid w:val="009D64E9"/>
    <w:rsid w:val="009D7B5D"/>
    <w:rsid w:val="009E2502"/>
    <w:rsid w:val="009E3908"/>
    <w:rsid w:val="009E3AF6"/>
    <w:rsid w:val="009E42E8"/>
    <w:rsid w:val="009E4CE6"/>
    <w:rsid w:val="009E531F"/>
    <w:rsid w:val="009E610E"/>
    <w:rsid w:val="009F14F7"/>
    <w:rsid w:val="009F2938"/>
    <w:rsid w:val="009F506D"/>
    <w:rsid w:val="00A010FD"/>
    <w:rsid w:val="00A028D2"/>
    <w:rsid w:val="00A02CD1"/>
    <w:rsid w:val="00A059B9"/>
    <w:rsid w:val="00A114AA"/>
    <w:rsid w:val="00A1435A"/>
    <w:rsid w:val="00A16B74"/>
    <w:rsid w:val="00A236BE"/>
    <w:rsid w:val="00A24120"/>
    <w:rsid w:val="00A26FCD"/>
    <w:rsid w:val="00A33569"/>
    <w:rsid w:val="00A41CB5"/>
    <w:rsid w:val="00A43AF1"/>
    <w:rsid w:val="00A43DA6"/>
    <w:rsid w:val="00A45F75"/>
    <w:rsid w:val="00A47536"/>
    <w:rsid w:val="00A47E82"/>
    <w:rsid w:val="00A54A4F"/>
    <w:rsid w:val="00A55E1A"/>
    <w:rsid w:val="00A6041C"/>
    <w:rsid w:val="00A61A6B"/>
    <w:rsid w:val="00A634A9"/>
    <w:rsid w:val="00A672CA"/>
    <w:rsid w:val="00A6732C"/>
    <w:rsid w:val="00A709A2"/>
    <w:rsid w:val="00A77A78"/>
    <w:rsid w:val="00A8177B"/>
    <w:rsid w:val="00A821FE"/>
    <w:rsid w:val="00A84AA1"/>
    <w:rsid w:val="00A91F9C"/>
    <w:rsid w:val="00A93357"/>
    <w:rsid w:val="00A9376B"/>
    <w:rsid w:val="00A94EDF"/>
    <w:rsid w:val="00AA3098"/>
    <w:rsid w:val="00AA37CC"/>
    <w:rsid w:val="00AA72D0"/>
    <w:rsid w:val="00AB4401"/>
    <w:rsid w:val="00AB5267"/>
    <w:rsid w:val="00AB6696"/>
    <w:rsid w:val="00AC0ECD"/>
    <w:rsid w:val="00AC1402"/>
    <w:rsid w:val="00AC18A0"/>
    <w:rsid w:val="00AD1467"/>
    <w:rsid w:val="00AD22F0"/>
    <w:rsid w:val="00AE265D"/>
    <w:rsid w:val="00AE4F6D"/>
    <w:rsid w:val="00AF393F"/>
    <w:rsid w:val="00AF43AF"/>
    <w:rsid w:val="00AF4755"/>
    <w:rsid w:val="00AF6030"/>
    <w:rsid w:val="00AF6ED8"/>
    <w:rsid w:val="00B05588"/>
    <w:rsid w:val="00B12027"/>
    <w:rsid w:val="00B1212E"/>
    <w:rsid w:val="00B12D66"/>
    <w:rsid w:val="00B16764"/>
    <w:rsid w:val="00B20ECE"/>
    <w:rsid w:val="00B23389"/>
    <w:rsid w:val="00B23840"/>
    <w:rsid w:val="00B25383"/>
    <w:rsid w:val="00B2702B"/>
    <w:rsid w:val="00B30CAA"/>
    <w:rsid w:val="00B32608"/>
    <w:rsid w:val="00B3296B"/>
    <w:rsid w:val="00B32C1C"/>
    <w:rsid w:val="00B35571"/>
    <w:rsid w:val="00B42A49"/>
    <w:rsid w:val="00B42B35"/>
    <w:rsid w:val="00B43875"/>
    <w:rsid w:val="00B44148"/>
    <w:rsid w:val="00B45FCB"/>
    <w:rsid w:val="00B54B0B"/>
    <w:rsid w:val="00B54EF7"/>
    <w:rsid w:val="00B5514B"/>
    <w:rsid w:val="00B55FDF"/>
    <w:rsid w:val="00B5643A"/>
    <w:rsid w:val="00B56789"/>
    <w:rsid w:val="00B57678"/>
    <w:rsid w:val="00B61A5B"/>
    <w:rsid w:val="00B64CFA"/>
    <w:rsid w:val="00B7050A"/>
    <w:rsid w:val="00B7367C"/>
    <w:rsid w:val="00B7635D"/>
    <w:rsid w:val="00B76EC5"/>
    <w:rsid w:val="00B80987"/>
    <w:rsid w:val="00B81D11"/>
    <w:rsid w:val="00B83BD3"/>
    <w:rsid w:val="00B846AF"/>
    <w:rsid w:val="00BA59BA"/>
    <w:rsid w:val="00BB0E40"/>
    <w:rsid w:val="00BB1449"/>
    <w:rsid w:val="00BC7305"/>
    <w:rsid w:val="00BD014E"/>
    <w:rsid w:val="00BE0ED0"/>
    <w:rsid w:val="00BE2657"/>
    <w:rsid w:val="00BE2FF6"/>
    <w:rsid w:val="00BE4707"/>
    <w:rsid w:val="00BE5CDD"/>
    <w:rsid w:val="00BE5D22"/>
    <w:rsid w:val="00BE7CDF"/>
    <w:rsid w:val="00BF2AA8"/>
    <w:rsid w:val="00BF3574"/>
    <w:rsid w:val="00BF682D"/>
    <w:rsid w:val="00BF734B"/>
    <w:rsid w:val="00C019C7"/>
    <w:rsid w:val="00C01B02"/>
    <w:rsid w:val="00C02514"/>
    <w:rsid w:val="00C044CC"/>
    <w:rsid w:val="00C0520F"/>
    <w:rsid w:val="00C07DE3"/>
    <w:rsid w:val="00C101E7"/>
    <w:rsid w:val="00C102EB"/>
    <w:rsid w:val="00C105CD"/>
    <w:rsid w:val="00C13D1C"/>
    <w:rsid w:val="00C146CF"/>
    <w:rsid w:val="00C15A9E"/>
    <w:rsid w:val="00C25076"/>
    <w:rsid w:val="00C25127"/>
    <w:rsid w:val="00C30BB6"/>
    <w:rsid w:val="00C32893"/>
    <w:rsid w:val="00C36C97"/>
    <w:rsid w:val="00C372CD"/>
    <w:rsid w:val="00C4245A"/>
    <w:rsid w:val="00C446DD"/>
    <w:rsid w:val="00C44710"/>
    <w:rsid w:val="00C45A75"/>
    <w:rsid w:val="00C54574"/>
    <w:rsid w:val="00C61E11"/>
    <w:rsid w:val="00C64497"/>
    <w:rsid w:val="00C67C10"/>
    <w:rsid w:val="00C7118F"/>
    <w:rsid w:val="00C73D70"/>
    <w:rsid w:val="00C76028"/>
    <w:rsid w:val="00C7700C"/>
    <w:rsid w:val="00C77FC0"/>
    <w:rsid w:val="00C867AD"/>
    <w:rsid w:val="00C918FD"/>
    <w:rsid w:val="00C91B6F"/>
    <w:rsid w:val="00C93184"/>
    <w:rsid w:val="00C93EB9"/>
    <w:rsid w:val="00C95E14"/>
    <w:rsid w:val="00C96AC1"/>
    <w:rsid w:val="00C975B7"/>
    <w:rsid w:val="00CA0EC5"/>
    <w:rsid w:val="00CA1FC4"/>
    <w:rsid w:val="00CA2CBE"/>
    <w:rsid w:val="00CA2E39"/>
    <w:rsid w:val="00CB4224"/>
    <w:rsid w:val="00CB5451"/>
    <w:rsid w:val="00CC6F28"/>
    <w:rsid w:val="00CC7031"/>
    <w:rsid w:val="00CD4828"/>
    <w:rsid w:val="00CD7393"/>
    <w:rsid w:val="00CE20F7"/>
    <w:rsid w:val="00CE5C70"/>
    <w:rsid w:val="00CE79B2"/>
    <w:rsid w:val="00CF0337"/>
    <w:rsid w:val="00D02FF5"/>
    <w:rsid w:val="00D0368C"/>
    <w:rsid w:val="00D16711"/>
    <w:rsid w:val="00D23308"/>
    <w:rsid w:val="00D30C9F"/>
    <w:rsid w:val="00D315F7"/>
    <w:rsid w:val="00D35413"/>
    <w:rsid w:val="00D3746C"/>
    <w:rsid w:val="00D5719A"/>
    <w:rsid w:val="00D609DC"/>
    <w:rsid w:val="00D6165A"/>
    <w:rsid w:val="00D639DE"/>
    <w:rsid w:val="00D65F1A"/>
    <w:rsid w:val="00D66685"/>
    <w:rsid w:val="00D66820"/>
    <w:rsid w:val="00D67450"/>
    <w:rsid w:val="00D704A0"/>
    <w:rsid w:val="00D754D7"/>
    <w:rsid w:val="00D75875"/>
    <w:rsid w:val="00D75CD7"/>
    <w:rsid w:val="00D81C22"/>
    <w:rsid w:val="00D840CE"/>
    <w:rsid w:val="00D87B89"/>
    <w:rsid w:val="00D906A6"/>
    <w:rsid w:val="00D92C59"/>
    <w:rsid w:val="00D94F85"/>
    <w:rsid w:val="00D9544B"/>
    <w:rsid w:val="00DA320A"/>
    <w:rsid w:val="00DA3EBF"/>
    <w:rsid w:val="00DB3537"/>
    <w:rsid w:val="00DB3D1A"/>
    <w:rsid w:val="00DC1E50"/>
    <w:rsid w:val="00DC209E"/>
    <w:rsid w:val="00DC2607"/>
    <w:rsid w:val="00DC2FE6"/>
    <w:rsid w:val="00DC36B4"/>
    <w:rsid w:val="00DC39FE"/>
    <w:rsid w:val="00DD2667"/>
    <w:rsid w:val="00DD43A1"/>
    <w:rsid w:val="00DD4ABD"/>
    <w:rsid w:val="00DD4C02"/>
    <w:rsid w:val="00DD5D85"/>
    <w:rsid w:val="00DD7EF2"/>
    <w:rsid w:val="00DE021E"/>
    <w:rsid w:val="00DE092B"/>
    <w:rsid w:val="00DE2FF1"/>
    <w:rsid w:val="00DE4C6A"/>
    <w:rsid w:val="00DE519E"/>
    <w:rsid w:val="00DE5749"/>
    <w:rsid w:val="00DF130B"/>
    <w:rsid w:val="00DF5065"/>
    <w:rsid w:val="00DF645D"/>
    <w:rsid w:val="00DF65D0"/>
    <w:rsid w:val="00DF76C2"/>
    <w:rsid w:val="00DF7BB1"/>
    <w:rsid w:val="00E02789"/>
    <w:rsid w:val="00E071B6"/>
    <w:rsid w:val="00E1256C"/>
    <w:rsid w:val="00E15D8B"/>
    <w:rsid w:val="00E16FCE"/>
    <w:rsid w:val="00E17C66"/>
    <w:rsid w:val="00E31BA3"/>
    <w:rsid w:val="00E33FD2"/>
    <w:rsid w:val="00E35A3F"/>
    <w:rsid w:val="00E43655"/>
    <w:rsid w:val="00E43FA0"/>
    <w:rsid w:val="00E442AB"/>
    <w:rsid w:val="00E55621"/>
    <w:rsid w:val="00E55D86"/>
    <w:rsid w:val="00E5677D"/>
    <w:rsid w:val="00E56CE9"/>
    <w:rsid w:val="00E635F0"/>
    <w:rsid w:val="00E641BD"/>
    <w:rsid w:val="00E65A40"/>
    <w:rsid w:val="00E716D4"/>
    <w:rsid w:val="00E77EA5"/>
    <w:rsid w:val="00E81019"/>
    <w:rsid w:val="00E828EE"/>
    <w:rsid w:val="00E8452B"/>
    <w:rsid w:val="00E86E99"/>
    <w:rsid w:val="00E93F59"/>
    <w:rsid w:val="00E95BF7"/>
    <w:rsid w:val="00E972D1"/>
    <w:rsid w:val="00EA31B4"/>
    <w:rsid w:val="00EA781E"/>
    <w:rsid w:val="00EB379E"/>
    <w:rsid w:val="00EB702C"/>
    <w:rsid w:val="00EC19BA"/>
    <w:rsid w:val="00EC6B6D"/>
    <w:rsid w:val="00EC7A9D"/>
    <w:rsid w:val="00EC7E73"/>
    <w:rsid w:val="00EE2E26"/>
    <w:rsid w:val="00EE6E71"/>
    <w:rsid w:val="00EE787D"/>
    <w:rsid w:val="00EE7A4E"/>
    <w:rsid w:val="00EF0DA3"/>
    <w:rsid w:val="00EF1348"/>
    <w:rsid w:val="00EF2103"/>
    <w:rsid w:val="00EF4F47"/>
    <w:rsid w:val="00EF676C"/>
    <w:rsid w:val="00F003AC"/>
    <w:rsid w:val="00F0349E"/>
    <w:rsid w:val="00F039A0"/>
    <w:rsid w:val="00F03BD6"/>
    <w:rsid w:val="00F043EB"/>
    <w:rsid w:val="00F069DF"/>
    <w:rsid w:val="00F077EF"/>
    <w:rsid w:val="00F12E68"/>
    <w:rsid w:val="00F13383"/>
    <w:rsid w:val="00F13842"/>
    <w:rsid w:val="00F158C1"/>
    <w:rsid w:val="00F16951"/>
    <w:rsid w:val="00F25822"/>
    <w:rsid w:val="00F2704F"/>
    <w:rsid w:val="00F27607"/>
    <w:rsid w:val="00F32ADA"/>
    <w:rsid w:val="00F32B20"/>
    <w:rsid w:val="00F3404D"/>
    <w:rsid w:val="00F34573"/>
    <w:rsid w:val="00F356D4"/>
    <w:rsid w:val="00F4054C"/>
    <w:rsid w:val="00F527E2"/>
    <w:rsid w:val="00F52D01"/>
    <w:rsid w:val="00F56B4C"/>
    <w:rsid w:val="00F60DAE"/>
    <w:rsid w:val="00F66A10"/>
    <w:rsid w:val="00F726D3"/>
    <w:rsid w:val="00F75A21"/>
    <w:rsid w:val="00F76E5C"/>
    <w:rsid w:val="00F87777"/>
    <w:rsid w:val="00F9126E"/>
    <w:rsid w:val="00F930CA"/>
    <w:rsid w:val="00F936CD"/>
    <w:rsid w:val="00FA0032"/>
    <w:rsid w:val="00FA0C19"/>
    <w:rsid w:val="00FA1A46"/>
    <w:rsid w:val="00FA3333"/>
    <w:rsid w:val="00FA6412"/>
    <w:rsid w:val="00FA6598"/>
    <w:rsid w:val="00FA7B61"/>
    <w:rsid w:val="00FB07CA"/>
    <w:rsid w:val="00FB2C8F"/>
    <w:rsid w:val="00FB3406"/>
    <w:rsid w:val="00FB78F3"/>
    <w:rsid w:val="00FB7E2D"/>
    <w:rsid w:val="00FC0217"/>
    <w:rsid w:val="00FC20AD"/>
    <w:rsid w:val="00FC7C77"/>
    <w:rsid w:val="00FD0B10"/>
    <w:rsid w:val="00FD2EF8"/>
    <w:rsid w:val="00FD3F67"/>
    <w:rsid w:val="00FD757D"/>
    <w:rsid w:val="00FE0095"/>
    <w:rsid w:val="00FE139C"/>
    <w:rsid w:val="00FE2F2B"/>
    <w:rsid w:val="00FE54A3"/>
    <w:rsid w:val="00FF0F90"/>
    <w:rsid w:val="00FF43AB"/>
    <w:rsid w:val="00FF4530"/>
    <w:rsid w:val="00FF5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7C09588"/>
  <w14:defaultImageDpi w14:val="0"/>
  <w15:docId w15:val="{BCE890CB-FCFF-4F78-B7F1-05FD11F72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7625B"/>
    <w:pPr>
      <w:spacing w:before="60"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3D70"/>
    <w:pPr>
      <w:keepNext/>
      <w:numPr>
        <w:numId w:val="1"/>
      </w:numPr>
      <w:spacing w:before="240" w:after="60"/>
      <w:outlineLvl w:val="0"/>
    </w:pPr>
    <w:rPr>
      <w:b/>
      <w:bCs/>
      <w:kern w:val="28"/>
    </w:rPr>
  </w:style>
  <w:style w:type="paragraph" w:styleId="Heading2">
    <w:name w:val="heading 2"/>
    <w:basedOn w:val="Normal"/>
    <w:next w:val="Normal"/>
    <w:link w:val="Heading2Char"/>
    <w:uiPriority w:val="9"/>
    <w:qFormat/>
    <w:rsid w:val="00C73D70"/>
    <w:pPr>
      <w:keepNext/>
      <w:numPr>
        <w:ilvl w:val="1"/>
        <w:numId w:val="1"/>
      </w:numPr>
      <w:spacing w:before="240" w:after="60"/>
      <w:outlineLvl w:val="1"/>
    </w:pPr>
  </w:style>
  <w:style w:type="paragraph" w:styleId="Heading3">
    <w:name w:val="heading 3"/>
    <w:basedOn w:val="Heading2"/>
    <w:next w:val="Normal"/>
    <w:link w:val="Heading3Char"/>
    <w:uiPriority w:val="99"/>
    <w:qFormat/>
    <w:rsid w:val="00635ED0"/>
    <w:pPr>
      <w:numPr>
        <w:ilvl w:val="0"/>
        <w:numId w:val="0"/>
      </w:numPr>
      <w:jc w:val="center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qFormat/>
    <w:rsid w:val="00C73D70"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C73D70"/>
    <w:pPr>
      <w:numPr>
        <w:ilvl w:val="4"/>
        <w:numId w:val="1"/>
      </w:numPr>
      <w:spacing w:before="240" w:after="60"/>
      <w:outlineLvl w:val="4"/>
    </w:pPr>
    <w:rPr>
      <w:rFonts w:ascii="Arial" w:hAnsi="Arial" w:cs="Arial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qFormat/>
    <w:rsid w:val="00C73D70"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qFormat/>
    <w:rsid w:val="00C73D70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Arial" w:hAnsi="Arial" w:cs="Arial"/>
      <w:b/>
      <w:bCs/>
      <w:sz w:val="28"/>
      <w:szCs w:val="28"/>
    </w:rPr>
  </w:style>
  <w:style w:type="paragraph" w:styleId="Heading8">
    <w:name w:val="heading 8"/>
    <w:basedOn w:val="Normal"/>
    <w:next w:val="Normal"/>
    <w:link w:val="Heading8Char"/>
    <w:uiPriority w:val="9"/>
    <w:qFormat/>
    <w:rsid w:val="00C73D70"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  <w:iCs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qFormat/>
    <w:rsid w:val="00C73D70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DefaultParagraphFont">
    <w:name w:val="Default Paragraph Font"/>
    <w:link w:val="1"/>
    <w:uiPriority w:val="99"/>
    <w:semiHidden/>
    <w:lock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locked/>
    <w:rPr>
      <w:rFonts w:asciiTheme="majorHAnsi" w:eastAsiaTheme="majorEastAsia" w:hAnsiTheme="majorHAnsi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Pr>
      <w:rFonts w:asciiTheme="majorHAnsi" w:eastAsiaTheme="majorEastAsia" w:hAnsiTheme="majorHAnsi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Pr>
      <w:rFonts w:asciiTheme="minorHAnsi" w:eastAsiaTheme="minorEastAsia" w:hAnsiTheme="minorHAnsi"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Pr>
      <w:rFonts w:asciiTheme="minorHAnsi" w:eastAsiaTheme="minorEastAsia" w:hAnsiTheme="minorHAns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locked/>
    <w:rPr>
      <w:rFonts w:asciiTheme="minorHAnsi" w:eastAsiaTheme="minorEastAsia" w:hAnsiTheme="minorHAnsi" w:cs="Times New Roman"/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locked/>
    <w:rPr>
      <w:rFonts w:asciiTheme="minorHAnsi" w:eastAsiaTheme="minorEastAsia" w:hAnsiTheme="minorHAnsi"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locked/>
    <w:rPr>
      <w:rFonts w:asciiTheme="minorHAnsi" w:eastAsiaTheme="minorEastAsia" w:hAnsiTheme="minorHAnsi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Pr>
      <w:rFonts w:asciiTheme="majorHAnsi" w:eastAsiaTheme="majorEastAsia" w:hAnsiTheme="majorHAnsi" w:cs="Times New Roman"/>
    </w:rPr>
  </w:style>
  <w:style w:type="table" w:styleId="TableGrid">
    <w:name w:val="Table Grid"/>
    <w:basedOn w:val="TableNormal"/>
    <w:uiPriority w:val="99"/>
    <w:rsid w:val="002A7EBA"/>
    <w:pPr>
      <w:spacing w:after="0" w:line="240" w:lineRule="auto"/>
    </w:pPr>
    <w:rPr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locked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Footer">
    <w:name w:val="footer"/>
    <w:basedOn w:val="Normal"/>
    <w:link w:val="FooterChar"/>
    <w:uiPriority w:val="99"/>
    <w:rsid w:val="002A7EBA"/>
    <w:pPr>
      <w:tabs>
        <w:tab w:val="center" w:pos="4677"/>
        <w:tab w:val="right" w:pos="9355"/>
      </w:tabs>
    </w:pPr>
  </w:style>
  <w:style w:type="character" w:styleId="PageNumber">
    <w:name w:val="page number"/>
    <w:basedOn w:val="DefaultParagraphFont"/>
    <w:uiPriority w:val="99"/>
    <w:rsid w:val="002A7EBA"/>
    <w:rPr>
      <w:rFonts w:cs="Times New Roman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rsid w:val="002A7EBA"/>
    <w:pPr>
      <w:tabs>
        <w:tab w:val="center" w:pos="4677"/>
        <w:tab w:val="right" w:pos="9355"/>
      </w:tabs>
    </w:pPr>
  </w:style>
  <w:style w:type="paragraph" w:styleId="NormalWeb">
    <w:name w:val="Normal (Web)"/>
    <w:basedOn w:val="Normal"/>
    <w:uiPriority w:val="99"/>
    <w:rsid w:val="002A7EBA"/>
    <w:pPr>
      <w:spacing w:before="100" w:beforeAutospacing="1" w:after="100" w:afterAutospacing="1"/>
    </w:pPr>
    <w:rPr>
      <w:color w:val="000000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Pr>
      <w:rFonts w:cs="Times New Roman"/>
      <w:sz w:val="24"/>
      <w:szCs w:val="24"/>
    </w:rPr>
  </w:style>
  <w:style w:type="paragraph" w:customStyle="1" w:styleId="10">
    <w:name w:val="Стиль1"/>
    <w:basedOn w:val="Normal"/>
    <w:uiPriority w:val="99"/>
    <w:rsid w:val="001424AB"/>
    <w:pPr>
      <w:spacing w:before="120"/>
      <w:ind w:firstLine="720"/>
    </w:pPr>
    <w:rPr>
      <w:rFonts w:ascii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rsid w:val="009B3E96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uiPriority w:val="99"/>
    <w:rsid w:val="000E264E"/>
    <w:pPr>
      <w:spacing w:after="120"/>
    </w:pPr>
    <w:rPr>
      <w:rFonts w:ascii="Arial" w:hAnsi="Arial" w:cs="Aria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Pr>
      <w:rFonts w:ascii="Segoe UI" w:hAnsi="Segoe UI" w:cs="Segoe UI"/>
      <w:sz w:val="18"/>
      <w:szCs w:val="18"/>
    </w:rPr>
  </w:style>
  <w:style w:type="paragraph" w:styleId="BodyTextIndent3">
    <w:name w:val="Body Text Indent 3"/>
    <w:basedOn w:val="Normal"/>
    <w:link w:val="BodyTextIndent3Char"/>
    <w:uiPriority w:val="99"/>
    <w:rsid w:val="001424AB"/>
    <w:pPr>
      <w:spacing w:after="120"/>
      <w:ind w:left="283"/>
    </w:pPr>
    <w:rPr>
      <w:sz w:val="16"/>
      <w:szCs w:val="16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Pr>
      <w:rFonts w:cs="Times New Roman"/>
      <w:sz w:val="24"/>
      <w:szCs w:val="24"/>
    </w:rPr>
  </w:style>
  <w:style w:type="paragraph" w:styleId="TOC1">
    <w:name w:val="toc 1"/>
    <w:basedOn w:val="Normal"/>
    <w:next w:val="Normal"/>
    <w:autoRedefine/>
    <w:uiPriority w:val="99"/>
    <w:semiHidden/>
    <w:rsid w:val="00635ED0"/>
    <w:pPr>
      <w:spacing w:before="240" w:after="120"/>
    </w:pPr>
    <w:rPr>
      <w:b/>
      <w:bCs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Pr>
      <w:rFonts w:cs="Times New Roman"/>
      <w:sz w:val="16"/>
      <w:szCs w:val="16"/>
    </w:rPr>
  </w:style>
  <w:style w:type="paragraph" w:styleId="TOC2">
    <w:name w:val="toc 2"/>
    <w:basedOn w:val="Normal"/>
    <w:next w:val="Normal"/>
    <w:autoRedefine/>
    <w:uiPriority w:val="99"/>
    <w:semiHidden/>
    <w:rsid w:val="00B54EF7"/>
    <w:pPr>
      <w:tabs>
        <w:tab w:val="right" w:leader="dot" w:pos="9889"/>
      </w:tabs>
      <w:spacing w:before="120"/>
      <w:ind w:left="240" w:firstLine="300"/>
    </w:pPr>
  </w:style>
  <w:style w:type="paragraph" w:styleId="TOC3">
    <w:name w:val="toc 3"/>
    <w:basedOn w:val="Normal"/>
    <w:next w:val="Normal"/>
    <w:autoRedefine/>
    <w:uiPriority w:val="99"/>
    <w:semiHidden/>
    <w:rsid w:val="00C61E11"/>
    <w:pPr>
      <w:numPr>
        <w:numId w:val="2"/>
      </w:numPr>
      <w:ind w:left="357"/>
    </w:pPr>
  </w:style>
  <w:style w:type="paragraph" w:styleId="TOC4">
    <w:name w:val="toc 4"/>
    <w:basedOn w:val="Normal"/>
    <w:next w:val="Normal"/>
    <w:autoRedefine/>
    <w:uiPriority w:val="99"/>
    <w:semiHidden/>
    <w:rsid w:val="00DD4ABD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99"/>
    <w:semiHidden/>
    <w:rsid w:val="00DD4ABD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99"/>
    <w:semiHidden/>
    <w:rsid w:val="00DD4ABD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99"/>
    <w:semiHidden/>
    <w:rsid w:val="00DD4ABD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99"/>
    <w:semiHidden/>
    <w:rsid w:val="00DD4ABD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99"/>
    <w:semiHidden/>
    <w:rsid w:val="00DD4ABD"/>
    <w:pPr>
      <w:ind w:left="1920"/>
    </w:pPr>
    <w:rPr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DE021E"/>
    <w:pPr>
      <w:spacing w:after="120" w:line="480" w:lineRule="auto"/>
      <w:ind w:left="283"/>
    </w:pPr>
  </w:style>
  <w:style w:type="paragraph" w:styleId="BodyTextIndent">
    <w:name w:val="Body Text Indent"/>
    <w:basedOn w:val="Normal"/>
    <w:link w:val="BodyTextIndentChar"/>
    <w:uiPriority w:val="99"/>
    <w:rsid w:val="00DE021E"/>
    <w:pPr>
      <w:spacing w:after="120"/>
      <w:ind w:left="283"/>
    </w:p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Pr>
      <w:rFonts w:cs="Times New Roman"/>
      <w:sz w:val="24"/>
      <w:szCs w:val="24"/>
    </w:rPr>
  </w:style>
  <w:style w:type="paragraph" w:customStyle="1" w:styleId="a">
    <w:name w:val="Перечисление"/>
    <w:basedOn w:val="Normal"/>
    <w:next w:val="Normal"/>
    <w:uiPriority w:val="99"/>
    <w:rsid w:val="001424AB"/>
    <w:pPr>
      <w:overflowPunct w:val="0"/>
      <w:autoSpaceDE w:val="0"/>
      <w:autoSpaceDN w:val="0"/>
      <w:adjustRightInd w:val="0"/>
      <w:ind w:left="397" w:hanging="284"/>
      <w:jc w:val="both"/>
      <w:textAlignment w:val="baseline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Pr>
      <w:rFonts w:cs="Times New Roman"/>
      <w:sz w:val="24"/>
      <w:szCs w:val="24"/>
    </w:rPr>
  </w:style>
  <w:style w:type="paragraph" w:customStyle="1" w:styleId="a0">
    <w:name w:val="Перечисление (список)"/>
    <w:basedOn w:val="Normal"/>
    <w:next w:val="Normal"/>
    <w:uiPriority w:val="99"/>
    <w:rsid w:val="001424AB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paragraph" w:styleId="CommentText">
    <w:name w:val="annotation text"/>
    <w:basedOn w:val="Normal"/>
    <w:link w:val="CommentTextChar"/>
    <w:uiPriority w:val="99"/>
    <w:semiHidden/>
    <w:rsid w:val="00FC0217"/>
    <w:pPr>
      <w:spacing w:before="0"/>
    </w:pPr>
    <w:rPr>
      <w:rFonts w:ascii="Arial" w:hAnsi="Arial" w:cs="Arial"/>
      <w:sz w:val="20"/>
      <w:szCs w:val="20"/>
    </w:rPr>
  </w:style>
  <w:style w:type="paragraph" w:styleId="Title">
    <w:name w:val="Title"/>
    <w:basedOn w:val="Normal"/>
    <w:link w:val="TitleChar"/>
    <w:uiPriority w:val="99"/>
    <w:qFormat/>
    <w:rsid w:val="008A6E9F"/>
    <w:pPr>
      <w:spacing w:before="0"/>
      <w:jc w:val="center"/>
    </w:pPr>
    <w:rPr>
      <w:rFonts w:ascii="Arial" w:hAnsi="Arial" w:cs="Arial"/>
      <w:b/>
      <w:bCs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Pr>
      <w:rFonts w:cs="Times New Roman"/>
      <w:sz w:val="20"/>
      <w:szCs w:val="20"/>
    </w:rPr>
  </w:style>
  <w:style w:type="paragraph" w:customStyle="1" w:styleId="FR1">
    <w:name w:val="FR1"/>
    <w:uiPriority w:val="99"/>
    <w:rsid w:val="00D66820"/>
    <w:pPr>
      <w:widowControl w:val="0"/>
      <w:autoSpaceDE w:val="0"/>
      <w:autoSpaceDN w:val="0"/>
      <w:adjustRightInd w:val="0"/>
      <w:spacing w:before="420" w:after="0" w:line="300" w:lineRule="auto"/>
      <w:ind w:left="400" w:right="400"/>
      <w:jc w:val="center"/>
    </w:pPr>
    <w:rPr>
      <w:b/>
      <w:bCs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locked/>
    <w:rPr>
      <w:rFonts w:asciiTheme="majorHAnsi" w:eastAsiaTheme="majorEastAsia" w:hAnsiTheme="majorHAnsi" w:cs="Times New Roman"/>
      <w:b/>
      <w:bCs/>
      <w:kern w:val="28"/>
      <w:sz w:val="32"/>
      <w:szCs w:val="32"/>
    </w:rPr>
  </w:style>
  <w:style w:type="paragraph" w:customStyle="1" w:styleId="4">
    <w:name w:val="заголовок 4"/>
    <w:basedOn w:val="Normal"/>
    <w:next w:val="Normal"/>
    <w:uiPriority w:val="99"/>
    <w:rsid w:val="00616091"/>
    <w:pPr>
      <w:keepNext/>
      <w:overflowPunct w:val="0"/>
      <w:autoSpaceDE w:val="0"/>
      <w:autoSpaceDN w:val="0"/>
      <w:adjustRightInd w:val="0"/>
      <w:spacing w:before="0" w:line="360" w:lineRule="exact"/>
      <w:ind w:firstLine="851"/>
      <w:textAlignment w:val="baseline"/>
    </w:pPr>
    <w:rPr>
      <w:sz w:val="28"/>
      <w:szCs w:val="28"/>
    </w:rPr>
  </w:style>
  <w:style w:type="paragraph" w:styleId="ListParagraph">
    <w:name w:val="List Paragraph"/>
    <w:basedOn w:val="Normal"/>
    <w:uiPriority w:val="99"/>
    <w:qFormat/>
    <w:rsid w:val="00D3746C"/>
    <w:pPr>
      <w:spacing w:before="0"/>
      <w:ind w:left="720"/>
    </w:pPr>
    <w:rPr>
      <w:rFonts w:ascii="Calibri" w:hAnsi="Calibri" w:cs="Calibri"/>
      <w:sz w:val="22"/>
      <w:szCs w:val="22"/>
    </w:rPr>
  </w:style>
  <w:style w:type="paragraph" w:customStyle="1" w:styleId="1">
    <w:name w:val="Знак Знак Знак Знак Знак Знак Знак1 Знак Знак Знак Знак Знак Знак Знак Знак Знак"/>
    <w:basedOn w:val="Normal"/>
    <w:link w:val="DefaultParagraphFont"/>
    <w:uiPriority w:val="99"/>
    <w:rsid w:val="00255168"/>
    <w:pPr>
      <w:tabs>
        <w:tab w:val="num" w:pos="643"/>
      </w:tabs>
      <w:spacing w:before="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1">
    <w:name w:val="Знак1"/>
    <w:basedOn w:val="Normal"/>
    <w:uiPriority w:val="99"/>
    <w:rsid w:val="003036BC"/>
    <w:pPr>
      <w:tabs>
        <w:tab w:val="num" w:pos="643"/>
      </w:tabs>
      <w:spacing w:before="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FontStyle55">
    <w:name w:val="Font Style55"/>
    <w:basedOn w:val="DefaultParagraphFont"/>
    <w:uiPriority w:val="99"/>
    <w:rsid w:val="00D6165A"/>
    <w:rPr>
      <w:rFonts w:ascii="Times New Roman" w:hAnsi="Times New Roman" w:cs="Times New Roman"/>
      <w:sz w:val="22"/>
      <w:szCs w:val="22"/>
    </w:rPr>
  </w:style>
  <w:style w:type="character" w:customStyle="1" w:styleId="FontStyle54">
    <w:name w:val="Font Style54"/>
    <w:basedOn w:val="DefaultParagraphFont"/>
    <w:uiPriority w:val="99"/>
    <w:rsid w:val="00D6165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50">
    <w:name w:val="Font Style50"/>
    <w:basedOn w:val="DefaultParagraphFont"/>
    <w:uiPriority w:val="99"/>
    <w:rsid w:val="00D6165A"/>
    <w:rPr>
      <w:rFonts w:ascii="Times New Roman" w:hAnsi="Times New Roman" w:cs="Times New Roman"/>
      <w:i/>
      <w:iCs/>
      <w:sz w:val="22"/>
      <w:szCs w:val="22"/>
    </w:rPr>
  </w:style>
  <w:style w:type="paragraph" w:customStyle="1" w:styleId="Style32">
    <w:name w:val="Style32"/>
    <w:basedOn w:val="Normal"/>
    <w:uiPriority w:val="99"/>
    <w:rsid w:val="00D6165A"/>
    <w:pPr>
      <w:widowControl w:val="0"/>
      <w:autoSpaceDE w:val="0"/>
      <w:spacing w:before="0" w:line="274" w:lineRule="exact"/>
      <w:jc w:val="both"/>
    </w:pPr>
    <w:rPr>
      <w:rFonts w:ascii="Arial" w:hAnsi="Arial" w:cs="Arial"/>
      <w:lang w:eastAsia="ar-SA"/>
    </w:rPr>
  </w:style>
  <w:style w:type="paragraph" w:customStyle="1" w:styleId="Style30">
    <w:name w:val="Style30"/>
    <w:basedOn w:val="Normal"/>
    <w:uiPriority w:val="99"/>
    <w:rsid w:val="00D6165A"/>
    <w:pPr>
      <w:widowControl w:val="0"/>
      <w:autoSpaceDE w:val="0"/>
      <w:spacing w:before="0"/>
    </w:pPr>
    <w:rPr>
      <w:rFonts w:ascii="Arial" w:hAnsi="Arial" w:cs="Arial"/>
      <w:lang w:eastAsia="ar-SA"/>
    </w:rPr>
  </w:style>
  <w:style w:type="paragraph" w:customStyle="1" w:styleId="Style35">
    <w:name w:val="Style35"/>
    <w:basedOn w:val="Normal"/>
    <w:uiPriority w:val="99"/>
    <w:rsid w:val="00D6165A"/>
    <w:pPr>
      <w:widowControl w:val="0"/>
      <w:autoSpaceDE w:val="0"/>
      <w:spacing w:before="0"/>
    </w:pPr>
    <w:rPr>
      <w:rFonts w:ascii="Arial" w:hAnsi="Arial" w:cs="Arial"/>
      <w:lang w:eastAsia="ar-SA"/>
    </w:rPr>
  </w:style>
  <w:style w:type="paragraph" w:customStyle="1" w:styleId="bigtext">
    <w:name w:val="bigtext"/>
    <w:basedOn w:val="Normal"/>
    <w:uiPriority w:val="99"/>
    <w:rsid w:val="00571626"/>
    <w:pPr>
      <w:spacing w:before="100" w:beforeAutospacing="1" w:after="100" w:afterAutospacing="1"/>
    </w:pPr>
  </w:style>
  <w:style w:type="character" w:styleId="Hyperlink">
    <w:name w:val="Hyperlink"/>
    <w:basedOn w:val="DefaultParagraphFont"/>
    <w:uiPriority w:val="99"/>
    <w:rsid w:val="00571626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DefaultParagraphFont"/>
    <w:uiPriority w:val="99"/>
    <w:rsid w:val="00571626"/>
    <w:rPr>
      <w:rFonts w:cs="Times New Roman"/>
    </w:rPr>
  </w:style>
  <w:style w:type="paragraph" w:styleId="BodyText2">
    <w:name w:val="Body Text 2"/>
    <w:basedOn w:val="Normal"/>
    <w:link w:val="BodyText2Char"/>
    <w:uiPriority w:val="99"/>
    <w:rsid w:val="00AE4F6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Pr>
      <w:rFonts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1686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6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6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60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60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6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3502</Words>
  <Characters>19967</Characters>
  <Application>Microsoft Office Word</Application>
  <DocSecurity>0</DocSecurity>
  <Lines>166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home</Company>
  <LinksUpToDate>false</LinksUpToDate>
  <CharactersWithSpaces>23423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ADMIN-402</cp:lastModifiedBy>
  <cp:revision>2</cp:revision>
  <cp:lastPrinted>2018-05-24T10:55:00Z</cp:lastPrinted>
  <dcterms:created xsi:type="dcterms:W3CDTF">2021-02-02T10:30:00Z</dcterms:created>
  <dcterms:modified xsi:type="dcterms:W3CDTF">2021-02-02T10:30:00Z</dcterms:modified>
</cp:coreProperties>
</file>